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80" w:rsidRDefault="00E52F80" w:rsidP="00E52F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52F80" w:rsidRPr="00E52F80" w:rsidRDefault="00E52F80" w:rsidP="00E52F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с. Сарыг-Сеп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E52F80" w:rsidRDefault="00E52F80" w:rsidP="00E52F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E52F80" w:rsidRDefault="00E52F80" w:rsidP="00E52F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1559"/>
        <w:gridCol w:w="1701"/>
        <w:gridCol w:w="1559"/>
        <w:gridCol w:w="1134"/>
        <w:gridCol w:w="1560"/>
        <w:gridCol w:w="1559"/>
        <w:gridCol w:w="2410"/>
        <w:gridCol w:w="1984"/>
        <w:gridCol w:w="1559"/>
      </w:tblGrid>
      <w:tr w:rsidR="003F2EF2" w:rsidRPr="00A65140" w:rsidTr="003F2EF2">
        <w:trPr>
          <w:cantSplit/>
          <w:trHeight w:val="35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  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  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Администрации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2357,9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17-17-01/202/2009-022  от 31.12.2009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  (Оперативное управление)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административным зданием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17:04:0601057:294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3985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17-17-01/202/2009-024  от 31.12.2009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  (Постоянное (бессрочное) пользование)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143а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 xml:space="preserve">31.12.2009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17-17-01/202/2009-025 от  31.12.2009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  (Постоянное (бессрочное) пользование)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администрации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143а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17:04:0601059:284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225,2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17-17-01/202/2009-023  от  31.12.2009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31.12.2009  (Оперативное управление)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180а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17:04:0601057:470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54,6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17.12.2007  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17-17-01/077/2007-355  от  17.12.2007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17.12.2007  (Собственность)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котельная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127а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9D07A2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9D07A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17:04:0601060:232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9D07A2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9D07A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br/>
              <w:t>636,7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14.03.2017г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5D1BB2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1BB2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17:04:0601060:232-17/003/2017-1  от 14.03.2017  (Хозяйственное ведение)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3F2EF2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EF2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17:04:0601060:232-17/003/2017-1  от 14.03.2017  (Хозяйственное ведение)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центральной котельной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127а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9D07A2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7A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17:04:0000000:244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9D07A2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D07A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4387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30.03.2017  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3F2EF2" w:rsidRDefault="00A65140" w:rsidP="003F2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3F2EF2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№ 17:04:0000000:244-17/003/2017-2  от 30.03.2017  (Аренда)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3F2EF2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3F2EF2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№ 17:04:0000000:244-17/003/2017-2  от 30.03.2017  (Аренда)</w:t>
            </w:r>
          </w:p>
          <w:p w:rsidR="00A65140" w:rsidRPr="00A65140" w:rsidRDefault="00A65140" w:rsidP="00A65140">
            <w:pPr>
              <w:widowControl w:val="0"/>
              <w:autoSpaceDE w:val="0"/>
              <w:autoSpaceDN w:val="0"/>
              <w:adjustRightInd w:val="0"/>
              <w:spacing w:after="0" w:line="168" w:lineRule="atLeast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 МОУ СОШ № 1 им. Ю.А. Гагарина с. Сарыг-Сеп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д.162, 156, 154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17:04:0601059:227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17:04:0601059:235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1605,2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229,6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5D1BB2" w:rsidRDefault="005D1BB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265,6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 xml:space="preserve">24.11.2007 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 xml:space="preserve">24.11.2007 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 xml:space="preserve">24.11.2007 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17-17-01/001/2007-459  от 24.11.2007  (Оперативное управление)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3F2EF2" w:rsidRDefault="003F2EF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17-17-01/001/2007-461  от 24.11.2007  (Оперативное управление)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3F2EF2" w:rsidRDefault="003F2EF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3F2EF2" w:rsidRDefault="003F2EF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5D1BB2" w:rsidRDefault="005D1BB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17-17-01/001/2007-462  от 24.11.2007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24.11.2007  (Оперативное управление)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24.11.2007  (Оперативное управление)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24.11.2007  (Оперативное управление)</w:t>
            </w:r>
          </w:p>
        </w:tc>
      </w:tr>
      <w:tr w:rsidR="003F2EF2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под зданиями МОУ СОШ№ 1 им. Ю.А. Гагарина с. Сарыг-Сеп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д.162, 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17:04:0601059:103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12499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3482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01.04.2011  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3F2EF2" w:rsidRDefault="003F2EF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01.04.2011  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17-17-01/001/2011-082  от 01.04.2011  (Постоянное (бессрочное) пользование)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17-17-01/001/2011-081  от 01.04.2011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01.04.2011  (Постоянное (бессрочное) пользование)</w:t>
            </w: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A65140" w:rsidRPr="00A65140" w:rsidRDefault="00A65140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01.04.2011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Здания МОУ СОШ № 2 им. С.К. Тока с. Сарыг-Сеп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17:04:0601053:242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17:04:0601053:303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17:04:0601053:304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5D1BB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17:04:0601053:305</w:t>
            </w: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5D1BB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17:04:0601053:306</w:t>
            </w: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5D1BB2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5D1BB2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17:04:0601053:310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925 (1 корпус)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94 (мастерская)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5D1BB2" w:rsidRDefault="005D1BB2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217,7 (музей)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250,4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(столовая)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364,1 (корпус 2)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145,8 (гараж, котельная)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29.12.2007  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17-17-01/001/2007-523  от 29.12.2007  (Оперативное управление)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17-17-01/001/2007-524  от 29.12.2007  (Оперативное управление)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17-17-01/001/2007-529  от 29.12.2007  (Оперативное управление)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17-17-01/001/2007-527  от 29.12.2007  (Оперативное управление)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17-17-01/001/2007-526  от 29.12.2007  (Оперативное управление)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17-17-01/001/2007-528  от 29.12.2007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Каа-Хемского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29.12.2007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зданиями МОУ СОШ № 2 им. С.К. Тока с. Сарыг-Сеп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17:04:0601053:120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17-17-01/001/2011-324  от 27.04.2011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29.12.2007   (Постоянное (бессрочное) пользование)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МДОУ детского сада № 5 «Родничок»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Каа-Хемского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 21.12.2009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Arial" w:eastAsia="Times New Roman" w:hAnsi="Arial" w:cs="Arial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17-17-01/147/2009-348  от 21.12.2009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 зданием МДОУ детского сада № 5 «Родничок»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17:04:0601057:181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11888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21.12.2009  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пользование№ 17-17-01/147/2009-349  от 21.12.2009 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пользование№ 17-17-01/147/2009-349  от 21.12.2009  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МДОУ детского сада № 1 «Теремок»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Каа-Хемского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Горького д. 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17:04:0601059:304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04.03.2015г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№ 17-17/003-17/004/010/2015-333/1  от 04.03.2015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  <w:t>№ 17-17/003-17/004/010/2015-333/1  от 04.03.2015  (Оперативное управление)</w:t>
            </w:r>
          </w:p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зданием МДОУ детского сада № 1 «Теремок»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Горького д. 7а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17-17/003-04/053/2014-873/1  от 04.03.2015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17-17/003-04/053/2014-873/1  от 04.03.2015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МОУ вечерней (сменной) общеобразовательной школы с. Сарыг-Сеп Каа-Хемского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ул. Дружбы д.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17-17-01/043/2010-064  от 04.02.2010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17-17-01/043/2010-064  от 04.02.2010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зданием МОУ вечерней (сменной) общеобразовательной школы с. Сарыг-Сеп Каа-Хемского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Сарыг-Сеп ул. Дружбы д.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17-17-01/043/2010-065  от 11.02.2010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17-17-01/043/2010-065  от 11.02.2010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МБОУ ВСШ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ул. Дружбы д. 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17-17-01/001/2007-465  от 24.11.2007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17-17-01/001/2007-465  от 24.11.2007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МОУ дополнительного образования детей Центра детского творчества с. Сарыг-Сеп Каа-Хемского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Кол-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Санжа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17:04:0601060:223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17-17-01/147/2009-026  от 09.12.2009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17-17-01/147/2009-026  от 09.12.2009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зданием МОУ ДОД Центра детского творчества с. Сарыг-Сеп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Кол-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Санжа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2 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17:04:0601060:116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17-17-01/147/2009-027  от 30.10.2009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17-17-01/147/2009-027  от 30.10.2009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МОУ ДОД 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Сарыг-Сепской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Октябрьский д.12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17:04:0601057:315</w:t>
            </w:r>
          </w:p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17-17-01/100/2010-088  от 14.10.2010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5E44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17-17-01/100/2010-088  от 14.10.2010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Зданием МОУ ДОД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Сарыг-Сепской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ДЮСШ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Октябрьский д.12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5E44C8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44C8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17:04:0601057:152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(на балансе ДЮСШ)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35а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гаража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пер. Октябрьский д.9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центральной районной библиотеки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Каа-Хемской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17-17-04/019/2014-105  от 07.02.2014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17-17-04/019/2014-105  от 07.02.2014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зданием центральной районной библиотеки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Каа-Хемской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централизованной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</w:t>
            </w:r>
            <w:r w:rsidR="000422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 № 17-17-04/019/2014-107  от 07.02.2014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 № 17-17-04/019/2014-107  от 07.02.2014 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Дома культуры Каа-Хемского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17:04:0601057:572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843,8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17:04:0601057:572-17/001/2018-5  от 13.03.2018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17:04:0601057:572-17/057/2018-7  от 22.11.2018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зданием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17:04:0601057:158</w:t>
            </w:r>
          </w:p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17-17-04/019/2014-477  от 07.04.2014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17-17-04/019/2014-477  от 07.04.2014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централизованной детской районной 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д.154б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Оперативное управление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муниципального дополнительного образовательного учреждения «Детская школа искусств с. Сарыг-Сеп Каа-Хемского 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17:04:0601057:338</w:t>
            </w:r>
          </w:p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17-17-01/105/2009-004  от 09.09.2009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17-17-01/105/2009-004  от 09.09.2009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Зданием МДОУ «Детская школа искусств с. Сарыг-Сеп Каа-Хемского 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17-17-01/105/2009-003  от 09.09.2009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E05F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E05FC9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5FC9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17-17-01/105/2009-003  от 09.09.2009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д.93б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E0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Оперативное управление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Постоянное (бессрочное) пользование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д.213б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213в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Оперативное управление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Автовокзал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77DD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7DD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17-17-03/026/2012-046  от 27.08.2012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17-17-04/023/2013-197  от 25.01.2013  (Аренда)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зданием Автовокзала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17:04:0601057:184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№ 186 от 16.09.09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пер.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Бухтуева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168" w:lineRule="atLeast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17:04:0601059:186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29.08.2012  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17-17-04/008/2012-841  от 29.08.2012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Гостиницу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пер.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Бухтуева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168" w:lineRule="atLeast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17:04:0601059:140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д.93б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17:04:0601063:129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17-17-04/008/2012-839  от 29.08.2012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Шигларинская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оросительная система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Ильинка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комплекс «Ка-Хем»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ул. Мира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17:04:0601054:398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168" w:lineRule="atLeast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1577,9</w:t>
            </w:r>
          </w:p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08.06.2016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17-17/001-17/004/065/2016-303/2  от 08.06.2016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17:04:0601054:398-17/003/2017-1  от 29.12.2017  (Оперативное управление)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Спортивный комплекс «Ка-Хем»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ул. Мира д. 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17:04:0000000:354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168" w:lineRule="atLeast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14608</w:t>
            </w:r>
          </w:p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17:04:0000000:354-17/003/2017-1  от 24.07.2017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17:04:0000000:354-17/003/2017-2  от 27.12.2017  (Постоянное (бессрочное) пользование)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молоканки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Сарыг-Сеп ул. Мира д.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17:04:0601054:296</w:t>
            </w:r>
          </w:p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77DD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168" w:lineRule="atLeast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</w:pPr>
            <w:r w:rsidRPr="00477DD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262,7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17-17-04/008/2012-840  от 29.08.2012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17-17/001-17/010/002/2016-293/1  от 30.12.2016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4A2C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A2C65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4A2C65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17-17/001-17/010/002/2016-293/1  от 30.12.2016  (Собственность)</w:t>
            </w: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административным зданием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C7648C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C7648C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  <w:t>17:04:0601057:173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Сарыг-Сеп ул. </w:t>
            </w: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Енисейская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сельского клуба с.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Мерген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Мерген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Речная д.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70056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зданием СДК с.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Мерген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Мерген</w:t>
            </w:r>
            <w:proofErr w:type="spell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Речная д.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477DD0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lang w:eastAsia="ru-RU"/>
              </w:rPr>
            </w:pPr>
            <w:r w:rsidRPr="00477DD0">
              <w:rPr>
                <w:rFonts w:ascii="Times New Roman" w:eastAsia="Times New Roman" w:hAnsi="Times New Roman" w:cs="Times New Roman"/>
                <w:bCs/>
                <w:color w:val="343434"/>
                <w:sz w:val="18"/>
                <w:szCs w:val="18"/>
                <w:lang w:eastAsia="ru-RU"/>
              </w:rPr>
              <w:t>17:04:0602001:23</w:t>
            </w:r>
          </w:p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A65140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C7648C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48C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17-17/003-17/010/001/2015-859/1  от 27.10.2015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C7648C" w:rsidRDefault="00970056" w:rsidP="00A6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Муниципальный район «Каа-Хемский </w:t>
            </w:r>
            <w:proofErr w:type="spellStart"/>
            <w:r w:rsidRPr="00C76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кожуун</w:t>
            </w:r>
            <w:proofErr w:type="spellEnd"/>
            <w:r w:rsidRPr="00C764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56" w:rsidRPr="00C7648C" w:rsidRDefault="00970056" w:rsidP="00A65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</w:pPr>
            <w:r w:rsidRPr="00C7648C">
              <w:rPr>
                <w:rFonts w:ascii="Times New Roman" w:eastAsia="Times New Roman" w:hAnsi="Times New Roman" w:cs="Times New Roman"/>
                <w:color w:val="343434"/>
                <w:sz w:val="18"/>
                <w:szCs w:val="18"/>
                <w:shd w:val="clear" w:color="auto" w:fill="FFFFFF"/>
                <w:lang w:eastAsia="ru-RU"/>
              </w:rPr>
              <w:t>№ 17-17/003-17/010/001/2015-859/1  от 27.10.2015  (Постоянное (бессрочное) пользование)</w:t>
            </w:r>
          </w:p>
        </w:tc>
      </w:tr>
      <w:tr w:rsidR="00CF03EA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Водоколонки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683822" w:rsidRDefault="00CF03E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CF03EA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Кладбище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b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683822" w:rsidRDefault="00CF03E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CF03EA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С. Сарыг-Сеп пер. 40 лет Октября д.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B96D1C" w:rsidRDefault="00CF03E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96D1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17:04:0601067:399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17:04:0601067:399-17/057/2018-2  от 17.12.2018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683822" w:rsidRDefault="00CF03E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CF03EA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С. Сарыг-Сеп пер. 40 лет Октября д.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B96D1C" w:rsidRDefault="00CF03EA" w:rsidP="00854F21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bookmarkStart w:id="0" w:name="_GoBack"/>
            <w:bookmarkEnd w:id="0"/>
            <w:r w:rsidRPr="00B96D1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17:04:0601067:360</w:t>
            </w:r>
          </w:p>
          <w:p w:rsidR="00CF03EA" w:rsidRPr="00B96D1C" w:rsidRDefault="00CF03E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17:04:0601067:360-17/057/2018-3  от 17.12.2018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683822" w:rsidRDefault="00CF03E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  <w:tr w:rsidR="00CF03EA" w:rsidRPr="00A65140" w:rsidTr="003F2EF2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54.1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с. Сарыг-Сеп ул. Дружбы д. 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B96D1C" w:rsidRDefault="00CF03EA" w:rsidP="00854F21">
            <w:pPr>
              <w:pStyle w:val="ConsPlusCell"/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</w:pPr>
            <w:r w:rsidRPr="00B96D1C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17:04:0601059:48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316,9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17-17/003-17/010/001/2016-689/1  от 26.07.2016  (Собственность)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CF03EA" w:rsidRDefault="00CF03EA" w:rsidP="00854F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район «Каа-Хемский </w:t>
            </w:r>
            <w:proofErr w:type="spellStart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CF03EA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EA" w:rsidRPr="00683822" w:rsidRDefault="00CF03EA" w:rsidP="00854F21">
            <w:pPr>
              <w:pStyle w:val="ConsPlusCell"/>
              <w:rPr>
                <w:rFonts w:ascii="Times New Roman" w:hAnsi="Times New Roman" w:cs="Times New Roman"/>
                <w:color w:val="343434"/>
                <w:sz w:val="12"/>
                <w:szCs w:val="12"/>
                <w:shd w:val="clear" w:color="auto" w:fill="FFFFFF"/>
              </w:rPr>
            </w:pPr>
          </w:p>
        </w:tc>
      </w:tr>
    </w:tbl>
    <w:p w:rsidR="00D71594" w:rsidRPr="00E52F80" w:rsidRDefault="00D71594" w:rsidP="00E52F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167D" w:rsidRDefault="005E167D"/>
    <w:sectPr w:rsidR="005E167D" w:rsidSect="00E52F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DF"/>
    <w:rsid w:val="0004220B"/>
    <w:rsid w:val="003F2EF2"/>
    <w:rsid w:val="00477DD0"/>
    <w:rsid w:val="004A2C65"/>
    <w:rsid w:val="005D1BB2"/>
    <w:rsid w:val="005E167D"/>
    <w:rsid w:val="005E44C8"/>
    <w:rsid w:val="006040C3"/>
    <w:rsid w:val="0066597B"/>
    <w:rsid w:val="0084592E"/>
    <w:rsid w:val="008A2E4A"/>
    <w:rsid w:val="00970056"/>
    <w:rsid w:val="009D07A2"/>
    <w:rsid w:val="00A65140"/>
    <w:rsid w:val="00AF3272"/>
    <w:rsid w:val="00B96D1C"/>
    <w:rsid w:val="00C7648C"/>
    <w:rsid w:val="00CF03EA"/>
    <w:rsid w:val="00D71594"/>
    <w:rsid w:val="00E05FC9"/>
    <w:rsid w:val="00E52F80"/>
    <w:rsid w:val="00E53CDF"/>
    <w:rsid w:val="00E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700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РЕЕСТР ОБЪЕКТОВ НЕДВИЖИМОСТИ </vt:lpstr>
      <vt:lpstr>        с. Сарыг-Сеп Каа-Хемского района</vt:lpstr>
      <vt:lpstr>        по состоянию на 01.01.2019г.</vt:lpstr>
      <vt:lpstr>        </vt:lpstr>
      <vt:lpstr>        </vt:lpstr>
    </vt:vector>
  </TitlesOfParts>
  <Company>SPecialiST RePack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8</cp:revision>
  <dcterms:created xsi:type="dcterms:W3CDTF">2019-09-10T07:18:00Z</dcterms:created>
  <dcterms:modified xsi:type="dcterms:W3CDTF">2019-09-10T07:36:00Z</dcterms:modified>
</cp:coreProperties>
</file>