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FF" w:rsidRPr="00C922FF" w:rsidRDefault="00C922FF" w:rsidP="00C922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22FF">
        <w:rPr>
          <w:rFonts w:ascii="Times New Roman" w:hAnsi="Times New Roman"/>
          <w:sz w:val="24"/>
          <w:szCs w:val="24"/>
        </w:rPr>
        <w:object w:dxaOrig="16560" w:dyaOrig="15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in" o:ole="" filled="t">
            <v:fill color2="black"/>
            <v:imagedata r:id="rId5" o:title=""/>
          </v:shape>
          <o:OLEObject Type="Embed" ProgID="PBrush" ShapeID="_x0000_i1025" DrawAspect="Content" ObjectID="_1470149488" r:id="rId6"/>
        </w:object>
      </w:r>
    </w:p>
    <w:p w:rsidR="00C922FF" w:rsidRPr="00C922FF" w:rsidRDefault="00C922FF" w:rsidP="00C922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22FF">
        <w:rPr>
          <w:rFonts w:ascii="Times New Roman" w:hAnsi="Times New Roman"/>
          <w:sz w:val="24"/>
          <w:szCs w:val="24"/>
        </w:rPr>
        <w:t>ТЫВА РЕСПУБЛИКАНЫН</w:t>
      </w:r>
    </w:p>
    <w:p w:rsidR="00C922FF" w:rsidRPr="00C922FF" w:rsidRDefault="00C922FF" w:rsidP="00C922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22FF">
        <w:rPr>
          <w:rFonts w:ascii="Times New Roman" w:hAnsi="Times New Roman"/>
          <w:sz w:val="24"/>
          <w:szCs w:val="24"/>
        </w:rPr>
        <w:t>КАА-ХЕМ КОЖУУН ЧАГЫРГАЗЫНЫН</w:t>
      </w:r>
    </w:p>
    <w:p w:rsidR="00C922FF" w:rsidRPr="00C922FF" w:rsidRDefault="00ED4DAA" w:rsidP="00C922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ДОКТААЛЫ</w:t>
      </w:r>
    </w:p>
    <w:p w:rsidR="00C922FF" w:rsidRPr="00C922FF" w:rsidRDefault="00C922FF" w:rsidP="00C922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22FF" w:rsidRPr="00C922FF" w:rsidRDefault="007A5719" w:rsidP="00C922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C922FF" w:rsidRPr="00C922FF" w:rsidRDefault="00C922FF" w:rsidP="00C922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22FF">
        <w:rPr>
          <w:rFonts w:ascii="Times New Roman" w:hAnsi="Times New Roman"/>
          <w:sz w:val="24"/>
          <w:szCs w:val="24"/>
        </w:rPr>
        <w:t>АДМИНИСТРАЦИИ КАА-ХЕМСКОГО РАЙОНА</w:t>
      </w:r>
    </w:p>
    <w:p w:rsidR="00C922FF" w:rsidRPr="00C922FF" w:rsidRDefault="00C922FF" w:rsidP="00C922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22FF">
        <w:rPr>
          <w:rFonts w:ascii="Times New Roman" w:hAnsi="Times New Roman"/>
          <w:sz w:val="24"/>
          <w:szCs w:val="24"/>
        </w:rPr>
        <w:t>РЕСПУБЛИКИ ТЫВА</w:t>
      </w:r>
    </w:p>
    <w:p w:rsidR="00C922FF" w:rsidRPr="00C922FF" w:rsidRDefault="00C922FF" w:rsidP="00C922FF">
      <w:pPr>
        <w:spacing w:after="0"/>
        <w:rPr>
          <w:rFonts w:ascii="Times New Roman" w:hAnsi="Times New Roman"/>
          <w:sz w:val="24"/>
          <w:szCs w:val="24"/>
        </w:rPr>
      </w:pPr>
    </w:p>
    <w:p w:rsidR="00C922FF" w:rsidRPr="00C922FF" w:rsidRDefault="00C922FF" w:rsidP="00C922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22FF">
        <w:rPr>
          <w:rFonts w:ascii="Times New Roman" w:hAnsi="Times New Roman"/>
          <w:sz w:val="24"/>
          <w:szCs w:val="24"/>
        </w:rPr>
        <w:t>21 марта 2014года №  158</w:t>
      </w:r>
    </w:p>
    <w:p w:rsidR="00C922FF" w:rsidRPr="00C922FF" w:rsidRDefault="00C922FF" w:rsidP="00C922FF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922FF">
        <w:rPr>
          <w:rFonts w:ascii="Times New Roman" w:hAnsi="Times New Roman"/>
          <w:sz w:val="24"/>
          <w:szCs w:val="24"/>
          <w:lang w:eastAsia="ar-SA"/>
        </w:rPr>
        <w:t>с. Сарыг-Сеп</w:t>
      </w:r>
    </w:p>
    <w:p w:rsidR="00C922FF" w:rsidRPr="00C922FF" w:rsidRDefault="00C922FF" w:rsidP="00C922F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922FF" w:rsidRPr="00C922FF" w:rsidRDefault="00C922FF" w:rsidP="00C922F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22FF">
        <w:rPr>
          <w:rFonts w:ascii="Times New Roman" w:hAnsi="Times New Roman"/>
          <w:sz w:val="24"/>
          <w:szCs w:val="24"/>
          <w:lang w:eastAsia="ar-SA"/>
        </w:rPr>
        <w:t xml:space="preserve">Об утверждении Административного регламента по предоставлению муниципальной услуги </w:t>
      </w:r>
      <w:r w:rsidRPr="00C922FF">
        <w:rPr>
          <w:rFonts w:ascii="Times New Roman" w:hAnsi="Times New Roman"/>
          <w:sz w:val="24"/>
          <w:szCs w:val="24"/>
          <w:lang w:eastAsia="ru-RU"/>
        </w:rPr>
        <w:t xml:space="preserve">« </w:t>
      </w:r>
      <w:proofErr w:type="gramStart"/>
      <w:r w:rsidRPr="00C922FF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922FF">
        <w:rPr>
          <w:rFonts w:ascii="Times New Roman" w:hAnsi="Times New Roman"/>
          <w:sz w:val="24"/>
          <w:szCs w:val="24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 муниципального образования</w:t>
      </w:r>
    </w:p>
    <w:p w:rsidR="00C922FF" w:rsidRPr="00C922FF" w:rsidRDefault="00C922FF" w:rsidP="00C922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22F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922FF">
        <w:rPr>
          <w:rFonts w:ascii="Times New Roman" w:hAnsi="Times New Roman"/>
          <w:sz w:val="24"/>
          <w:szCs w:val="24"/>
        </w:rPr>
        <w:t xml:space="preserve">Каа-Хемский </w:t>
      </w:r>
      <w:r w:rsidR="007D5D5A">
        <w:rPr>
          <w:rFonts w:ascii="Times New Roman" w:hAnsi="Times New Roman"/>
          <w:sz w:val="24"/>
          <w:szCs w:val="24"/>
          <w:lang w:eastAsia="ru-RU"/>
        </w:rPr>
        <w:t>район</w:t>
      </w:r>
      <w:r w:rsidRPr="00C922FF">
        <w:rPr>
          <w:rFonts w:ascii="Times New Roman" w:hAnsi="Times New Roman"/>
          <w:sz w:val="24"/>
          <w:szCs w:val="24"/>
          <w:lang w:eastAsia="ru-RU"/>
        </w:rPr>
        <w:t xml:space="preserve"> Республики Тыва»</w:t>
      </w:r>
    </w:p>
    <w:p w:rsidR="00C922FF" w:rsidRPr="00C922FF" w:rsidRDefault="00C922FF" w:rsidP="00C922FF">
      <w:pPr>
        <w:suppressAutoHyphens/>
        <w:spacing w:after="0"/>
        <w:ind w:right="-29"/>
        <w:rPr>
          <w:rFonts w:ascii="Times New Roman" w:hAnsi="Times New Roman"/>
          <w:sz w:val="24"/>
          <w:szCs w:val="24"/>
          <w:lang w:eastAsia="ar-SA"/>
        </w:rPr>
      </w:pPr>
    </w:p>
    <w:p w:rsidR="00C922FF" w:rsidRPr="00C922FF" w:rsidRDefault="00C922FF" w:rsidP="00C922F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922FF">
        <w:rPr>
          <w:rFonts w:ascii="Times New Roman" w:hAnsi="Times New Roman"/>
          <w:sz w:val="24"/>
          <w:szCs w:val="24"/>
          <w:lang w:eastAsia="ar-SA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Pr="00C922FF">
        <w:rPr>
          <w:rFonts w:ascii="Times New Roman" w:hAnsi="Times New Roman"/>
          <w:sz w:val="24"/>
          <w:szCs w:val="24"/>
        </w:rPr>
        <w:t xml:space="preserve"> </w:t>
      </w:r>
      <w:r w:rsidRPr="00C922FF">
        <w:rPr>
          <w:rFonts w:ascii="Times New Roman" w:hAnsi="Times New Roman"/>
          <w:sz w:val="24"/>
          <w:szCs w:val="24"/>
          <w:lang w:eastAsia="ar-SA"/>
        </w:rPr>
        <w:t xml:space="preserve">от 27.07.2010г. №210-ФЗ «Об организации предоставления государственных и муниципальных услуг»,  а также в </w:t>
      </w:r>
      <w:r w:rsidRPr="00C922FF">
        <w:rPr>
          <w:rFonts w:ascii="Times New Roman" w:hAnsi="Times New Roman"/>
          <w:sz w:val="24"/>
          <w:szCs w:val="24"/>
        </w:rPr>
        <w:t xml:space="preserve">целях повышения качества предоставления и доступности муниципальной услуги,  для создания комфортных условий  ее получения, Администрация Каа-Хемского </w:t>
      </w:r>
      <w:r w:rsidR="007D5D5A">
        <w:rPr>
          <w:rFonts w:ascii="Times New Roman" w:hAnsi="Times New Roman"/>
          <w:sz w:val="24"/>
          <w:szCs w:val="24"/>
        </w:rPr>
        <w:t>района</w:t>
      </w:r>
      <w:r w:rsidRPr="00C922FF">
        <w:rPr>
          <w:rFonts w:ascii="Times New Roman" w:hAnsi="Times New Roman"/>
          <w:sz w:val="24"/>
          <w:szCs w:val="24"/>
        </w:rPr>
        <w:t xml:space="preserve"> ПОСТАНОВЛЯЕТ: </w:t>
      </w:r>
    </w:p>
    <w:p w:rsidR="00C922FF" w:rsidRPr="00C922FF" w:rsidRDefault="00C922FF" w:rsidP="00C922F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2FF">
        <w:rPr>
          <w:rFonts w:ascii="Times New Roman" w:hAnsi="Times New Roman"/>
          <w:sz w:val="24"/>
          <w:szCs w:val="24"/>
          <w:lang w:eastAsia="ar-SA"/>
        </w:rPr>
        <w:tab/>
        <w:t xml:space="preserve">1. Утвердить прилагаемый Административный регламент предоставления муниципальной услуги </w:t>
      </w:r>
      <w:r w:rsidRPr="00C922FF">
        <w:rPr>
          <w:rFonts w:ascii="Times New Roman" w:hAnsi="Times New Roman"/>
          <w:sz w:val="24"/>
          <w:szCs w:val="24"/>
          <w:lang w:eastAsia="ru-RU"/>
        </w:rPr>
        <w:t xml:space="preserve">« </w:t>
      </w:r>
      <w:proofErr w:type="gramStart"/>
      <w:r w:rsidRPr="00C922FF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922FF">
        <w:rPr>
          <w:rFonts w:ascii="Times New Roman" w:hAnsi="Times New Roman"/>
          <w:sz w:val="24"/>
          <w:szCs w:val="24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 муниципального образования «</w:t>
      </w:r>
      <w:r w:rsidRPr="00C922FF">
        <w:rPr>
          <w:rFonts w:ascii="Times New Roman" w:hAnsi="Times New Roman"/>
          <w:sz w:val="24"/>
          <w:szCs w:val="24"/>
        </w:rPr>
        <w:t xml:space="preserve">Каа-Хемский </w:t>
      </w:r>
      <w:r w:rsidR="007D5D5A">
        <w:rPr>
          <w:rFonts w:ascii="Times New Roman" w:hAnsi="Times New Roman"/>
          <w:sz w:val="24"/>
          <w:szCs w:val="24"/>
          <w:lang w:eastAsia="ru-RU"/>
        </w:rPr>
        <w:t>район</w:t>
      </w:r>
      <w:r w:rsidRPr="00C922FF">
        <w:rPr>
          <w:rFonts w:ascii="Times New Roman" w:hAnsi="Times New Roman"/>
          <w:sz w:val="24"/>
          <w:szCs w:val="24"/>
          <w:lang w:eastAsia="ru-RU"/>
        </w:rPr>
        <w:t xml:space="preserve"> Республики Тыва»</w:t>
      </w:r>
    </w:p>
    <w:p w:rsidR="00C922FF" w:rsidRPr="00C922FF" w:rsidRDefault="00C922FF" w:rsidP="00C922FF">
      <w:pPr>
        <w:tabs>
          <w:tab w:val="left" w:pos="759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22FF">
        <w:rPr>
          <w:rFonts w:ascii="Times New Roman" w:hAnsi="Times New Roman"/>
          <w:sz w:val="24"/>
          <w:szCs w:val="24"/>
          <w:lang w:eastAsia="ar-SA"/>
        </w:rPr>
        <w:tab/>
        <w:t xml:space="preserve">2. Обнародовать настоящее постановление в информационных стендах и разместить на официальном сайте администрации </w:t>
      </w:r>
      <w:r w:rsidRPr="00C922FF">
        <w:rPr>
          <w:rFonts w:ascii="Times New Roman" w:hAnsi="Times New Roman"/>
          <w:sz w:val="24"/>
          <w:szCs w:val="24"/>
        </w:rPr>
        <w:t xml:space="preserve">Каа-Хемского </w:t>
      </w:r>
      <w:r w:rsidR="007D5D5A">
        <w:rPr>
          <w:rFonts w:ascii="Times New Roman" w:hAnsi="Times New Roman"/>
          <w:sz w:val="24"/>
          <w:szCs w:val="24"/>
          <w:lang w:eastAsia="ar-SA"/>
        </w:rPr>
        <w:t>района</w:t>
      </w:r>
      <w:r w:rsidRPr="00C922FF">
        <w:rPr>
          <w:rFonts w:ascii="Times New Roman" w:hAnsi="Times New Roman"/>
          <w:sz w:val="24"/>
          <w:szCs w:val="24"/>
          <w:lang w:eastAsia="ar-SA"/>
        </w:rPr>
        <w:t xml:space="preserve"> в сети Интернет (</w:t>
      </w:r>
      <w:r w:rsidRPr="00C922FF">
        <w:rPr>
          <w:rFonts w:ascii="Times New Roman" w:hAnsi="Times New Roman"/>
          <w:sz w:val="24"/>
          <w:szCs w:val="24"/>
          <w:lang w:val="en-US" w:eastAsia="ar-SA"/>
        </w:rPr>
        <w:t>www</w:t>
      </w:r>
      <w:r w:rsidRPr="00C922FF">
        <w:rPr>
          <w:rFonts w:ascii="Times New Roman" w:hAnsi="Times New Roman"/>
          <w:sz w:val="24"/>
          <w:szCs w:val="24"/>
          <w:lang w:eastAsia="ar-SA"/>
        </w:rPr>
        <w:t>.</w:t>
      </w:r>
      <w:r w:rsidRPr="00C922FF">
        <w:rPr>
          <w:rFonts w:ascii="Times New Roman" w:hAnsi="Times New Roman"/>
          <w:sz w:val="24"/>
          <w:szCs w:val="24"/>
          <w:lang w:val="en-US" w:eastAsia="ar-SA"/>
        </w:rPr>
        <w:t>kaa</w:t>
      </w:r>
      <w:r w:rsidRPr="00C922FF">
        <w:rPr>
          <w:rFonts w:ascii="Times New Roman" w:hAnsi="Times New Roman"/>
          <w:sz w:val="24"/>
          <w:szCs w:val="24"/>
          <w:lang w:eastAsia="ar-SA"/>
        </w:rPr>
        <w:t>-</w:t>
      </w:r>
      <w:r w:rsidRPr="00C922FF">
        <w:rPr>
          <w:rFonts w:ascii="Times New Roman" w:hAnsi="Times New Roman"/>
          <w:sz w:val="24"/>
          <w:szCs w:val="24"/>
          <w:lang w:val="en-US" w:eastAsia="ar-SA"/>
        </w:rPr>
        <w:t>hem</w:t>
      </w:r>
      <w:r w:rsidRPr="00C922FF">
        <w:rPr>
          <w:rFonts w:ascii="Times New Roman" w:hAnsi="Times New Roman"/>
          <w:sz w:val="24"/>
          <w:szCs w:val="24"/>
          <w:lang w:eastAsia="ar-SA"/>
        </w:rPr>
        <w:t>.ru).</w:t>
      </w:r>
    </w:p>
    <w:p w:rsidR="00C922FF" w:rsidRPr="00C922FF" w:rsidRDefault="00C922FF" w:rsidP="00C922FF">
      <w:pPr>
        <w:tabs>
          <w:tab w:val="left" w:pos="759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22FF">
        <w:rPr>
          <w:rFonts w:ascii="Times New Roman" w:hAnsi="Times New Roman"/>
          <w:sz w:val="24"/>
          <w:szCs w:val="24"/>
          <w:lang w:eastAsia="ar-SA"/>
        </w:rPr>
        <w:tab/>
        <w:t xml:space="preserve">3. </w:t>
      </w:r>
      <w:proofErr w:type="gramStart"/>
      <w:r w:rsidRPr="00C922FF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C922FF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постановления возложить на  заместителя председателя администрации </w:t>
      </w:r>
      <w:r w:rsidRPr="00C922FF">
        <w:rPr>
          <w:rFonts w:ascii="Times New Roman" w:hAnsi="Times New Roman"/>
          <w:sz w:val="24"/>
          <w:szCs w:val="24"/>
        </w:rPr>
        <w:t xml:space="preserve">Каа-Хемского </w:t>
      </w:r>
      <w:r w:rsidR="007D5D5A">
        <w:rPr>
          <w:rFonts w:ascii="Times New Roman" w:hAnsi="Times New Roman"/>
          <w:sz w:val="24"/>
          <w:szCs w:val="24"/>
          <w:lang w:eastAsia="ar-SA"/>
        </w:rPr>
        <w:t>района</w:t>
      </w:r>
      <w:r w:rsidRPr="00C922FF">
        <w:rPr>
          <w:rFonts w:ascii="Times New Roman" w:hAnsi="Times New Roman"/>
          <w:sz w:val="24"/>
          <w:szCs w:val="24"/>
          <w:lang w:eastAsia="ar-SA"/>
        </w:rPr>
        <w:t xml:space="preserve"> по экономике Докур А.П.</w:t>
      </w:r>
    </w:p>
    <w:p w:rsidR="00C922FF" w:rsidRPr="00C922FF" w:rsidRDefault="00C922FF" w:rsidP="00C922FF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22FF" w:rsidRPr="00C922FF" w:rsidRDefault="00C922FF" w:rsidP="00C922FF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22FF" w:rsidRPr="00C922FF" w:rsidRDefault="00C922FF" w:rsidP="00C922FF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22FF">
        <w:rPr>
          <w:rFonts w:ascii="Times New Roman" w:hAnsi="Times New Roman"/>
          <w:sz w:val="24"/>
          <w:szCs w:val="24"/>
          <w:lang w:eastAsia="ar-SA"/>
        </w:rPr>
        <w:t>Председатель администрации</w:t>
      </w:r>
    </w:p>
    <w:p w:rsidR="00C922FF" w:rsidRPr="00C922FF" w:rsidRDefault="00C922FF" w:rsidP="00C922FF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22FF">
        <w:rPr>
          <w:rFonts w:ascii="Times New Roman" w:hAnsi="Times New Roman"/>
          <w:sz w:val="24"/>
          <w:szCs w:val="24"/>
        </w:rPr>
        <w:t xml:space="preserve">Каа-Хемского </w:t>
      </w:r>
      <w:r w:rsidR="007D5D5A">
        <w:rPr>
          <w:rFonts w:ascii="Times New Roman" w:hAnsi="Times New Roman"/>
          <w:sz w:val="24"/>
          <w:szCs w:val="24"/>
          <w:lang w:eastAsia="ar-SA"/>
        </w:rPr>
        <w:t>района</w:t>
      </w:r>
      <w:r w:rsidRPr="00C922F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465144">
        <w:rPr>
          <w:rFonts w:ascii="Times New Roman" w:hAnsi="Times New Roman"/>
          <w:sz w:val="24"/>
          <w:szCs w:val="24"/>
          <w:lang w:eastAsia="ar-SA"/>
        </w:rPr>
        <w:t xml:space="preserve">  В. С Чаж-оол</w:t>
      </w:r>
    </w:p>
    <w:p w:rsidR="00C922FF" w:rsidRPr="00984172" w:rsidRDefault="00C922FF" w:rsidP="00C922FF">
      <w:pPr>
        <w:suppressAutoHyphens/>
        <w:spacing w:after="0"/>
        <w:jc w:val="both"/>
        <w:rPr>
          <w:sz w:val="28"/>
          <w:szCs w:val="28"/>
          <w:lang w:eastAsia="ar-SA"/>
        </w:rPr>
      </w:pPr>
    </w:p>
    <w:p w:rsidR="00C922FF" w:rsidRDefault="00C922FF" w:rsidP="00316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22FF" w:rsidRDefault="00C922FF" w:rsidP="00316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22FF" w:rsidRDefault="00C922FF" w:rsidP="00316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22FF" w:rsidRDefault="00C922FF" w:rsidP="00316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6D9D" w:rsidRPr="005667EC" w:rsidRDefault="00316D9D" w:rsidP="00316D9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7EC">
        <w:rPr>
          <w:rFonts w:ascii="Times New Roman" w:hAnsi="Times New Roman"/>
          <w:sz w:val="24"/>
          <w:szCs w:val="24"/>
        </w:rPr>
        <w:t>Приложение № 2</w:t>
      </w:r>
    </w:p>
    <w:p w:rsidR="00316D9D" w:rsidRPr="005667EC" w:rsidRDefault="00316D9D" w:rsidP="00316D9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7EC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316D9D" w:rsidRPr="005667EC" w:rsidRDefault="00316D9D" w:rsidP="00316D9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7E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16D9D" w:rsidRPr="005667EC" w:rsidRDefault="00FD1F48" w:rsidP="00316D9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67EC">
        <w:rPr>
          <w:rFonts w:ascii="Times New Roman" w:hAnsi="Times New Roman"/>
          <w:sz w:val="24"/>
          <w:szCs w:val="24"/>
        </w:rPr>
        <w:t xml:space="preserve">Каа-Хемского </w:t>
      </w:r>
      <w:r w:rsidR="00C922FF">
        <w:rPr>
          <w:rFonts w:ascii="Times New Roman" w:hAnsi="Times New Roman"/>
          <w:sz w:val="24"/>
          <w:szCs w:val="24"/>
        </w:rPr>
        <w:t>района</w:t>
      </w:r>
      <w:r w:rsidR="00C922FF">
        <w:rPr>
          <w:rFonts w:ascii="Times New Roman" w:hAnsi="Times New Roman"/>
          <w:sz w:val="24"/>
          <w:szCs w:val="24"/>
        </w:rPr>
        <w:br/>
        <w:t>от 21 марта</w:t>
      </w:r>
      <w:r w:rsidR="00316D9D" w:rsidRPr="005667EC">
        <w:rPr>
          <w:rFonts w:ascii="Times New Roman" w:hAnsi="Times New Roman"/>
          <w:sz w:val="24"/>
          <w:szCs w:val="24"/>
        </w:rPr>
        <w:t xml:space="preserve"> 201</w:t>
      </w:r>
      <w:r w:rsidR="00C922FF">
        <w:rPr>
          <w:rFonts w:ascii="Times New Roman" w:hAnsi="Times New Roman"/>
          <w:sz w:val="24"/>
          <w:szCs w:val="24"/>
        </w:rPr>
        <w:t>4 года № 158</w:t>
      </w:r>
    </w:p>
    <w:p w:rsidR="00316D9D" w:rsidRPr="005667EC" w:rsidRDefault="00316D9D" w:rsidP="00316D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6D9D" w:rsidRPr="005667EC" w:rsidRDefault="00316D9D" w:rsidP="00316D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67EC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316D9D" w:rsidRPr="005667EC" w:rsidRDefault="00316D9D" w:rsidP="00316D9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67EC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функции </w:t>
      </w:r>
      <w:r w:rsidRPr="005667E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D1F48" w:rsidRPr="005667E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5667EC">
        <w:rPr>
          <w:rFonts w:ascii="Times New Roman" w:hAnsi="Times New Roman"/>
          <w:b/>
          <w:sz w:val="24"/>
          <w:szCs w:val="24"/>
          <w:lang w:eastAsia="ru-RU"/>
        </w:rPr>
        <w:t>Контроль за</w:t>
      </w:r>
      <w:proofErr w:type="gramEnd"/>
      <w:r w:rsidRPr="005667EC">
        <w:rPr>
          <w:rFonts w:ascii="Times New Roman" w:hAnsi="Times New Roman"/>
          <w:b/>
          <w:sz w:val="24"/>
          <w:szCs w:val="24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 муниципального образования</w:t>
      </w:r>
    </w:p>
    <w:p w:rsidR="00316D9D" w:rsidRPr="005667EC" w:rsidRDefault="00316D9D" w:rsidP="00316D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67EC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FD1F48" w:rsidRPr="005667EC">
        <w:rPr>
          <w:rFonts w:ascii="Times New Roman" w:hAnsi="Times New Roman"/>
          <w:b/>
          <w:sz w:val="24"/>
          <w:szCs w:val="24"/>
        </w:rPr>
        <w:t>Каа-Хемский</w:t>
      </w:r>
      <w:r w:rsidR="00FD1F48" w:rsidRPr="005667EC">
        <w:rPr>
          <w:rFonts w:ascii="Times New Roman" w:hAnsi="Times New Roman"/>
          <w:sz w:val="24"/>
          <w:szCs w:val="24"/>
        </w:rPr>
        <w:t xml:space="preserve"> </w:t>
      </w:r>
      <w:r w:rsidR="007D5D5A">
        <w:rPr>
          <w:rFonts w:ascii="Times New Roman" w:hAnsi="Times New Roman"/>
          <w:b/>
          <w:sz w:val="24"/>
          <w:szCs w:val="24"/>
          <w:lang w:eastAsia="ru-RU"/>
        </w:rPr>
        <w:t>район</w:t>
      </w:r>
      <w:r w:rsidRPr="005667EC">
        <w:rPr>
          <w:rFonts w:ascii="Times New Roman" w:hAnsi="Times New Roman"/>
          <w:b/>
          <w:sz w:val="24"/>
          <w:szCs w:val="24"/>
          <w:lang w:eastAsia="ru-RU"/>
        </w:rPr>
        <w:t xml:space="preserve"> Республики Тыва»</w:t>
      </w:r>
    </w:p>
    <w:p w:rsidR="00316D9D" w:rsidRPr="005667EC" w:rsidRDefault="00316D9D" w:rsidP="00316D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 </w:t>
      </w:r>
      <w:r w:rsidRPr="005667EC">
        <w:rPr>
          <w:rFonts w:ascii="Times New Roman" w:hAnsi="Times New Roman"/>
          <w:sz w:val="24"/>
          <w:szCs w:val="24"/>
          <w:lang w:eastAsia="ru-RU"/>
        </w:rPr>
        <w:tab/>
        <w:t>1.1. Предметом регулирования настоящего Административного регламента выступают отношения по совершению администрацией муниципального образования «</w:t>
      </w:r>
      <w:r w:rsidR="00FD1F48" w:rsidRPr="005667EC">
        <w:rPr>
          <w:rFonts w:ascii="Times New Roman" w:hAnsi="Times New Roman"/>
          <w:sz w:val="24"/>
          <w:szCs w:val="24"/>
          <w:lang w:eastAsia="ru-RU"/>
        </w:rPr>
        <w:t xml:space="preserve">Каа-Хемский </w:t>
      </w:r>
      <w:r w:rsidR="007D5D5A">
        <w:rPr>
          <w:rFonts w:ascii="Times New Roman" w:hAnsi="Times New Roman"/>
          <w:sz w:val="24"/>
          <w:szCs w:val="24"/>
          <w:lang w:eastAsia="ru-RU"/>
        </w:rPr>
        <w:t>район</w:t>
      </w:r>
      <w:r w:rsidRPr="005667EC">
        <w:rPr>
          <w:rFonts w:ascii="Times New Roman" w:hAnsi="Times New Roman"/>
          <w:sz w:val="24"/>
          <w:szCs w:val="24"/>
          <w:lang w:eastAsia="ru-RU"/>
        </w:rPr>
        <w:t xml:space="preserve"> Республики Тыва» (далее – Администрация) действий при осуществлении муниципального контроля в сфере управления и распоряжения имуществом, находящимся в собственности муниципального образования.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667EC">
        <w:rPr>
          <w:rFonts w:ascii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повышения качества проведения проверок соблюдения установленного порядка управления и распоряжения имуществом, находящимся в собственности муниципального образования (далее – муниципальное имущество), в целях определения порядка проведения контрольных мероприятий по проверке использования по назначению и обеспечения сохранности такого имущества, определяет сроки и последовательность действий (далее – Административных процедур) при исполнении Муниципальной функции.</w:t>
      </w:r>
      <w:proofErr w:type="gramEnd"/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1.2. Муниципальная функция исполняется в отношении юридических лиц, которым передано в хозяйственное ведение либо оперативное управление муниципальное имущество, а также иных лиц, которым передано в пользование в установленном порядке такое имущество (далее – проверяемые лица).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Объектом исполнения Муниципальной функции являются имущественные комплексы муниципальных предприятий и учреждений, отдельные объекты движимого и недвижимого муниципального имущества и правоотношения, связанные предоставлением и использованием такого имущества.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В ходе исполнения Муниципальной функции осуществляется контроль соблюдения установленного порядка управления и распоряжения муниципальным имуществом, эффективного его использования, в том числе контроль: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соблюдения требований законодательства, муниципальных нормативных правовых актов;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учета муниципального имущества, в том числе учета имущества, находящегося в муниципальной казне, передаваемого в аренду, безвозмездное пользование и иные виды пользования;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использования муниципального имущества, предназначенного для обеспечения деятельности органов местного самоуправления;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использования муниципального имущества, переданного муниципальным унитарным предприятиям и муниципальным учреждениям;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соблюдения условий договоров при использовании муниципального имущества, переданного по договорам аренды, безвозмездного пользования, иным договорам, предусматривающим переход прав владения и (или) пользования;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перепрофилирования муниципального имущества;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 xml:space="preserve">– отчуждения муниципального имущества, </w:t>
      </w:r>
      <w:proofErr w:type="gramStart"/>
      <w:r w:rsidRPr="005667EC">
        <w:rPr>
          <w:rFonts w:ascii="Times New Roman" w:hAnsi="Times New Roman"/>
          <w:sz w:val="24"/>
          <w:szCs w:val="24"/>
          <w:lang w:eastAsia="ru-RU"/>
        </w:rPr>
        <w:t>находящихся</w:t>
      </w:r>
      <w:proofErr w:type="gramEnd"/>
      <w:r w:rsidRPr="005667EC">
        <w:rPr>
          <w:rFonts w:ascii="Times New Roman" w:hAnsi="Times New Roman"/>
          <w:sz w:val="24"/>
          <w:szCs w:val="24"/>
          <w:lang w:eastAsia="ru-RU"/>
        </w:rPr>
        <w:t xml:space="preserve"> в муниципальной собственности;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lastRenderedPageBreak/>
        <w:t>– полноты и своевременности поступления в местный бюджет средств, полученных от распоряжения муниципальным имуществом (в том числе от приватизации, продажи, сдачи в аренду и наем, передачи в постоянное и временное пользование, и др.), от части прибыли муниципальных унитарных предприятий, остающейся после уплаты налогов и иных обязательных платежей.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1.3. Основными задачами исполнения Муниципальной функции являются: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выявление нарушений, связанных с распоряжением, использованием и сохранностью муниципального имущества, а также порядком оформления регистрации прав на имущество и сделок с имуществом;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контроль устранения выявленных нарушений;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принятие необходимых мер по устранению выявленных нарушений законодательства Российской Федерации и муниципальных нормативных правовых актов;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подготовка рекомендаций по повышению эффективности использования муниципального имущества.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1.4. Муниципальная функция осуществляется в форме документарных и выездных проверок, проводимых в соответствии с утвержденным ежегодным планом.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Предметом документарной проверки являются документы проверяемого лица, используемые при осуществлении им деятельности в сфере управления и распоряжения муниципальным имуществом и связанные с исполнением им требований, установленных муниципальными правовыми актами, выполнением предписаний об устранении нарушений.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Предметом выездной проверки является соблюдение требований, установленных муниципальными правовыми актами при управлении и распоряжении муниципальным имуществом, выполнение предписаний об устранении нарушений.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1.5. Получение проверяемыми лицами информации о процедуре исполнения Муниципальной функции может осуществляться путем индивидуального и публичного информирования, в устной и письменной форме.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Основными требованиями к информированию заинтересованных лиц являются: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актуальность и достоверность представляемой информации;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четкость в изложении информации;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полнота информирования;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удобство и доступность получения информации;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оперативность предоставления информации.</w:t>
      </w:r>
    </w:p>
    <w:p w:rsidR="00316D9D" w:rsidRPr="005667EC" w:rsidRDefault="00316D9D" w:rsidP="00316D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2. Требования к порядку исполнения муниципальной функции</w:t>
      </w:r>
    </w:p>
    <w:p w:rsidR="00316D9D" w:rsidRPr="005667EC" w:rsidRDefault="00316D9D" w:rsidP="00316D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 xml:space="preserve">        </w:t>
      </w:r>
      <w:r w:rsidRPr="005667EC">
        <w:rPr>
          <w:rFonts w:ascii="Times New Roman" w:hAnsi="Times New Roman"/>
          <w:sz w:val="24"/>
          <w:szCs w:val="24"/>
          <w:lang w:eastAsia="ru-RU"/>
        </w:rPr>
        <w:tab/>
        <w:t>2.1 Порядок информирования об исполнении муниципальной функции.</w:t>
      </w:r>
    </w:p>
    <w:p w:rsidR="00316D9D" w:rsidRPr="005667EC" w:rsidRDefault="00316D9D" w:rsidP="00316D9D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2.1.1. Адрес места нахождения уполномоченного органа: 668</w:t>
      </w:r>
      <w:r w:rsidR="003074FF">
        <w:rPr>
          <w:rFonts w:ascii="Times New Roman" w:hAnsi="Times New Roman"/>
          <w:sz w:val="24"/>
          <w:szCs w:val="24"/>
          <w:lang w:eastAsia="ru-RU"/>
        </w:rPr>
        <w:t>400</w:t>
      </w:r>
      <w:r w:rsidRPr="005667EC">
        <w:rPr>
          <w:rFonts w:ascii="Times New Roman" w:hAnsi="Times New Roman"/>
          <w:sz w:val="24"/>
          <w:szCs w:val="24"/>
          <w:lang w:eastAsia="ru-RU"/>
        </w:rPr>
        <w:t>, Ре</w:t>
      </w:r>
      <w:r w:rsidR="00FD1F48" w:rsidRPr="005667EC">
        <w:rPr>
          <w:rFonts w:ascii="Times New Roman" w:hAnsi="Times New Roman"/>
          <w:sz w:val="24"/>
          <w:szCs w:val="24"/>
          <w:lang w:eastAsia="ru-RU"/>
        </w:rPr>
        <w:t xml:space="preserve">спублика Тыва, Каа-Хемский </w:t>
      </w:r>
      <w:r w:rsidR="007D5D5A">
        <w:rPr>
          <w:rFonts w:ascii="Times New Roman" w:hAnsi="Times New Roman"/>
          <w:sz w:val="24"/>
          <w:szCs w:val="24"/>
          <w:lang w:eastAsia="ru-RU"/>
        </w:rPr>
        <w:t>район</w:t>
      </w:r>
      <w:r w:rsidR="00FD1F48" w:rsidRPr="005667EC">
        <w:rPr>
          <w:rFonts w:ascii="Times New Roman" w:hAnsi="Times New Roman"/>
          <w:sz w:val="24"/>
          <w:szCs w:val="24"/>
          <w:lang w:eastAsia="ru-RU"/>
        </w:rPr>
        <w:t>, с. Сарыг-Сеп, ул. Енисейская, дом 143.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5"/>
        <w:gridCol w:w="3255"/>
      </w:tblGrid>
      <w:tr w:rsidR="00316D9D" w:rsidRPr="005667EC" w:rsidTr="00653E1B">
        <w:trPr>
          <w:tblCellSpacing w:w="0" w:type="dxa"/>
          <w:jc w:val="center"/>
        </w:trPr>
        <w:tc>
          <w:tcPr>
            <w:tcW w:w="3255" w:type="dxa"/>
          </w:tcPr>
          <w:p w:rsidR="00316D9D" w:rsidRPr="005667EC" w:rsidRDefault="00316D9D" w:rsidP="0065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3255" w:type="dxa"/>
          </w:tcPr>
          <w:p w:rsidR="00316D9D" w:rsidRPr="005667EC" w:rsidRDefault="00FD1F48" w:rsidP="00653E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667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sadmin</w:t>
            </w: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5667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667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316D9D" w:rsidRPr="005667EC" w:rsidTr="00653E1B">
        <w:trPr>
          <w:tblCellSpacing w:w="0" w:type="dxa"/>
          <w:jc w:val="center"/>
        </w:trPr>
        <w:tc>
          <w:tcPr>
            <w:tcW w:w="3255" w:type="dxa"/>
          </w:tcPr>
          <w:p w:rsidR="00316D9D" w:rsidRPr="005667EC" w:rsidRDefault="00316D9D" w:rsidP="0065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Телефон  приёмной</w:t>
            </w:r>
          </w:p>
        </w:tc>
        <w:tc>
          <w:tcPr>
            <w:tcW w:w="3255" w:type="dxa"/>
          </w:tcPr>
          <w:p w:rsidR="00316D9D" w:rsidRPr="005667EC" w:rsidRDefault="00316D9D" w:rsidP="003074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8(83943</w:t>
            </w:r>
            <w:r w:rsidR="003074FF">
              <w:rPr>
                <w:rFonts w:ascii="Times New Roman" w:hAnsi="Times New Roman"/>
                <w:sz w:val="24"/>
                <w:szCs w:val="24"/>
                <w:lang w:eastAsia="ru-RU"/>
              </w:rPr>
              <w:t>2)22 567</w:t>
            </w:r>
          </w:p>
        </w:tc>
      </w:tr>
      <w:tr w:rsidR="00316D9D" w:rsidRPr="005667EC" w:rsidTr="00653E1B">
        <w:trPr>
          <w:tblCellSpacing w:w="0" w:type="dxa"/>
          <w:jc w:val="center"/>
        </w:trPr>
        <w:tc>
          <w:tcPr>
            <w:tcW w:w="3255" w:type="dxa"/>
          </w:tcPr>
          <w:p w:rsidR="00316D9D" w:rsidRPr="005667EC" w:rsidRDefault="00316D9D" w:rsidP="0065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Факс приёмной</w:t>
            </w:r>
          </w:p>
        </w:tc>
        <w:tc>
          <w:tcPr>
            <w:tcW w:w="3255" w:type="dxa"/>
          </w:tcPr>
          <w:p w:rsidR="00316D9D" w:rsidRPr="005667EC" w:rsidRDefault="00316D9D" w:rsidP="003074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8(83943</w:t>
            </w:r>
            <w:r w:rsidR="003074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)2</w:t>
            </w:r>
            <w:r w:rsidR="003074FF">
              <w:rPr>
                <w:rFonts w:ascii="Times New Roman" w:hAnsi="Times New Roman"/>
                <w:sz w:val="24"/>
                <w:szCs w:val="24"/>
                <w:lang w:eastAsia="ru-RU"/>
              </w:rPr>
              <w:t>2 666</w:t>
            </w:r>
          </w:p>
        </w:tc>
      </w:tr>
    </w:tbl>
    <w:p w:rsidR="00316D9D" w:rsidRPr="005667EC" w:rsidRDefault="00316D9D" w:rsidP="00316D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Часы работы уполномоченного органа: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5"/>
        <w:gridCol w:w="3195"/>
      </w:tblGrid>
      <w:tr w:rsidR="00316D9D" w:rsidRPr="005667EC" w:rsidTr="00653E1B">
        <w:trPr>
          <w:tblCellSpacing w:w="0" w:type="dxa"/>
          <w:jc w:val="center"/>
        </w:trPr>
        <w:tc>
          <w:tcPr>
            <w:tcW w:w="3255" w:type="dxa"/>
          </w:tcPr>
          <w:p w:rsidR="00316D9D" w:rsidRPr="005667EC" w:rsidRDefault="00316D9D" w:rsidP="0065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195" w:type="dxa"/>
          </w:tcPr>
          <w:p w:rsidR="00316D9D" w:rsidRPr="005667EC" w:rsidRDefault="00316D9D" w:rsidP="00653E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="007D5D5A">
              <w:rPr>
                <w:rFonts w:ascii="Times New Roman" w:hAnsi="Times New Roman"/>
                <w:sz w:val="24"/>
                <w:szCs w:val="24"/>
                <w:lang w:eastAsia="ru-RU"/>
              </w:rPr>
              <w:t>.00-16</w:t>
            </w: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</w:tr>
      <w:tr w:rsidR="00316D9D" w:rsidRPr="005667EC" w:rsidTr="00653E1B">
        <w:trPr>
          <w:tblCellSpacing w:w="0" w:type="dxa"/>
          <w:jc w:val="center"/>
        </w:trPr>
        <w:tc>
          <w:tcPr>
            <w:tcW w:w="3255" w:type="dxa"/>
          </w:tcPr>
          <w:p w:rsidR="00316D9D" w:rsidRPr="005667EC" w:rsidRDefault="00316D9D" w:rsidP="0065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195" w:type="dxa"/>
          </w:tcPr>
          <w:p w:rsidR="00316D9D" w:rsidRPr="005667EC" w:rsidRDefault="00316D9D" w:rsidP="00653E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="007D5D5A">
              <w:rPr>
                <w:rFonts w:ascii="Times New Roman" w:hAnsi="Times New Roman"/>
                <w:sz w:val="24"/>
                <w:szCs w:val="24"/>
                <w:lang w:eastAsia="ru-RU"/>
              </w:rPr>
              <w:t>.00-16</w:t>
            </w: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</w:tr>
      <w:tr w:rsidR="00316D9D" w:rsidRPr="005667EC" w:rsidTr="00653E1B">
        <w:trPr>
          <w:tblCellSpacing w:w="0" w:type="dxa"/>
          <w:jc w:val="center"/>
        </w:trPr>
        <w:tc>
          <w:tcPr>
            <w:tcW w:w="3255" w:type="dxa"/>
          </w:tcPr>
          <w:p w:rsidR="00316D9D" w:rsidRPr="005667EC" w:rsidRDefault="00316D9D" w:rsidP="0065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195" w:type="dxa"/>
          </w:tcPr>
          <w:p w:rsidR="00316D9D" w:rsidRPr="005667EC" w:rsidRDefault="00316D9D" w:rsidP="00653E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="007D5D5A">
              <w:rPr>
                <w:rFonts w:ascii="Times New Roman" w:hAnsi="Times New Roman"/>
                <w:sz w:val="24"/>
                <w:szCs w:val="24"/>
                <w:lang w:eastAsia="ru-RU"/>
              </w:rPr>
              <w:t>.00-16</w:t>
            </w: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</w:tr>
      <w:tr w:rsidR="00316D9D" w:rsidRPr="005667EC" w:rsidTr="00653E1B">
        <w:trPr>
          <w:tblCellSpacing w:w="0" w:type="dxa"/>
          <w:jc w:val="center"/>
        </w:trPr>
        <w:tc>
          <w:tcPr>
            <w:tcW w:w="3255" w:type="dxa"/>
          </w:tcPr>
          <w:p w:rsidR="00316D9D" w:rsidRPr="005667EC" w:rsidRDefault="00316D9D" w:rsidP="0065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195" w:type="dxa"/>
          </w:tcPr>
          <w:p w:rsidR="00316D9D" w:rsidRPr="005667EC" w:rsidRDefault="00316D9D" w:rsidP="00653E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="007D5D5A">
              <w:rPr>
                <w:rFonts w:ascii="Times New Roman" w:hAnsi="Times New Roman"/>
                <w:sz w:val="24"/>
                <w:szCs w:val="24"/>
                <w:lang w:eastAsia="ru-RU"/>
              </w:rPr>
              <w:t>.00-16</w:t>
            </w: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</w:tr>
      <w:tr w:rsidR="00316D9D" w:rsidRPr="005667EC" w:rsidTr="00653E1B">
        <w:trPr>
          <w:tblCellSpacing w:w="0" w:type="dxa"/>
          <w:jc w:val="center"/>
        </w:trPr>
        <w:tc>
          <w:tcPr>
            <w:tcW w:w="3255" w:type="dxa"/>
          </w:tcPr>
          <w:p w:rsidR="00316D9D" w:rsidRPr="005667EC" w:rsidRDefault="00316D9D" w:rsidP="0065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195" w:type="dxa"/>
          </w:tcPr>
          <w:p w:rsidR="00316D9D" w:rsidRPr="005667EC" w:rsidRDefault="00316D9D" w:rsidP="00C922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.00-1</w:t>
            </w:r>
            <w:r w:rsidR="007D5D5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</w:tr>
      <w:tr w:rsidR="00316D9D" w:rsidRPr="005667EC" w:rsidTr="00653E1B">
        <w:trPr>
          <w:tblCellSpacing w:w="0" w:type="dxa"/>
          <w:jc w:val="center"/>
        </w:trPr>
        <w:tc>
          <w:tcPr>
            <w:tcW w:w="3255" w:type="dxa"/>
          </w:tcPr>
          <w:p w:rsidR="00316D9D" w:rsidRPr="005667EC" w:rsidRDefault="00316D9D" w:rsidP="0065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Перерыв на обед</w:t>
            </w:r>
          </w:p>
        </w:tc>
        <w:tc>
          <w:tcPr>
            <w:tcW w:w="3195" w:type="dxa"/>
          </w:tcPr>
          <w:p w:rsidR="00316D9D" w:rsidRPr="005667EC" w:rsidRDefault="00316D9D" w:rsidP="00653E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12.00-13.00</w:t>
            </w:r>
          </w:p>
        </w:tc>
      </w:tr>
      <w:tr w:rsidR="00316D9D" w:rsidRPr="005667EC" w:rsidTr="00653E1B">
        <w:trPr>
          <w:tblCellSpacing w:w="0" w:type="dxa"/>
          <w:jc w:val="center"/>
        </w:trPr>
        <w:tc>
          <w:tcPr>
            <w:tcW w:w="3255" w:type="dxa"/>
          </w:tcPr>
          <w:p w:rsidR="00316D9D" w:rsidRPr="005667EC" w:rsidRDefault="00316D9D" w:rsidP="0065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195" w:type="dxa"/>
          </w:tcPr>
          <w:p w:rsidR="00316D9D" w:rsidRPr="005667EC" w:rsidRDefault="00316D9D" w:rsidP="00653E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316D9D" w:rsidRPr="005667EC" w:rsidTr="00653E1B">
        <w:trPr>
          <w:tblCellSpacing w:w="0" w:type="dxa"/>
          <w:jc w:val="center"/>
        </w:trPr>
        <w:tc>
          <w:tcPr>
            <w:tcW w:w="3255" w:type="dxa"/>
          </w:tcPr>
          <w:p w:rsidR="00316D9D" w:rsidRPr="005667EC" w:rsidRDefault="00316D9D" w:rsidP="0065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195" w:type="dxa"/>
          </w:tcPr>
          <w:p w:rsidR="00316D9D" w:rsidRPr="005667EC" w:rsidRDefault="00316D9D" w:rsidP="00653E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EC">
              <w:rPr>
                <w:rFonts w:ascii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316D9D" w:rsidRPr="005667EC" w:rsidTr="00653E1B">
        <w:trPr>
          <w:tblCellSpacing w:w="0" w:type="dxa"/>
          <w:jc w:val="center"/>
        </w:trPr>
        <w:tc>
          <w:tcPr>
            <w:tcW w:w="3255" w:type="dxa"/>
          </w:tcPr>
          <w:p w:rsidR="00316D9D" w:rsidRPr="005667EC" w:rsidRDefault="00316D9D" w:rsidP="0065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316D9D" w:rsidRPr="005667EC" w:rsidRDefault="00316D9D" w:rsidP="00653E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2.1.2. Информация о порядке исполнения муниципальной функции представляется посредством ее размещения в средствах массовой информации (далее — СМИ), в федеральной государственной информационной системе «Единый портал государственных и муниципальных услуг (функций)», предоставляется по электронной почте, по телефону и (или) непосредственно должностным лицом, ответственным за исполнение муниципальной функции.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2.1.3.Основными требованиями к информированию являются: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- четкость в изложении информации;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-  полнота информирования;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- удобство и доступность получения информации.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2.1.4.Информирование осуществляется в устной или письменной форме следующим образом: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- индивидуальное информирование;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- публичное информирование.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2.1.5.Индивидуальное устное информирование осуществляется при обращении за информацией лично или по телефону.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2.1.6.Если для подготовки ответа требуется продолжительное время, должностное лицо, осуществляющее индивидуальное устное информирование, может предложить обратиться за необходимой информацией в письменном виде. Индивидуальное письменное информирование осуществляется путем направления ответов почтовым отправлением.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2.1.7.Публичное устное информирование осуществляется посредством привлечения СМИ. Публичное письменное информирование осуществляется путем публикации информационных материалов в СМИ, включая официальные сайты уполномоченного органа в сети Интернет, в федеральной государственной информационной системе «Единый портал государственных и муниципальных услуг (функций)».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2.2. Наименование Муниципальной функции. Наименование Муниципальной функции – «</w:t>
      </w:r>
      <w:proofErr w:type="gramStart"/>
      <w:r w:rsidRPr="005667E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667EC">
        <w:rPr>
          <w:rFonts w:ascii="Times New Roman" w:hAnsi="Times New Roman"/>
          <w:sz w:val="24"/>
          <w:szCs w:val="24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 муниципального образов</w:t>
      </w:r>
      <w:r w:rsidR="00FD1F48" w:rsidRPr="005667EC">
        <w:rPr>
          <w:rFonts w:ascii="Times New Roman" w:hAnsi="Times New Roman"/>
          <w:sz w:val="24"/>
          <w:szCs w:val="24"/>
          <w:lang w:eastAsia="ru-RU"/>
        </w:rPr>
        <w:t xml:space="preserve">ания « Каа-Хемский </w:t>
      </w:r>
      <w:r w:rsidR="007D5D5A">
        <w:rPr>
          <w:rFonts w:ascii="Times New Roman" w:hAnsi="Times New Roman"/>
          <w:sz w:val="24"/>
          <w:szCs w:val="24"/>
          <w:lang w:eastAsia="ru-RU"/>
        </w:rPr>
        <w:t>район</w:t>
      </w:r>
      <w:r w:rsidRPr="005667EC">
        <w:rPr>
          <w:rFonts w:ascii="Times New Roman" w:hAnsi="Times New Roman"/>
          <w:sz w:val="24"/>
          <w:szCs w:val="24"/>
          <w:lang w:eastAsia="ru-RU"/>
        </w:rPr>
        <w:t xml:space="preserve"> Республики Тыва».</w:t>
      </w:r>
    </w:p>
    <w:p w:rsidR="00316D9D" w:rsidRPr="005667EC" w:rsidRDefault="00316D9D" w:rsidP="00316D9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2.3. Орган, исполняющий Муниципальную функцию.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2.3.1. Муниципальную функцию исполняет структурное подразделение Администрации, на которое, в соответствии с муниципальными нормативными правовыми актами возложены полномочия Администрации в сфере управления и распоряжения муниципальным имуществом – Отдел по управлению муниципальным имуществом Администрации (далее – Отдел).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2.3.2. В состав комиссии по проведению проверки подлежат включению специалисты Отдела. При проведении проверок имущественных комплексов муниципальных предприятий, учреждений, зданий, строений, сооружений, движимого имущества председатель комиссии назначается председателем Администрации.</w:t>
      </w:r>
    </w:p>
    <w:p w:rsidR="00316D9D" w:rsidRPr="005667EC" w:rsidRDefault="00316D9D" w:rsidP="00316D9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2.3.3. При проведении проверок комиссия (должностные лица) имеют право: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Муниципальной функции сведения и материалы;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lastRenderedPageBreak/>
        <w:t>– посещать объекты муниципальной собственности, находящиеся во владении, пользовании и аренде у проверяемых лиц;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давать обязательные для исполнения предписания по вопросам соблюдения требований, установленных муниципальными правовыми актами в сфере управления и распоряжения муниципальным имуществом, об устранении выявленных в ходе проверок нарушений указанных требований;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 xml:space="preserve">– направлять документы </w:t>
      </w:r>
      <w:proofErr w:type="gramStart"/>
      <w:r w:rsidRPr="005667EC">
        <w:rPr>
          <w:rFonts w:ascii="Times New Roman" w:hAnsi="Times New Roman"/>
          <w:sz w:val="24"/>
          <w:szCs w:val="24"/>
          <w:lang w:eastAsia="ru-RU"/>
        </w:rPr>
        <w:t>о проверках в соответствующие органы для возбуждения дел об административных правонарушениях с целью</w:t>
      </w:r>
      <w:proofErr w:type="gramEnd"/>
      <w:r w:rsidRPr="005667EC">
        <w:rPr>
          <w:rFonts w:ascii="Times New Roman" w:hAnsi="Times New Roman"/>
          <w:sz w:val="24"/>
          <w:szCs w:val="24"/>
          <w:lang w:eastAsia="ru-RU"/>
        </w:rPr>
        <w:t xml:space="preserve"> привлечения виновных лиц к административной ответственности;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обращаться в правоохранительные органы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316D9D" w:rsidRPr="005667EC" w:rsidRDefault="00316D9D" w:rsidP="00316D9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2.3.4. При исполнении Муниципальной функции комиссия (должностные лица) не вправе: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проверять выполнение обязательных требований, установленных законодательством Российской Федерации, нормативными правовыми актами органов местного самоуправления;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осуществлять плановую или внеплановую выездную проверку в случае отсутствия при ее проведении проверяемого лица или его представителя, за исключением случаев надлежащего уведомления лица, в отношении которого проводится проверка, и случаев, когда указанное уведомление не требуется;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превышать установленные сроки проведения проверки.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 xml:space="preserve">2.5.5. </w:t>
      </w:r>
      <w:proofErr w:type="gramStart"/>
      <w:r w:rsidRPr="005667EC">
        <w:rPr>
          <w:rFonts w:ascii="Times New Roman" w:hAnsi="Times New Roman"/>
          <w:sz w:val="24"/>
          <w:szCs w:val="24"/>
          <w:lang w:eastAsia="ru-RU"/>
        </w:rPr>
        <w:t>В ходе взаимодействия, Отдел получает сведения, содержащиеся в муниципальной информационной сети, архивные материалы, иные сведения, необходимые для исполнения специалистами Муниципальной функции в установленной сфере деятельности, проводятся визуальные осмотры зданий, сооружений, нежилых помещений, оборудования, используемых лицами, в отношении которых осуществляется контроль, иные действия, предусмотренные законодательством Российской Федерации.</w:t>
      </w:r>
      <w:proofErr w:type="gramEnd"/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2.4. Результат исполнения Муниципальной функции.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2.4.1. Результатом исполнения Муниципальной функции является выявление признаков нарушений законодательства по управлению и распоряжению муниципальным имуществом или установление отсутствия таких признаков, а также фактов, свидетельствующих об использовании по назначению (не по назначению), сохранности (утрате) муниципального имущества, эффективном (неэффективном) использовании такого имущества.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Результат исполнения муниципальной функции достигается выявлением фактического наличия и состояния муниципального имущества, оценкой использования его по целевому назначению, а также принятием соответствующего решения: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об исключении объекта из реестра муниципального имущества;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о включении в реестр муниципального имущества неучтенных объектов;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об изъятии имущества из хозяйственного ведения, оперативного управления;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о расторжении договора аренды, безвозмездного пользования, доверительного управления или иного договора;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об определении виновных лиц в хищении или порче муниципального имущества;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lastRenderedPageBreak/>
        <w:t>– о выдаче предписаний об устранении выявленных нарушений.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2.3.2. Юридическими фактами завершения исполнения Муниципальной функции являются акт проверки и выдача рекомендаций по устранению выявленных недостатков, нарушений и контроль их устранения.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Акт проверки состоит из вводной части, описательной части и заключения. Вводная часть акта должна содержать следующую информацию: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дата, время и место составления акта;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наименование органа муниципального контроля;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дата и номер распоряжения, на основании которого проведена проверка;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дата и номер согласования с органом прокуратуры (при его необходимости);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фамилии, имена, отчества и должности  лиц, проводивших проверку;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наименование проверяемого лица, а также фамилия, имя, отчество уполномоченного представителя, присутствовавшего при проведении проверки.</w:t>
      </w:r>
    </w:p>
    <w:p w:rsidR="00316D9D" w:rsidRPr="005667EC" w:rsidRDefault="00316D9D" w:rsidP="00316D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В описательной части акта фиксируется: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дата, время, продолжительность и место проведения проверки;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характеристика муниципального имущества, его состав, состояние, наличие (отсутствие);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нарушения.</w:t>
      </w:r>
    </w:p>
    <w:p w:rsidR="00316D9D" w:rsidRPr="005667EC" w:rsidRDefault="00316D9D" w:rsidP="00316D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В заключительной части указывается: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перечень всех установленных в ходе проверки нарушений с указанием срока, в течение которого проверяемое лицо должно предоставить в Отдел информацию по устранению выявленных нарушений;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подписи должностного лица или должностных лиц, проводивших проверку;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сведения об ознакомлении или об отказе в ознакомлении с актом проверки проверяемого лица или его уполномоченного представителя, присутствовавших при проведении проверки, о наличии их подписей или об отказе от совершения подписи.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</w:t>
      </w:r>
      <w:r w:rsidR="00FD1F48" w:rsidRPr="005667EC">
        <w:rPr>
          <w:rFonts w:ascii="Times New Roman" w:hAnsi="Times New Roman"/>
          <w:sz w:val="24"/>
          <w:szCs w:val="24"/>
          <w:lang w:eastAsia="ru-RU"/>
        </w:rPr>
        <w:t>ов, требования которых нарушены п</w:t>
      </w:r>
      <w:r w:rsidRPr="005667EC">
        <w:rPr>
          <w:rFonts w:ascii="Times New Roman" w:hAnsi="Times New Roman"/>
          <w:sz w:val="24"/>
          <w:szCs w:val="24"/>
          <w:lang w:eastAsia="ru-RU"/>
        </w:rPr>
        <w:t>редписание подписывается председателем комиссии.</w:t>
      </w:r>
    </w:p>
    <w:p w:rsidR="00316D9D" w:rsidRPr="005667EC" w:rsidRDefault="00316D9D" w:rsidP="00316D9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2.5. Срок исполнения Муниципальной функции.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2.5.1. Муниципальная функция исполняется до прекращения права муниципальной собственности на имущество, установленное гражданским законодательством Российской Федерации.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2.5.2. Максимальный срок исполнения муниципальной функции составляет двадцать рабочих дней. С учетом сложности проверки, количества и объема проверяемой информации, а также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проверки может быть продлен, но не более чем на двадцать рабочих дней.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В отношении одного субъекта малого предпринимательства максимальный общий срок проведения плановой выездной проверки составляет пятьдесят часов для малого предприятия и пятна</w:t>
      </w:r>
      <w:r w:rsidR="00FD1F48" w:rsidRPr="005667EC">
        <w:rPr>
          <w:rFonts w:ascii="Times New Roman" w:hAnsi="Times New Roman"/>
          <w:sz w:val="24"/>
          <w:szCs w:val="24"/>
          <w:lang w:eastAsia="ru-RU"/>
        </w:rPr>
        <w:t>дцать часов для микропредприятия</w:t>
      </w:r>
      <w:r w:rsidRPr="005667EC">
        <w:rPr>
          <w:rFonts w:ascii="Times New Roman" w:hAnsi="Times New Roman"/>
          <w:sz w:val="24"/>
          <w:szCs w:val="24"/>
          <w:lang w:eastAsia="ru-RU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 в отношении малых предприятий, </w:t>
      </w:r>
      <w:proofErr w:type="spellStart"/>
      <w:r w:rsidRPr="005667EC">
        <w:rPr>
          <w:rFonts w:ascii="Times New Roman" w:hAnsi="Times New Roman"/>
          <w:sz w:val="24"/>
          <w:szCs w:val="24"/>
          <w:lang w:eastAsia="ru-RU"/>
        </w:rPr>
        <w:t>микропредприятий</w:t>
      </w:r>
      <w:proofErr w:type="spellEnd"/>
      <w:r w:rsidRPr="005667EC">
        <w:rPr>
          <w:rFonts w:ascii="Times New Roman" w:hAnsi="Times New Roman"/>
          <w:sz w:val="24"/>
          <w:szCs w:val="24"/>
          <w:lang w:eastAsia="ru-RU"/>
        </w:rPr>
        <w:t xml:space="preserve"> – не более чем на пятнадцать часов.</w:t>
      </w:r>
    </w:p>
    <w:p w:rsidR="00316D9D" w:rsidRPr="005667EC" w:rsidRDefault="00316D9D" w:rsidP="00316D9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2.6. Правовые основания для исполнения Муниципальной функции</w:t>
      </w:r>
    </w:p>
    <w:p w:rsidR="00316D9D" w:rsidRPr="005667EC" w:rsidRDefault="00316D9D" w:rsidP="00316D9D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lastRenderedPageBreak/>
        <w:t>2.6.1. Нормативные правовые акты, регулирующие исполнение Муниципальной функции: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Конституция Российской Федерации;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Гражданский кодекс Российской Федерации;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Земельный кодекс Российской Федерации;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Водный кодекс Российской Федерации;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Федеральный закон от 12.01.1996 № 7-ФЗ «О некоммерческих организациях»;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Федеральный закон от 21.07.1997 № 122-ФЗ «О государственной регистрации прав на недвижимое имущество и сделок с ним»;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Федеральный закон от 21.12.2001 № 178-ФЗ «О приватизации государственного и муниципального имущества»;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Федеральный закон от 06.10.2003 № 131-ФЗ «Об общих принципах организации местного самоуправления в Российской Федерации»;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Федеральный закон от 03.06.2006 № 73-ФЗ «О введении в действие Водного кодекса Российской Федерации»;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Федеральный закон от 03.11.2006 № 174-ФЗ «Об автономных учреждениях»;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Федеральный закон  от 26.07.2006 № 135-ФЗ «О защите конкуренции»;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Постановление Госкомстата Российской Федерации от 18.08.1998 № 88 «Об утверждении унифицированных форм первичной учетной документации по учету кассовых операций, по учету результатов инвентаризации»;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Приказ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Настоящий административный регламент.</w:t>
      </w:r>
    </w:p>
    <w:p w:rsidR="00316D9D" w:rsidRPr="005667EC" w:rsidRDefault="00316D9D" w:rsidP="00316D9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2.7. Перечень документов, необходимых для исполнения Муниципальной услуги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2.7.1. Для исполнения Муниципальной функции необходим следующий Перечень документов: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утвержденный  план (при плановой проверке),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распоряжение о проведении проверки использования по назначению и сохранности муниципального имущества.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2.7.2. Плановые проверки в рамках исполнения Муниципальной функции проводятся Отделом на основании  планов, разрабатываемых в сфере управления и распоряжения муниципальным имуществом. Основаниями для составления ежегодного плана являются полномочия муниципального образования по осуществлению такого контроля, возложенные на Отдел.</w:t>
      </w:r>
    </w:p>
    <w:p w:rsidR="00316D9D" w:rsidRPr="005667EC" w:rsidRDefault="00316D9D" w:rsidP="00316D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Включение объекта в план осуществляется по истечении трех лет со дня: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государственной регистрации юридического лица, индивидуального предпринимателя;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окончания проведения последней плановой проверки заинтересованного лица;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667EC">
        <w:rPr>
          <w:rFonts w:ascii="Times New Roman" w:hAnsi="Times New Roman"/>
          <w:sz w:val="24"/>
          <w:szCs w:val="24"/>
          <w:lang w:eastAsia="ru-RU"/>
        </w:rPr>
        <w:t>–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316D9D" w:rsidRPr="005667EC" w:rsidRDefault="00316D9D" w:rsidP="00316D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В перспективном плане указываются следующие сведения: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lastRenderedPageBreak/>
        <w:t>– цель и основание проведения мероприятий по контролю;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дата и сроки проведения мероприятий по контролю;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наименование органа муниципального контроля, осуществляющего плановую проверку.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Перспективные планы могут согласовываться с иными субъектами контроля с целью организации комплексных проверок.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2.7.3. Распоряжение о проведении проверки принимается по типовой форме, установленной федеральным органом исполнительной власти, уполномоченным Правительством Российской Федерации с указанием: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наименования проверяемого лица;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состава комиссии либо фамилий, имен, отчеств и должностей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наименования юридического лица или фамилии, имени, отчества индивидуального предпринимателя, физического лица, в отношении которых проводится проверка;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цели, задачи, предмет проверки и срок ее проведения;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правовых оснований проведения проверки, в том числе подлежащих проверке обязательных требований, установленных нормативными правовыми актами.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2.8. Перечень оснований для приостановления и отказа в исполнении Муниципальной функции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2.8.1. Основаниями для приостановления исполнения Муниципальной функции являются: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изменение законодательства Российской Федерации и (или) нормативных правовых актов муниципального образования, регламентирующих осуществление контроля соблюдения установленного порядка управления и распоряжения муниципальным имуществом;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отсутствие и (или) ненадлежащее состояние документов бухгалтерского учета на муниципальное имущество.</w:t>
      </w:r>
    </w:p>
    <w:p w:rsidR="00316D9D" w:rsidRPr="005667EC" w:rsidRDefault="00316D9D" w:rsidP="00316D9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2.8.2. Основаниями для отказа в исполнении Муниципальной функции являются:</w:t>
      </w:r>
    </w:p>
    <w:p w:rsidR="00316D9D" w:rsidRPr="005667EC" w:rsidRDefault="00316D9D" w:rsidP="00316D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принятие решения о ликвидации проверяемого лица;</w:t>
      </w:r>
    </w:p>
    <w:p w:rsidR="00316D9D" w:rsidRPr="005667EC" w:rsidRDefault="00316D9D" w:rsidP="00316D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начало процедуры банкротства проверяемого лица;</w:t>
      </w:r>
    </w:p>
    <w:p w:rsidR="00316D9D" w:rsidRPr="005667EC" w:rsidRDefault="00316D9D" w:rsidP="00316D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отказ органа прокуратуры в согласовании проведения внеплановой выездной проверки.</w:t>
      </w:r>
    </w:p>
    <w:p w:rsidR="00316D9D" w:rsidRPr="005667EC" w:rsidRDefault="00316D9D" w:rsidP="00316D9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2.9. Требования к местам исполнения Муниципальной функции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2.9.1. Для исполнения Муниципальной функции в помещениях, выделенных для Отдела, предусматриваются рабочие места для должностных лиц, места для посетителей, участвующих в исполнении Муниципальной услуги, и заполнения необходимых документов, а также предусмотрена возможность доведения информации и проведения консультаций по вопросам исполнения Муниципальной услуги: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</w:t>
      </w:r>
      <w:r w:rsidR="00C922FF">
        <w:rPr>
          <w:rFonts w:ascii="Times New Roman" w:hAnsi="Times New Roman"/>
          <w:sz w:val="24"/>
          <w:szCs w:val="24"/>
          <w:lang w:eastAsia="ru-RU"/>
        </w:rPr>
        <w:t xml:space="preserve"> рабочие места должностных лиц О</w:t>
      </w:r>
      <w:r w:rsidRPr="005667EC">
        <w:rPr>
          <w:rFonts w:ascii="Times New Roman" w:hAnsi="Times New Roman"/>
          <w:sz w:val="24"/>
          <w:szCs w:val="24"/>
          <w:lang w:eastAsia="ru-RU"/>
        </w:rPr>
        <w:t>УМИ должны быть оборудованы персональными компьютерами с возможностью доступа к необходимым информационным базам данных и печатающим устройствам;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– места для посетителей, участвующих в исполнении Муниципальной функции заполнения необходимых документов и проведения консультаций располагаются непосредственно возле рабочих мест должностных лиц, специалистов Отдела, оборудуются стульями, столами и обеспечиваются бумагой и письменными принадлежностями.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2.9.2. Помещения должны быть оборудованы в соответствии с требованиями санитарных правил и норм.</w:t>
      </w:r>
    </w:p>
    <w:p w:rsidR="00316D9D" w:rsidRPr="005667EC" w:rsidRDefault="00316D9D" w:rsidP="00316D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b/>
          <w:bCs/>
          <w:iCs/>
          <w:sz w:val="24"/>
          <w:szCs w:val="24"/>
          <w:lang w:eastAsia="ru-RU"/>
        </w:rPr>
        <w:t>3. Состав, последовательность и сроки выполнения  Административных процедур, требования к порядку их выполнения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3.1. Административные процедуры при исполнении Муниципальной функции: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lastRenderedPageBreak/>
        <w:t>3.1.1. Планирование проверок деятельности заинтересованных лиц в сфере управления и распоряжения муниципальным имуществом.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3.1.2. Издание распоряжения о проведении проверки.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3.1.3.   Уведомление проверяемых лиц, согласование внеплановой выездной проверки с органом прокуратуры (при проведении внеплановых проверок).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3.1.4. Проведение проверки.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3.1.5. Оформление результатов проверки и выдача предписаний об устранении выявленных нарушений.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3.1.6. Контроль устранения выявленных нарушений.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3.1.7. Анализ результатов и подготовка предложений по повышению эффективности использования муниципального имущества.</w:t>
      </w:r>
    </w:p>
    <w:p w:rsidR="00316D9D" w:rsidRPr="005667EC" w:rsidRDefault="00316D9D" w:rsidP="00316D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b/>
          <w:iCs/>
          <w:sz w:val="24"/>
          <w:szCs w:val="24"/>
          <w:lang w:eastAsia="ru-RU"/>
        </w:rPr>
        <w:t> 4</w:t>
      </w:r>
      <w:r w:rsidRPr="005667EC">
        <w:rPr>
          <w:rFonts w:ascii="Times New Roman" w:hAnsi="Times New Roman"/>
          <w:b/>
          <w:bCs/>
          <w:iCs/>
          <w:sz w:val="24"/>
          <w:szCs w:val="24"/>
          <w:lang w:eastAsia="ru-RU"/>
        </w:rPr>
        <w:t>.   Формы контроля исполнения Административного регламента</w:t>
      </w:r>
    </w:p>
    <w:p w:rsidR="00316D9D" w:rsidRPr="005667EC" w:rsidRDefault="00316D9D" w:rsidP="00316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5667EC">
        <w:rPr>
          <w:rFonts w:ascii="Times New Roman" w:hAnsi="Times New Roman"/>
          <w:bCs/>
          <w:sz w:val="24"/>
          <w:szCs w:val="24"/>
          <w:lang w:eastAsia="ru-RU"/>
        </w:rPr>
        <w:tab/>
      </w:r>
      <w:proofErr w:type="gramStart"/>
      <w:r w:rsidRPr="005667EC">
        <w:rPr>
          <w:rFonts w:ascii="Times New Roman" w:hAnsi="Times New Roman"/>
          <w:bCs/>
          <w:sz w:val="24"/>
          <w:szCs w:val="24"/>
          <w:lang w:eastAsia="ru-RU"/>
        </w:rPr>
        <w:t>4.1.</w:t>
      </w:r>
      <w:r w:rsidRPr="005667EC">
        <w:rPr>
          <w:rFonts w:ascii="Times New Roman" w:hAnsi="Times New Roman"/>
          <w:sz w:val="24"/>
          <w:szCs w:val="24"/>
          <w:lang w:eastAsia="ru-RU"/>
        </w:rPr>
        <w:t>В целях соблюдения последовательности Административных процедур при исполнении настоящего Административного регламента Отделом и лицами, ответственными за его исполнение, в соответствии с должностными регламентами осуществляется текущий контроль соблюдения последовательности действий, определенных Административными процедурами по исполнению муниципальной услуги, и принятием решений осуществляется должностными лицами, ответственными за организацию работы по исполнению муниципальной функции.</w:t>
      </w:r>
      <w:proofErr w:type="gramEnd"/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>4.2. За неисполнение или ненадлежащее исполнение своих должностных обязанностей по исполнению настоящего Административного регламента муниципальные служащие несут ответственность в соответствии с законодательством Российской Федерации.</w:t>
      </w:r>
    </w:p>
    <w:p w:rsidR="00316D9D" w:rsidRPr="005667EC" w:rsidRDefault="00316D9D" w:rsidP="00316D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5667EC">
        <w:rPr>
          <w:rFonts w:ascii="Times New Roman" w:hAnsi="Times New Roman"/>
          <w:b/>
          <w:bCs/>
          <w:iCs/>
          <w:sz w:val="24"/>
          <w:szCs w:val="24"/>
          <w:lang w:eastAsia="ru-RU"/>
        </w:rPr>
        <w:t>5. Порядок обжалования решений и действий (бездействия) органа, предоставляющего Муниципальную функцию, а также должностных лиц или муниципальных служащих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5667EC">
        <w:rPr>
          <w:rFonts w:ascii="Times New Roman" w:hAnsi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(бездействий) и решений должностных лиц, осуществляемых (принятых) в ходе предоставления муниципальной услуги. </w:t>
      </w:r>
    </w:p>
    <w:p w:rsidR="00316D9D" w:rsidRPr="005667EC" w:rsidRDefault="00316D9D" w:rsidP="00316D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EC">
        <w:rPr>
          <w:rFonts w:ascii="Times New Roman" w:hAnsi="Times New Roman"/>
          <w:sz w:val="24"/>
          <w:szCs w:val="24"/>
          <w:lang w:eastAsia="ru-RU"/>
        </w:rPr>
        <w:t xml:space="preserve">5.2. </w:t>
      </w:r>
      <w:r w:rsidRPr="005667EC">
        <w:rPr>
          <w:rFonts w:ascii="Times New Roman" w:hAnsi="Times New Roman"/>
          <w:sz w:val="24"/>
          <w:szCs w:val="24"/>
        </w:rPr>
        <w:t xml:space="preserve">Заявитель вправе обратиться с обращением (жалобой) лично или письменно в установленном законом порядке. </w:t>
      </w:r>
    </w:p>
    <w:p w:rsidR="00316D9D" w:rsidRPr="005667EC" w:rsidRDefault="00316D9D" w:rsidP="00316D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67EC">
        <w:rPr>
          <w:rFonts w:ascii="Times New Roman" w:hAnsi="Times New Roman"/>
          <w:sz w:val="24"/>
          <w:szCs w:val="24"/>
        </w:rPr>
        <w:t>5.3.Заявитель вправе сообщить о нарушении своих прав и законных интересов, противоправных решениях, действиях (бездействии) должностных лиц Отдела, нарушении положений настоящего регламента, некорректном поведении или нарушении служебной этики по номеру телефона администрации: 8 (394-3</w:t>
      </w:r>
      <w:r w:rsidR="00C922FF">
        <w:rPr>
          <w:rFonts w:ascii="Times New Roman" w:hAnsi="Times New Roman"/>
          <w:sz w:val="24"/>
          <w:szCs w:val="24"/>
        </w:rPr>
        <w:t>2</w:t>
      </w:r>
      <w:r w:rsidRPr="005667EC">
        <w:rPr>
          <w:rFonts w:ascii="Times New Roman" w:hAnsi="Times New Roman"/>
          <w:sz w:val="24"/>
          <w:szCs w:val="24"/>
        </w:rPr>
        <w:t>)2</w:t>
      </w:r>
      <w:r w:rsidR="00C922FF">
        <w:rPr>
          <w:rFonts w:ascii="Times New Roman" w:hAnsi="Times New Roman"/>
          <w:sz w:val="24"/>
          <w:szCs w:val="24"/>
        </w:rPr>
        <w:t>2</w:t>
      </w:r>
      <w:r w:rsidRPr="005667EC">
        <w:rPr>
          <w:rFonts w:ascii="Times New Roman" w:hAnsi="Times New Roman"/>
          <w:sz w:val="24"/>
          <w:szCs w:val="24"/>
        </w:rPr>
        <w:t>-</w:t>
      </w:r>
      <w:r w:rsidR="00C922FF">
        <w:rPr>
          <w:rFonts w:ascii="Times New Roman" w:hAnsi="Times New Roman"/>
          <w:sz w:val="24"/>
          <w:szCs w:val="24"/>
        </w:rPr>
        <w:t>666</w:t>
      </w:r>
      <w:r w:rsidRPr="005667EC">
        <w:rPr>
          <w:rFonts w:ascii="Times New Roman" w:hAnsi="Times New Roman"/>
          <w:sz w:val="24"/>
          <w:szCs w:val="24"/>
        </w:rPr>
        <w:t>.</w:t>
      </w:r>
    </w:p>
    <w:p w:rsidR="00316D9D" w:rsidRPr="005667EC" w:rsidRDefault="00316D9D" w:rsidP="00316D9D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5667EC">
        <w:rPr>
          <w:rFonts w:ascii="Times New Roman" w:hAnsi="Times New Roman"/>
          <w:sz w:val="24"/>
          <w:szCs w:val="24"/>
        </w:rPr>
        <w:t xml:space="preserve">5.4. При обжаловании действий (бездействия) и решений должностных лиц Отдела заявитель подает жалобу на имя председателя администрации по адресу: </w:t>
      </w:r>
      <w:r w:rsidR="00533609" w:rsidRPr="005667EC">
        <w:rPr>
          <w:rFonts w:ascii="Times New Roman" w:hAnsi="Times New Roman"/>
          <w:sz w:val="24"/>
          <w:szCs w:val="24"/>
        </w:rPr>
        <w:t>668400</w:t>
      </w:r>
      <w:r w:rsidRPr="005667EC">
        <w:rPr>
          <w:rFonts w:ascii="Times New Roman" w:hAnsi="Times New Roman"/>
          <w:sz w:val="24"/>
          <w:szCs w:val="24"/>
        </w:rPr>
        <w:t xml:space="preserve">, Республика Тыва, </w:t>
      </w:r>
      <w:r w:rsidR="00FD1F48" w:rsidRPr="005667EC">
        <w:rPr>
          <w:rFonts w:ascii="Times New Roman" w:hAnsi="Times New Roman"/>
          <w:sz w:val="24"/>
          <w:szCs w:val="24"/>
        </w:rPr>
        <w:t xml:space="preserve">Каа-Хемский </w:t>
      </w:r>
      <w:r w:rsidR="007D5D5A">
        <w:rPr>
          <w:rFonts w:ascii="Times New Roman" w:hAnsi="Times New Roman"/>
          <w:sz w:val="24"/>
          <w:szCs w:val="24"/>
        </w:rPr>
        <w:t>район</w:t>
      </w:r>
      <w:r w:rsidRPr="005667EC">
        <w:rPr>
          <w:rFonts w:ascii="Times New Roman" w:hAnsi="Times New Roman"/>
          <w:sz w:val="24"/>
          <w:szCs w:val="24"/>
        </w:rPr>
        <w:t>, с.</w:t>
      </w:r>
      <w:r w:rsidR="00FD1F48" w:rsidRPr="005667EC">
        <w:rPr>
          <w:rFonts w:ascii="Times New Roman" w:hAnsi="Times New Roman"/>
          <w:sz w:val="24"/>
          <w:szCs w:val="24"/>
        </w:rPr>
        <w:t>Сарыг-Сеп</w:t>
      </w:r>
      <w:r w:rsidRPr="005667EC">
        <w:rPr>
          <w:rFonts w:ascii="Times New Roman" w:hAnsi="Times New Roman"/>
          <w:sz w:val="24"/>
          <w:szCs w:val="24"/>
        </w:rPr>
        <w:t>, ул.</w:t>
      </w:r>
      <w:r w:rsidR="00FD1F48" w:rsidRPr="005667EC">
        <w:rPr>
          <w:rFonts w:ascii="Times New Roman" w:hAnsi="Times New Roman"/>
          <w:sz w:val="24"/>
          <w:szCs w:val="24"/>
        </w:rPr>
        <w:t xml:space="preserve"> Енисейская</w:t>
      </w:r>
      <w:r w:rsidRPr="005667EC">
        <w:rPr>
          <w:rFonts w:ascii="Times New Roman" w:hAnsi="Times New Roman"/>
          <w:sz w:val="24"/>
          <w:szCs w:val="24"/>
        </w:rPr>
        <w:t>, д.</w:t>
      </w:r>
      <w:r w:rsidR="00C922FF">
        <w:rPr>
          <w:rFonts w:ascii="Times New Roman" w:hAnsi="Times New Roman"/>
          <w:sz w:val="24"/>
          <w:szCs w:val="24"/>
        </w:rPr>
        <w:t>143</w:t>
      </w:r>
      <w:r w:rsidRPr="005667EC">
        <w:rPr>
          <w:rFonts w:ascii="Times New Roman" w:hAnsi="Times New Roman"/>
          <w:sz w:val="24"/>
          <w:szCs w:val="24"/>
        </w:rPr>
        <w:t>.</w:t>
      </w:r>
    </w:p>
    <w:p w:rsidR="00316D9D" w:rsidRPr="005667EC" w:rsidRDefault="00316D9D" w:rsidP="00316D9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667EC">
        <w:rPr>
          <w:rFonts w:ascii="Times New Roman" w:hAnsi="Times New Roman"/>
          <w:sz w:val="24"/>
          <w:szCs w:val="24"/>
        </w:rPr>
        <w:t>5.5. Жалоба заявителя в обязательном порядке должна содержать следующую информацию:</w:t>
      </w:r>
    </w:p>
    <w:p w:rsidR="00316D9D" w:rsidRPr="005667EC" w:rsidRDefault="00316D9D" w:rsidP="00316D9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667EC">
        <w:rPr>
          <w:rFonts w:ascii="Times New Roman" w:hAnsi="Times New Roman"/>
          <w:sz w:val="24"/>
          <w:szCs w:val="24"/>
        </w:rPr>
        <w:t xml:space="preserve">- данные заявителя (фамилия, имя, отчество (последнее – при наличии) или полное наименование юридического лица), почтовый адрес, по которому должен быть направлен ответ; </w:t>
      </w:r>
    </w:p>
    <w:p w:rsidR="00316D9D" w:rsidRPr="005667EC" w:rsidRDefault="00316D9D" w:rsidP="00316D9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67EC">
        <w:rPr>
          <w:rFonts w:ascii="Times New Roman" w:hAnsi="Times New Roman"/>
          <w:sz w:val="24"/>
          <w:szCs w:val="24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обжалуется;</w:t>
      </w:r>
      <w:proofErr w:type="gramEnd"/>
    </w:p>
    <w:p w:rsidR="00316D9D" w:rsidRPr="005667EC" w:rsidRDefault="00316D9D" w:rsidP="00316D9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67EC">
        <w:rPr>
          <w:rFonts w:ascii="Times New Roman" w:hAnsi="Times New Roman"/>
          <w:sz w:val="24"/>
          <w:szCs w:val="24"/>
        </w:rPr>
        <w:t xml:space="preserve">- суть обжалуемого действия (бездействия) и (или) решения; </w:t>
      </w:r>
    </w:p>
    <w:p w:rsidR="00316D9D" w:rsidRPr="005667EC" w:rsidRDefault="00316D9D" w:rsidP="00316D9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67EC">
        <w:rPr>
          <w:rFonts w:ascii="Times New Roman" w:hAnsi="Times New Roman"/>
          <w:sz w:val="24"/>
          <w:szCs w:val="24"/>
        </w:rPr>
        <w:lastRenderedPageBreak/>
        <w:t xml:space="preserve"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316D9D" w:rsidRPr="005667EC" w:rsidRDefault="00316D9D" w:rsidP="00316D9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67EC">
        <w:rPr>
          <w:rFonts w:ascii="Times New Roman" w:hAnsi="Times New Roman"/>
          <w:sz w:val="24"/>
          <w:szCs w:val="24"/>
        </w:rPr>
        <w:t xml:space="preserve">- иные сведения, которые заявитель считает необходимым сообщить; </w:t>
      </w:r>
    </w:p>
    <w:p w:rsidR="00316D9D" w:rsidRPr="005667EC" w:rsidRDefault="00316D9D" w:rsidP="00316D9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67EC">
        <w:rPr>
          <w:rFonts w:ascii="Times New Roman" w:hAnsi="Times New Roman"/>
          <w:sz w:val="24"/>
          <w:szCs w:val="24"/>
        </w:rPr>
        <w:t xml:space="preserve">- дату, подпись. </w:t>
      </w:r>
    </w:p>
    <w:p w:rsidR="00316D9D" w:rsidRPr="005667EC" w:rsidRDefault="00316D9D" w:rsidP="00316D9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67EC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316D9D" w:rsidRPr="005667EC" w:rsidRDefault="00316D9D" w:rsidP="00316D9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color w:val="C0504D"/>
          <w:sz w:val="24"/>
          <w:szCs w:val="24"/>
        </w:rPr>
      </w:pPr>
      <w:r w:rsidRPr="005667EC">
        <w:rPr>
          <w:rFonts w:ascii="Times New Roman" w:hAnsi="Times New Roman"/>
          <w:sz w:val="24"/>
          <w:szCs w:val="24"/>
        </w:rPr>
        <w:t>5.6. Все поступившие жалобы   подлежат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16D9D" w:rsidRPr="005667EC" w:rsidRDefault="00316D9D" w:rsidP="00316D9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67EC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5667EC">
        <w:rPr>
          <w:rFonts w:ascii="Times New Roman" w:hAnsi="Times New Roman"/>
          <w:sz w:val="24"/>
          <w:szCs w:val="24"/>
        </w:rPr>
        <w:t>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заявителя, и решение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осуществленные (принятые) в ходе предоставления муниципальной услуги и повлекшие за собой жалобу.</w:t>
      </w:r>
      <w:proofErr w:type="gramEnd"/>
    </w:p>
    <w:p w:rsidR="00316D9D" w:rsidRPr="005667EC" w:rsidRDefault="00316D9D" w:rsidP="00316D9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667EC">
        <w:rPr>
          <w:rFonts w:ascii="Times New Roman" w:hAnsi="Times New Roman"/>
          <w:sz w:val="24"/>
          <w:szCs w:val="24"/>
        </w:rPr>
        <w:t xml:space="preserve">5.8. По результатам рассмотрения жалобы Администрацией </w:t>
      </w:r>
      <w:r w:rsidR="00FD1F48" w:rsidRPr="005667EC">
        <w:rPr>
          <w:rFonts w:ascii="Times New Roman" w:hAnsi="Times New Roman"/>
          <w:sz w:val="24"/>
          <w:szCs w:val="24"/>
        </w:rPr>
        <w:t xml:space="preserve">Каа-Хемского </w:t>
      </w:r>
      <w:r w:rsidR="007D5D5A">
        <w:rPr>
          <w:rFonts w:ascii="Times New Roman" w:hAnsi="Times New Roman"/>
          <w:sz w:val="24"/>
          <w:szCs w:val="24"/>
        </w:rPr>
        <w:t>района</w:t>
      </w:r>
      <w:r w:rsidRPr="005667EC">
        <w:rPr>
          <w:rFonts w:ascii="Times New Roman" w:hAnsi="Times New Roman"/>
          <w:sz w:val="24"/>
          <w:szCs w:val="24"/>
        </w:rPr>
        <w:t xml:space="preserve"> принимается одно из следующих решений:</w:t>
      </w:r>
    </w:p>
    <w:p w:rsidR="00316D9D" w:rsidRPr="005667EC" w:rsidRDefault="00316D9D" w:rsidP="00316D9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67EC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16D9D" w:rsidRPr="005667EC" w:rsidRDefault="00316D9D" w:rsidP="00316D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67EC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316D9D" w:rsidRPr="005667EC" w:rsidRDefault="00316D9D" w:rsidP="00316D9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67EC">
        <w:rPr>
          <w:rFonts w:ascii="Times New Roman" w:hAnsi="Times New Roman"/>
          <w:sz w:val="24"/>
          <w:szCs w:val="24"/>
        </w:rPr>
        <w:t>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6D9D" w:rsidRPr="005667EC" w:rsidRDefault="00316D9D" w:rsidP="00316D9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667EC">
        <w:rPr>
          <w:rFonts w:ascii="Times New Roman" w:hAnsi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5667EC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667EC">
        <w:rPr>
          <w:rFonts w:ascii="Times New Roman" w:hAnsi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316D9D" w:rsidRPr="005667EC" w:rsidRDefault="00316D9D" w:rsidP="00316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EC">
        <w:rPr>
          <w:rFonts w:ascii="Times New Roman" w:hAnsi="Times New Roman" w:cs="Times New Roman"/>
          <w:sz w:val="24"/>
          <w:szCs w:val="24"/>
        </w:rPr>
        <w:t>5.10. Гражданин вправе обжаловать действия (бездействия), принятые при предоставлении муниципальной услуги, в судебном порядке в соответствии с законодательством Российской Федерации.</w:t>
      </w:r>
    </w:p>
    <w:p w:rsidR="00316D9D" w:rsidRPr="005667EC" w:rsidRDefault="00316D9D" w:rsidP="00316D9D">
      <w:pPr>
        <w:rPr>
          <w:rFonts w:ascii="Times New Roman" w:hAnsi="Times New Roman"/>
          <w:sz w:val="24"/>
          <w:szCs w:val="24"/>
        </w:rPr>
      </w:pPr>
    </w:p>
    <w:p w:rsidR="000422C0" w:rsidRPr="005667EC" w:rsidRDefault="000422C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422C0" w:rsidRPr="005667EC" w:rsidSect="00A256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D9D"/>
    <w:rsid w:val="00007AA9"/>
    <w:rsid w:val="00011F64"/>
    <w:rsid w:val="00015188"/>
    <w:rsid w:val="00017AC7"/>
    <w:rsid w:val="00020645"/>
    <w:rsid w:val="00021339"/>
    <w:rsid w:val="00026C4A"/>
    <w:rsid w:val="00031109"/>
    <w:rsid w:val="00040486"/>
    <w:rsid w:val="00040796"/>
    <w:rsid w:val="000422C0"/>
    <w:rsid w:val="00042E8A"/>
    <w:rsid w:val="00043F0E"/>
    <w:rsid w:val="000446F8"/>
    <w:rsid w:val="000473CD"/>
    <w:rsid w:val="00051290"/>
    <w:rsid w:val="00053C77"/>
    <w:rsid w:val="00054B45"/>
    <w:rsid w:val="000670BE"/>
    <w:rsid w:val="00073C1B"/>
    <w:rsid w:val="000807D8"/>
    <w:rsid w:val="00081FC8"/>
    <w:rsid w:val="00083948"/>
    <w:rsid w:val="00085908"/>
    <w:rsid w:val="00093C88"/>
    <w:rsid w:val="000A1E8D"/>
    <w:rsid w:val="000A6E0E"/>
    <w:rsid w:val="000A7C16"/>
    <w:rsid w:val="000C2F2D"/>
    <w:rsid w:val="000C47E3"/>
    <w:rsid w:val="000C5403"/>
    <w:rsid w:val="000C6CE5"/>
    <w:rsid w:val="000C6E3F"/>
    <w:rsid w:val="000D037A"/>
    <w:rsid w:val="000D166F"/>
    <w:rsid w:val="000D2B3D"/>
    <w:rsid w:val="000D4362"/>
    <w:rsid w:val="000E0C86"/>
    <w:rsid w:val="000E43FB"/>
    <w:rsid w:val="000E65D8"/>
    <w:rsid w:val="000F3314"/>
    <w:rsid w:val="00117D7F"/>
    <w:rsid w:val="00122950"/>
    <w:rsid w:val="0012330C"/>
    <w:rsid w:val="00130F18"/>
    <w:rsid w:val="00131DC5"/>
    <w:rsid w:val="001364B1"/>
    <w:rsid w:val="00142A4B"/>
    <w:rsid w:val="00142E9B"/>
    <w:rsid w:val="00143B5D"/>
    <w:rsid w:val="0014432B"/>
    <w:rsid w:val="0014438F"/>
    <w:rsid w:val="00144CA3"/>
    <w:rsid w:val="00144E45"/>
    <w:rsid w:val="001454D6"/>
    <w:rsid w:val="001467F9"/>
    <w:rsid w:val="00151EB4"/>
    <w:rsid w:val="0015397B"/>
    <w:rsid w:val="00160759"/>
    <w:rsid w:val="0016313C"/>
    <w:rsid w:val="001649DD"/>
    <w:rsid w:val="00167703"/>
    <w:rsid w:val="001728A2"/>
    <w:rsid w:val="0018002B"/>
    <w:rsid w:val="00183853"/>
    <w:rsid w:val="0018395B"/>
    <w:rsid w:val="00191304"/>
    <w:rsid w:val="00191B51"/>
    <w:rsid w:val="00191D6D"/>
    <w:rsid w:val="00195F27"/>
    <w:rsid w:val="00196673"/>
    <w:rsid w:val="001A12DC"/>
    <w:rsid w:val="001A2A07"/>
    <w:rsid w:val="001B3D0B"/>
    <w:rsid w:val="001B45B2"/>
    <w:rsid w:val="001B478A"/>
    <w:rsid w:val="001C6CB3"/>
    <w:rsid w:val="001D449F"/>
    <w:rsid w:val="001D4A1F"/>
    <w:rsid w:val="001D7785"/>
    <w:rsid w:val="001E6660"/>
    <w:rsid w:val="001E7045"/>
    <w:rsid w:val="001F274F"/>
    <w:rsid w:val="001F2987"/>
    <w:rsid w:val="001F3E86"/>
    <w:rsid w:val="002007CA"/>
    <w:rsid w:val="002055E3"/>
    <w:rsid w:val="00206D68"/>
    <w:rsid w:val="002129D0"/>
    <w:rsid w:val="00214963"/>
    <w:rsid w:val="0021523D"/>
    <w:rsid w:val="00221477"/>
    <w:rsid w:val="00221FED"/>
    <w:rsid w:val="00231A65"/>
    <w:rsid w:val="002339A5"/>
    <w:rsid w:val="0023543B"/>
    <w:rsid w:val="00235DC9"/>
    <w:rsid w:val="0023758B"/>
    <w:rsid w:val="00242755"/>
    <w:rsid w:val="00253A5E"/>
    <w:rsid w:val="00256C87"/>
    <w:rsid w:val="0026775B"/>
    <w:rsid w:val="00267D35"/>
    <w:rsid w:val="00271F81"/>
    <w:rsid w:val="0027235A"/>
    <w:rsid w:val="00280316"/>
    <w:rsid w:val="00286C0C"/>
    <w:rsid w:val="00287AF6"/>
    <w:rsid w:val="00290C86"/>
    <w:rsid w:val="00293155"/>
    <w:rsid w:val="002A74A5"/>
    <w:rsid w:val="002B5486"/>
    <w:rsid w:val="002C0A1D"/>
    <w:rsid w:val="002C1E21"/>
    <w:rsid w:val="002C29D6"/>
    <w:rsid w:val="002C43F1"/>
    <w:rsid w:val="002C4C1E"/>
    <w:rsid w:val="002C5724"/>
    <w:rsid w:val="002C6292"/>
    <w:rsid w:val="002C789A"/>
    <w:rsid w:val="002D4DEC"/>
    <w:rsid w:val="002D52F0"/>
    <w:rsid w:val="002F094B"/>
    <w:rsid w:val="002F0EB9"/>
    <w:rsid w:val="00302619"/>
    <w:rsid w:val="0030266D"/>
    <w:rsid w:val="00302688"/>
    <w:rsid w:val="0030563A"/>
    <w:rsid w:val="003074FF"/>
    <w:rsid w:val="0030792F"/>
    <w:rsid w:val="0031053F"/>
    <w:rsid w:val="0031475D"/>
    <w:rsid w:val="0031644F"/>
    <w:rsid w:val="00316D9D"/>
    <w:rsid w:val="003213DA"/>
    <w:rsid w:val="00322A38"/>
    <w:rsid w:val="0032433A"/>
    <w:rsid w:val="003248A3"/>
    <w:rsid w:val="00331D8E"/>
    <w:rsid w:val="00333522"/>
    <w:rsid w:val="00337928"/>
    <w:rsid w:val="00340567"/>
    <w:rsid w:val="0034122D"/>
    <w:rsid w:val="003420E5"/>
    <w:rsid w:val="003453B1"/>
    <w:rsid w:val="00346C5C"/>
    <w:rsid w:val="0035717D"/>
    <w:rsid w:val="003629CB"/>
    <w:rsid w:val="003667ED"/>
    <w:rsid w:val="00367215"/>
    <w:rsid w:val="003747F7"/>
    <w:rsid w:val="00375ABD"/>
    <w:rsid w:val="0037647C"/>
    <w:rsid w:val="003810A4"/>
    <w:rsid w:val="0039194E"/>
    <w:rsid w:val="003919C9"/>
    <w:rsid w:val="00392F79"/>
    <w:rsid w:val="00393363"/>
    <w:rsid w:val="00393B54"/>
    <w:rsid w:val="003A1ABC"/>
    <w:rsid w:val="003A2608"/>
    <w:rsid w:val="003B2D7F"/>
    <w:rsid w:val="003B3504"/>
    <w:rsid w:val="003C3187"/>
    <w:rsid w:val="003C3362"/>
    <w:rsid w:val="003C6C13"/>
    <w:rsid w:val="003C6D4F"/>
    <w:rsid w:val="003D1D58"/>
    <w:rsid w:val="003D30E7"/>
    <w:rsid w:val="003D5F6E"/>
    <w:rsid w:val="003D6B37"/>
    <w:rsid w:val="003E027D"/>
    <w:rsid w:val="003E1143"/>
    <w:rsid w:val="003E11ED"/>
    <w:rsid w:val="003E3963"/>
    <w:rsid w:val="003E5ABE"/>
    <w:rsid w:val="003F086E"/>
    <w:rsid w:val="003F0F88"/>
    <w:rsid w:val="003F4908"/>
    <w:rsid w:val="0040139A"/>
    <w:rsid w:val="0041421B"/>
    <w:rsid w:val="00415EB7"/>
    <w:rsid w:val="0041752D"/>
    <w:rsid w:val="00417C4E"/>
    <w:rsid w:val="00422E44"/>
    <w:rsid w:val="00423CEB"/>
    <w:rsid w:val="004303B7"/>
    <w:rsid w:val="00430590"/>
    <w:rsid w:val="004310DD"/>
    <w:rsid w:val="00437D0A"/>
    <w:rsid w:val="0044183F"/>
    <w:rsid w:val="00454211"/>
    <w:rsid w:val="00454425"/>
    <w:rsid w:val="004623D7"/>
    <w:rsid w:val="00465144"/>
    <w:rsid w:val="00465EB2"/>
    <w:rsid w:val="00466988"/>
    <w:rsid w:val="00470378"/>
    <w:rsid w:val="00471069"/>
    <w:rsid w:val="00473DD7"/>
    <w:rsid w:val="00473E6A"/>
    <w:rsid w:val="00484DF0"/>
    <w:rsid w:val="00486F3E"/>
    <w:rsid w:val="00490775"/>
    <w:rsid w:val="00494014"/>
    <w:rsid w:val="00494D6C"/>
    <w:rsid w:val="00496B13"/>
    <w:rsid w:val="004A3674"/>
    <w:rsid w:val="004A49D3"/>
    <w:rsid w:val="004B1206"/>
    <w:rsid w:val="004E3917"/>
    <w:rsid w:val="004E4555"/>
    <w:rsid w:val="004E5EB6"/>
    <w:rsid w:val="004F4781"/>
    <w:rsid w:val="004F48BE"/>
    <w:rsid w:val="00501513"/>
    <w:rsid w:val="00502008"/>
    <w:rsid w:val="00505525"/>
    <w:rsid w:val="00505B4A"/>
    <w:rsid w:val="0051030F"/>
    <w:rsid w:val="00514F17"/>
    <w:rsid w:val="00515F15"/>
    <w:rsid w:val="00517C1F"/>
    <w:rsid w:val="00520EBF"/>
    <w:rsid w:val="00521F30"/>
    <w:rsid w:val="00527EE7"/>
    <w:rsid w:val="00530394"/>
    <w:rsid w:val="005318BC"/>
    <w:rsid w:val="00532858"/>
    <w:rsid w:val="00533609"/>
    <w:rsid w:val="00537219"/>
    <w:rsid w:val="00537B64"/>
    <w:rsid w:val="00541AAE"/>
    <w:rsid w:val="00547569"/>
    <w:rsid w:val="005543FC"/>
    <w:rsid w:val="00554A20"/>
    <w:rsid w:val="0056009E"/>
    <w:rsid w:val="0056441D"/>
    <w:rsid w:val="005665BE"/>
    <w:rsid w:val="005666BA"/>
    <w:rsid w:val="005667EC"/>
    <w:rsid w:val="00571F0E"/>
    <w:rsid w:val="0057601A"/>
    <w:rsid w:val="005906D2"/>
    <w:rsid w:val="00593D03"/>
    <w:rsid w:val="005A0A60"/>
    <w:rsid w:val="005A46E8"/>
    <w:rsid w:val="005A5434"/>
    <w:rsid w:val="005A6323"/>
    <w:rsid w:val="005B04F2"/>
    <w:rsid w:val="005B4786"/>
    <w:rsid w:val="005B552E"/>
    <w:rsid w:val="005B64C9"/>
    <w:rsid w:val="005B7304"/>
    <w:rsid w:val="005C2BDB"/>
    <w:rsid w:val="005C2E0C"/>
    <w:rsid w:val="005C7BC2"/>
    <w:rsid w:val="005C7EC5"/>
    <w:rsid w:val="005D0896"/>
    <w:rsid w:val="005D5635"/>
    <w:rsid w:val="005E18CD"/>
    <w:rsid w:val="005E3FF4"/>
    <w:rsid w:val="005F0405"/>
    <w:rsid w:val="005F616F"/>
    <w:rsid w:val="005F664D"/>
    <w:rsid w:val="00606EAC"/>
    <w:rsid w:val="00607B43"/>
    <w:rsid w:val="00612CC8"/>
    <w:rsid w:val="00613BE8"/>
    <w:rsid w:val="00614571"/>
    <w:rsid w:val="006150B7"/>
    <w:rsid w:val="00616483"/>
    <w:rsid w:val="00620D1D"/>
    <w:rsid w:val="00622D5F"/>
    <w:rsid w:val="0063336B"/>
    <w:rsid w:val="00643D08"/>
    <w:rsid w:val="00651CFF"/>
    <w:rsid w:val="006545A5"/>
    <w:rsid w:val="006560F8"/>
    <w:rsid w:val="00656C8C"/>
    <w:rsid w:val="00661A16"/>
    <w:rsid w:val="00661F96"/>
    <w:rsid w:val="00662645"/>
    <w:rsid w:val="00670AE3"/>
    <w:rsid w:val="00675395"/>
    <w:rsid w:val="0068427C"/>
    <w:rsid w:val="00696CD4"/>
    <w:rsid w:val="00697540"/>
    <w:rsid w:val="00697818"/>
    <w:rsid w:val="006A1D6C"/>
    <w:rsid w:val="006B0DDE"/>
    <w:rsid w:val="006B1BCB"/>
    <w:rsid w:val="006C4096"/>
    <w:rsid w:val="006C535B"/>
    <w:rsid w:val="006C6A20"/>
    <w:rsid w:val="006D2432"/>
    <w:rsid w:val="006D51E6"/>
    <w:rsid w:val="006D66A6"/>
    <w:rsid w:val="006E0FCA"/>
    <w:rsid w:val="006E196B"/>
    <w:rsid w:val="006F04C0"/>
    <w:rsid w:val="006F0A7F"/>
    <w:rsid w:val="006F772A"/>
    <w:rsid w:val="00701D2A"/>
    <w:rsid w:val="00703231"/>
    <w:rsid w:val="0071076D"/>
    <w:rsid w:val="007117D4"/>
    <w:rsid w:val="00712749"/>
    <w:rsid w:val="007162C2"/>
    <w:rsid w:val="00725790"/>
    <w:rsid w:val="00726EA5"/>
    <w:rsid w:val="00732390"/>
    <w:rsid w:val="0073244A"/>
    <w:rsid w:val="0073536E"/>
    <w:rsid w:val="00744519"/>
    <w:rsid w:val="00756881"/>
    <w:rsid w:val="00760207"/>
    <w:rsid w:val="00761536"/>
    <w:rsid w:val="00762507"/>
    <w:rsid w:val="00770EDE"/>
    <w:rsid w:val="00773A84"/>
    <w:rsid w:val="00775421"/>
    <w:rsid w:val="0078059F"/>
    <w:rsid w:val="00784266"/>
    <w:rsid w:val="00791E76"/>
    <w:rsid w:val="00795B8F"/>
    <w:rsid w:val="007A1D91"/>
    <w:rsid w:val="007A5719"/>
    <w:rsid w:val="007A5855"/>
    <w:rsid w:val="007A5DF2"/>
    <w:rsid w:val="007B226B"/>
    <w:rsid w:val="007B37E6"/>
    <w:rsid w:val="007B40C3"/>
    <w:rsid w:val="007D2925"/>
    <w:rsid w:val="007D50DE"/>
    <w:rsid w:val="007D5D5A"/>
    <w:rsid w:val="007E0143"/>
    <w:rsid w:val="007E225F"/>
    <w:rsid w:val="007E24DA"/>
    <w:rsid w:val="007E4E3C"/>
    <w:rsid w:val="007E63B8"/>
    <w:rsid w:val="007F665D"/>
    <w:rsid w:val="0080071A"/>
    <w:rsid w:val="00806B60"/>
    <w:rsid w:val="0081071B"/>
    <w:rsid w:val="008113C8"/>
    <w:rsid w:val="008119A6"/>
    <w:rsid w:val="00823E56"/>
    <w:rsid w:val="00827C93"/>
    <w:rsid w:val="008300B3"/>
    <w:rsid w:val="00831DD7"/>
    <w:rsid w:val="00832CB2"/>
    <w:rsid w:val="008340EE"/>
    <w:rsid w:val="008350CD"/>
    <w:rsid w:val="00836CBB"/>
    <w:rsid w:val="00842535"/>
    <w:rsid w:val="00846E52"/>
    <w:rsid w:val="008531E2"/>
    <w:rsid w:val="00853894"/>
    <w:rsid w:val="00857DFB"/>
    <w:rsid w:val="00857E39"/>
    <w:rsid w:val="00857E5A"/>
    <w:rsid w:val="00860D40"/>
    <w:rsid w:val="0086366F"/>
    <w:rsid w:val="008648EF"/>
    <w:rsid w:val="00873E8A"/>
    <w:rsid w:val="00875826"/>
    <w:rsid w:val="008825A0"/>
    <w:rsid w:val="0088720E"/>
    <w:rsid w:val="00892C50"/>
    <w:rsid w:val="00896860"/>
    <w:rsid w:val="008A16FC"/>
    <w:rsid w:val="008A2B9B"/>
    <w:rsid w:val="008B0A20"/>
    <w:rsid w:val="008D1B10"/>
    <w:rsid w:val="008D224A"/>
    <w:rsid w:val="008D3C3F"/>
    <w:rsid w:val="008D4993"/>
    <w:rsid w:val="008E0466"/>
    <w:rsid w:val="008E7413"/>
    <w:rsid w:val="008F073D"/>
    <w:rsid w:val="008F255A"/>
    <w:rsid w:val="008F384F"/>
    <w:rsid w:val="008F7D5E"/>
    <w:rsid w:val="00904979"/>
    <w:rsid w:val="009075FA"/>
    <w:rsid w:val="00907B5B"/>
    <w:rsid w:val="0092224C"/>
    <w:rsid w:val="0092658A"/>
    <w:rsid w:val="00926A45"/>
    <w:rsid w:val="00935EE5"/>
    <w:rsid w:val="009401BF"/>
    <w:rsid w:val="00945F82"/>
    <w:rsid w:val="00950BF1"/>
    <w:rsid w:val="00955CB1"/>
    <w:rsid w:val="00962D3A"/>
    <w:rsid w:val="009651D9"/>
    <w:rsid w:val="009671A8"/>
    <w:rsid w:val="00974CEE"/>
    <w:rsid w:val="0097505A"/>
    <w:rsid w:val="00976B0D"/>
    <w:rsid w:val="00985BC8"/>
    <w:rsid w:val="00990DEF"/>
    <w:rsid w:val="009916A6"/>
    <w:rsid w:val="009934CB"/>
    <w:rsid w:val="00993D14"/>
    <w:rsid w:val="00993E26"/>
    <w:rsid w:val="009948EA"/>
    <w:rsid w:val="009A5581"/>
    <w:rsid w:val="009A58D0"/>
    <w:rsid w:val="009A6121"/>
    <w:rsid w:val="009B63C5"/>
    <w:rsid w:val="009C363F"/>
    <w:rsid w:val="009D01B1"/>
    <w:rsid w:val="009D232E"/>
    <w:rsid w:val="009D5F3F"/>
    <w:rsid w:val="009D7C70"/>
    <w:rsid w:val="009F13F5"/>
    <w:rsid w:val="009F2DCB"/>
    <w:rsid w:val="009F6EB9"/>
    <w:rsid w:val="009F771B"/>
    <w:rsid w:val="009F7D9E"/>
    <w:rsid w:val="00A02BC5"/>
    <w:rsid w:val="00A070E3"/>
    <w:rsid w:val="00A1113E"/>
    <w:rsid w:val="00A178D1"/>
    <w:rsid w:val="00A2624A"/>
    <w:rsid w:val="00A26A20"/>
    <w:rsid w:val="00A3096B"/>
    <w:rsid w:val="00A35DCD"/>
    <w:rsid w:val="00A36309"/>
    <w:rsid w:val="00A37351"/>
    <w:rsid w:val="00A37FC6"/>
    <w:rsid w:val="00A458D6"/>
    <w:rsid w:val="00A51CEF"/>
    <w:rsid w:val="00A53FB7"/>
    <w:rsid w:val="00A72C35"/>
    <w:rsid w:val="00A73776"/>
    <w:rsid w:val="00A737D4"/>
    <w:rsid w:val="00A75BAD"/>
    <w:rsid w:val="00A85661"/>
    <w:rsid w:val="00A86B46"/>
    <w:rsid w:val="00A95430"/>
    <w:rsid w:val="00AA4F85"/>
    <w:rsid w:val="00AA52F5"/>
    <w:rsid w:val="00AA6511"/>
    <w:rsid w:val="00AA7696"/>
    <w:rsid w:val="00AB3062"/>
    <w:rsid w:val="00AB7362"/>
    <w:rsid w:val="00AD20F8"/>
    <w:rsid w:val="00AD2FE3"/>
    <w:rsid w:val="00AE1FEC"/>
    <w:rsid w:val="00AE2455"/>
    <w:rsid w:val="00AE5949"/>
    <w:rsid w:val="00AE730D"/>
    <w:rsid w:val="00AE7518"/>
    <w:rsid w:val="00AF23EC"/>
    <w:rsid w:val="00AF3CCF"/>
    <w:rsid w:val="00AF4503"/>
    <w:rsid w:val="00AF488B"/>
    <w:rsid w:val="00B0592A"/>
    <w:rsid w:val="00B0639D"/>
    <w:rsid w:val="00B06492"/>
    <w:rsid w:val="00B108CE"/>
    <w:rsid w:val="00B13A72"/>
    <w:rsid w:val="00B21729"/>
    <w:rsid w:val="00B40E45"/>
    <w:rsid w:val="00B62340"/>
    <w:rsid w:val="00B70232"/>
    <w:rsid w:val="00B70818"/>
    <w:rsid w:val="00B70B3C"/>
    <w:rsid w:val="00B71D6A"/>
    <w:rsid w:val="00B73828"/>
    <w:rsid w:val="00B750BD"/>
    <w:rsid w:val="00B81580"/>
    <w:rsid w:val="00B94097"/>
    <w:rsid w:val="00B95EE3"/>
    <w:rsid w:val="00B96551"/>
    <w:rsid w:val="00BA1EA7"/>
    <w:rsid w:val="00BA495A"/>
    <w:rsid w:val="00BA6EC5"/>
    <w:rsid w:val="00BB3C62"/>
    <w:rsid w:val="00BB7A21"/>
    <w:rsid w:val="00BC0A18"/>
    <w:rsid w:val="00BC1E19"/>
    <w:rsid w:val="00BC32F1"/>
    <w:rsid w:val="00BC4E75"/>
    <w:rsid w:val="00BD4311"/>
    <w:rsid w:val="00BE3D5E"/>
    <w:rsid w:val="00BE4275"/>
    <w:rsid w:val="00BF2AE5"/>
    <w:rsid w:val="00BF3E9D"/>
    <w:rsid w:val="00BF5B12"/>
    <w:rsid w:val="00C00C48"/>
    <w:rsid w:val="00C00E73"/>
    <w:rsid w:val="00C04CB8"/>
    <w:rsid w:val="00C07BF9"/>
    <w:rsid w:val="00C12020"/>
    <w:rsid w:val="00C1233A"/>
    <w:rsid w:val="00C12BAC"/>
    <w:rsid w:val="00C1463D"/>
    <w:rsid w:val="00C14A32"/>
    <w:rsid w:val="00C15E4A"/>
    <w:rsid w:val="00C225B9"/>
    <w:rsid w:val="00C2278B"/>
    <w:rsid w:val="00C25FE7"/>
    <w:rsid w:val="00C333D4"/>
    <w:rsid w:val="00C33DCC"/>
    <w:rsid w:val="00C44C81"/>
    <w:rsid w:val="00C47AF8"/>
    <w:rsid w:val="00C52A71"/>
    <w:rsid w:val="00C539B6"/>
    <w:rsid w:val="00C565EE"/>
    <w:rsid w:val="00C66858"/>
    <w:rsid w:val="00C67D8D"/>
    <w:rsid w:val="00C922FF"/>
    <w:rsid w:val="00C9413B"/>
    <w:rsid w:val="00CA0AB4"/>
    <w:rsid w:val="00CA313D"/>
    <w:rsid w:val="00CA5D21"/>
    <w:rsid w:val="00CB506C"/>
    <w:rsid w:val="00CC3D4C"/>
    <w:rsid w:val="00CC7FF7"/>
    <w:rsid w:val="00CD237A"/>
    <w:rsid w:val="00CE21DB"/>
    <w:rsid w:val="00CE2D2D"/>
    <w:rsid w:val="00CE331B"/>
    <w:rsid w:val="00CE42B7"/>
    <w:rsid w:val="00CE5B85"/>
    <w:rsid w:val="00CF1165"/>
    <w:rsid w:val="00CF721D"/>
    <w:rsid w:val="00D00811"/>
    <w:rsid w:val="00D00DD8"/>
    <w:rsid w:val="00D01A60"/>
    <w:rsid w:val="00D14071"/>
    <w:rsid w:val="00D25073"/>
    <w:rsid w:val="00D32A84"/>
    <w:rsid w:val="00D37011"/>
    <w:rsid w:val="00D370C8"/>
    <w:rsid w:val="00D45949"/>
    <w:rsid w:val="00D46826"/>
    <w:rsid w:val="00D63A77"/>
    <w:rsid w:val="00D657FF"/>
    <w:rsid w:val="00D7443F"/>
    <w:rsid w:val="00D762A6"/>
    <w:rsid w:val="00D77A39"/>
    <w:rsid w:val="00D801F6"/>
    <w:rsid w:val="00D808B2"/>
    <w:rsid w:val="00D94526"/>
    <w:rsid w:val="00D9714F"/>
    <w:rsid w:val="00DA4A76"/>
    <w:rsid w:val="00DA5267"/>
    <w:rsid w:val="00DB216D"/>
    <w:rsid w:val="00DC2006"/>
    <w:rsid w:val="00DC2118"/>
    <w:rsid w:val="00DE336D"/>
    <w:rsid w:val="00DF3E50"/>
    <w:rsid w:val="00DF762B"/>
    <w:rsid w:val="00E11416"/>
    <w:rsid w:val="00E15215"/>
    <w:rsid w:val="00E15BF2"/>
    <w:rsid w:val="00E179F6"/>
    <w:rsid w:val="00E203DB"/>
    <w:rsid w:val="00E21E2A"/>
    <w:rsid w:val="00E379A8"/>
    <w:rsid w:val="00E5226F"/>
    <w:rsid w:val="00E53DB4"/>
    <w:rsid w:val="00E567E9"/>
    <w:rsid w:val="00E62B8B"/>
    <w:rsid w:val="00E63003"/>
    <w:rsid w:val="00E728D4"/>
    <w:rsid w:val="00E7319B"/>
    <w:rsid w:val="00E77F61"/>
    <w:rsid w:val="00E833D5"/>
    <w:rsid w:val="00E8360D"/>
    <w:rsid w:val="00E919FA"/>
    <w:rsid w:val="00E91E5C"/>
    <w:rsid w:val="00EA7A10"/>
    <w:rsid w:val="00EB012C"/>
    <w:rsid w:val="00EC1365"/>
    <w:rsid w:val="00EC1EB1"/>
    <w:rsid w:val="00EC4C8C"/>
    <w:rsid w:val="00EC63F1"/>
    <w:rsid w:val="00EC789D"/>
    <w:rsid w:val="00ED4DAA"/>
    <w:rsid w:val="00ED5377"/>
    <w:rsid w:val="00ED6613"/>
    <w:rsid w:val="00ED717A"/>
    <w:rsid w:val="00EE403E"/>
    <w:rsid w:val="00EE4967"/>
    <w:rsid w:val="00EE78B2"/>
    <w:rsid w:val="00EF5EA7"/>
    <w:rsid w:val="00F00BC8"/>
    <w:rsid w:val="00F01DDD"/>
    <w:rsid w:val="00F11A8A"/>
    <w:rsid w:val="00F17BC7"/>
    <w:rsid w:val="00F207CC"/>
    <w:rsid w:val="00F25C29"/>
    <w:rsid w:val="00F265B9"/>
    <w:rsid w:val="00F273AC"/>
    <w:rsid w:val="00F3250C"/>
    <w:rsid w:val="00F3712A"/>
    <w:rsid w:val="00F3718A"/>
    <w:rsid w:val="00F41F5F"/>
    <w:rsid w:val="00F4285B"/>
    <w:rsid w:val="00F475C9"/>
    <w:rsid w:val="00F47670"/>
    <w:rsid w:val="00F5225D"/>
    <w:rsid w:val="00F53FCE"/>
    <w:rsid w:val="00F55C97"/>
    <w:rsid w:val="00F65C08"/>
    <w:rsid w:val="00F672EC"/>
    <w:rsid w:val="00F738C1"/>
    <w:rsid w:val="00F73BDE"/>
    <w:rsid w:val="00F74CD6"/>
    <w:rsid w:val="00F838C1"/>
    <w:rsid w:val="00F863C9"/>
    <w:rsid w:val="00F9117D"/>
    <w:rsid w:val="00F9149B"/>
    <w:rsid w:val="00F96EE9"/>
    <w:rsid w:val="00FA6B76"/>
    <w:rsid w:val="00FC0306"/>
    <w:rsid w:val="00FD0F1A"/>
    <w:rsid w:val="00FD1F48"/>
    <w:rsid w:val="00FD6DAF"/>
    <w:rsid w:val="00FD7ED1"/>
    <w:rsid w:val="00FE1ED7"/>
    <w:rsid w:val="00FE3A39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6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4172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Заместитель</cp:lastModifiedBy>
  <cp:revision>16</cp:revision>
  <dcterms:created xsi:type="dcterms:W3CDTF">2014-03-21T02:01:00Z</dcterms:created>
  <dcterms:modified xsi:type="dcterms:W3CDTF">2014-08-21T10:05:00Z</dcterms:modified>
</cp:coreProperties>
</file>