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24D92" w:rsidTr="00FE17B2">
        <w:tc>
          <w:tcPr>
            <w:tcW w:w="3070" w:type="dxa"/>
          </w:tcPr>
          <w:p w:rsidR="00B24D92" w:rsidRDefault="00B24D92" w:rsidP="00FE17B2">
            <w:pPr>
              <w:spacing w:line="276" w:lineRule="auto"/>
            </w:pPr>
          </w:p>
        </w:tc>
        <w:tc>
          <w:tcPr>
            <w:tcW w:w="3070" w:type="dxa"/>
          </w:tcPr>
          <w:p w:rsidR="00B24D92" w:rsidRDefault="00B24D92" w:rsidP="00FE17B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460599">
              <w:rPr>
                <w:sz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05pt;height:1in" o:ole="" fillcolor="window">
                  <v:imagedata r:id="rId6" o:title=""/>
                </v:shape>
                <o:OLEObject Type="Embed" ProgID="PBrush" ShapeID="_x0000_i1025" DrawAspect="Content" ObjectID="_1469516487" r:id="rId7"/>
              </w:object>
            </w:r>
          </w:p>
        </w:tc>
        <w:tc>
          <w:tcPr>
            <w:tcW w:w="3070" w:type="dxa"/>
          </w:tcPr>
          <w:p w:rsidR="00B24D92" w:rsidRDefault="00B24D92" w:rsidP="00FE17B2">
            <w:pPr>
              <w:spacing w:line="276" w:lineRule="auto"/>
              <w:jc w:val="right"/>
            </w:pPr>
          </w:p>
        </w:tc>
      </w:tr>
    </w:tbl>
    <w:p w:rsidR="00B24D92" w:rsidRDefault="00B24D92" w:rsidP="00B24D92">
      <w:pPr>
        <w:jc w:val="center"/>
        <w:rPr>
          <w:sz w:val="20"/>
        </w:rPr>
      </w:pPr>
    </w:p>
    <w:p w:rsidR="00B24D92" w:rsidRDefault="00B24D92" w:rsidP="00B24D92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B24D92" w:rsidRDefault="00B24D92" w:rsidP="00B24D92">
      <w:pPr>
        <w:jc w:val="center"/>
        <w:rPr>
          <w:sz w:val="20"/>
        </w:rPr>
      </w:pPr>
      <w:r>
        <w:rPr>
          <w:sz w:val="20"/>
        </w:rPr>
        <w:t>КАА-ХЕМ РАЙОН ЧАГЫРГАЗЫНЫН</w:t>
      </w:r>
    </w:p>
    <w:p w:rsidR="00B24D92" w:rsidRDefault="00B24D92" w:rsidP="00B24D92">
      <w:pPr>
        <w:jc w:val="center"/>
        <w:rPr>
          <w:sz w:val="20"/>
        </w:rPr>
      </w:pPr>
      <w:r>
        <w:rPr>
          <w:sz w:val="20"/>
        </w:rPr>
        <w:t>ДОКТАААЛЫ</w:t>
      </w:r>
    </w:p>
    <w:p w:rsidR="00B24D92" w:rsidRDefault="00B24D92" w:rsidP="00B24D92">
      <w:pPr>
        <w:jc w:val="center"/>
        <w:rPr>
          <w:sz w:val="20"/>
        </w:rPr>
      </w:pPr>
    </w:p>
    <w:p w:rsidR="00B24D92" w:rsidRDefault="00B24D92" w:rsidP="00B24D92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B24D92" w:rsidRDefault="00B24D92" w:rsidP="00B24D92">
      <w:pPr>
        <w:jc w:val="center"/>
        <w:rPr>
          <w:sz w:val="20"/>
        </w:rPr>
      </w:pPr>
      <w:r>
        <w:rPr>
          <w:sz w:val="20"/>
        </w:rPr>
        <w:t>АДМИНИСТРАЦИИ КАА-ХЕМСКОГО РАЙОНА</w:t>
      </w:r>
    </w:p>
    <w:p w:rsidR="00B24D92" w:rsidRDefault="00B24D92" w:rsidP="00B24D92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B24D92" w:rsidRDefault="00B24D92" w:rsidP="00B24D92">
      <w:pPr>
        <w:jc w:val="center"/>
      </w:pPr>
    </w:p>
    <w:p w:rsidR="00B24D92" w:rsidRDefault="00B24D92" w:rsidP="00B24D92"/>
    <w:p w:rsidR="00B24D92" w:rsidRDefault="00B24D92" w:rsidP="00B24D92">
      <w:pPr>
        <w:jc w:val="center"/>
      </w:pPr>
      <w:r>
        <w:t xml:space="preserve"> 19 марта 2014 года  № 142</w:t>
      </w:r>
    </w:p>
    <w:p w:rsidR="00B24D92" w:rsidRDefault="00B24D92" w:rsidP="00B24D92">
      <w:pPr>
        <w:jc w:val="center"/>
      </w:pPr>
      <w:r>
        <w:t>с. Сарыг-Сеп</w:t>
      </w:r>
    </w:p>
    <w:p w:rsidR="00B24D92" w:rsidRDefault="00B24D92" w:rsidP="00B24D92">
      <w:pPr>
        <w:jc w:val="center"/>
      </w:pPr>
    </w:p>
    <w:p w:rsidR="00B24D92" w:rsidRPr="001D1F43" w:rsidRDefault="00B24D92" w:rsidP="00B24D92">
      <w:pPr>
        <w:jc w:val="center"/>
      </w:pPr>
      <w:r w:rsidRPr="001D1F43">
        <w:t>О принятии Административного регламента по сохранению, использованию и популяризации объектов культурного наследия (памятников истории и культуры), находящихся в собственности Каа-Хемского района, охрана объектов культурного наследия (памятников истории и культуры) местного (муниципального) значения, расположенных на территории Каа-Хемского района Республики Тыва</w:t>
      </w:r>
      <w:r>
        <w:t>.</w:t>
      </w:r>
    </w:p>
    <w:p w:rsidR="00B24D92" w:rsidRDefault="00B24D92" w:rsidP="00B24D92">
      <w:pPr>
        <w:contextualSpacing/>
        <w:jc w:val="center"/>
      </w:pPr>
    </w:p>
    <w:p w:rsidR="00B24D92" w:rsidRPr="00DC3D9A" w:rsidRDefault="00B24D92" w:rsidP="00B24D92">
      <w:pPr>
        <w:contextualSpacing/>
        <w:jc w:val="center"/>
      </w:pPr>
    </w:p>
    <w:p w:rsidR="00B24D92" w:rsidRDefault="00B24D92" w:rsidP="00B24D92"/>
    <w:p w:rsidR="00B24D92" w:rsidRDefault="00B24D92" w:rsidP="00B24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D9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1D1F43">
        <w:rPr>
          <w:rFonts w:ascii="Times New Roman" w:hAnsi="Times New Roman" w:cs="Times New Roman"/>
          <w:sz w:val="24"/>
          <w:szCs w:val="24"/>
        </w:rPr>
        <w:t>регла</w:t>
      </w:r>
      <w:r>
        <w:rPr>
          <w:rFonts w:ascii="Times New Roman" w:hAnsi="Times New Roman" w:cs="Times New Roman"/>
          <w:sz w:val="24"/>
          <w:szCs w:val="24"/>
        </w:rPr>
        <w:t>мент</w:t>
      </w:r>
      <w:r w:rsidRPr="001D1F43">
        <w:rPr>
          <w:rFonts w:ascii="Times New Roman" w:hAnsi="Times New Roman" w:cs="Times New Roman"/>
          <w:sz w:val="24"/>
          <w:szCs w:val="24"/>
        </w:rPr>
        <w:t xml:space="preserve"> по сохранению, использованию и популяризации объектов культурного наследия (памятников истории и культуры), находящихся в собственности Каа-Хемского района, охрана объектов культурного наследия (памятников истории и культуры) местного (муниципального) значения, расположенных на территории Каа-Хемского района Республики Тыва</w:t>
      </w:r>
      <w:r w:rsidRPr="001D1F43">
        <w:rPr>
          <w:rFonts w:ascii="Times New Roman" w:hAnsi="Times New Roman" w:cs="Times New Roman"/>
        </w:rPr>
        <w:t>.</w:t>
      </w:r>
      <w:r w:rsidRPr="001D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92" w:rsidRPr="001D1F43" w:rsidRDefault="00B24D92" w:rsidP="00B24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F43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D1F43">
        <w:rPr>
          <w:rFonts w:ascii="Times New Roman" w:hAnsi="Times New Roman" w:cs="Times New Roman"/>
          <w:sz w:val="24"/>
          <w:szCs w:val="24"/>
        </w:rPr>
        <w:t xml:space="preserve"> по сохранению, использованию и популяризации объектов культурного наследия (памятников истории и культуры), находящихся в собственности Каа-Хемского района, охрана объектов культурного наследия (памятников истории и культуры) местного (муниципального) значения, расположенных на территории Каа-Хемского района Республики Тыва</w:t>
      </w:r>
      <w:r w:rsidRPr="001D1F43">
        <w:rPr>
          <w:rFonts w:ascii="Times New Roman" w:hAnsi="Times New Roman" w:cs="Times New Roman"/>
        </w:rPr>
        <w:t>.</w:t>
      </w:r>
      <w:r w:rsidRPr="001D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92" w:rsidRDefault="00B24D92" w:rsidP="00B24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D1F43">
        <w:rPr>
          <w:rFonts w:ascii="Times New Roman" w:hAnsi="Times New Roman" w:cs="Times New Roman"/>
          <w:sz w:val="24"/>
          <w:szCs w:val="24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Каа-Хемского района</w:t>
      </w:r>
      <w:r>
        <w:rPr>
          <w:rFonts w:ascii="Times New Roman" w:hAnsi="Times New Roman" w:cs="Times New Roman"/>
          <w:sz w:val="24"/>
          <w:szCs w:val="24"/>
        </w:rPr>
        <w:t>, охраной</w:t>
      </w:r>
      <w:r w:rsidRPr="001D1F43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Каа-Хемского района Республики Тыва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председателя администрации по социальной политике.</w:t>
      </w:r>
    </w:p>
    <w:p w:rsidR="00B24D92" w:rsidRDefault="00B24D92" w:rsidP="00B24D92">
      <w:pPr>
        <w:jc w:val="both"/>
      </w:pPr>
    </w:p>
    <w:p w:rsidR="00B24D92" w:rsidRDefault="00B24D92" w:rsidP="00B24D92">
      <w:pPr>
        <w:jc w:val="both"/>
      </w:pPr>
    </w:p>
    <w:p w:rsidR="00B24D92" w:rsidRDefault="00B24D92" w:rsidP="00B24D92">
      <w:pPr>
        <w:jc w:val="both"/>
      </w:pPr>
    </w:p>
    <w:p w:rsidR="00B24D92" w:rsidRDefault="00B24D92" w:rsidP="00B24D92">
      <w:pPr>
        <w:ind w:left="357" w:firstLine="351"/>
        <w:contextualSpacing/>
        <w:jc w:val="both"/>
      </w:pPr>
      <w:r>
        <w:t>Председатель администрации</w:t>
      </w:r>
    </w:p>
    <w:p w:rsidR="00B24D92" w:rsidRPr="00402CD3" w:rsidRDefault="00B24D92" w:rsidP="00B24D92">
      <w:pPr>
        <w:ind w:left="357" w:firstLine="351"/>
        <w:contextualSpacing/>
        <w:jc w:val="both"/>
      </w:pPr>
      <w:r>
        <w:t>Каа-Хемского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В.С. Чаж-оол</w:t>
      </w:r>
    </w:p>
    <w:p w:rsidR="00B24D92" w:rsidRDefault="00B24D92" w:rsidP="00B24D92">
      <w:pPr>
        <w:jc w:val="center"/>
      </w:pPr>
    </w:p>
    <w:p w:rsidR="00181C7F" w:rsidRDefault="00181C7F"/>
    <w:p w:rsidR="00B24D92" w:rsidRDefault="00B24D92"/>
    <w:p w:rsidR="00B24D92" w:rsidRPr="00B24D92" w:rsidRDefault="00B24D92" w:rsidP="00B24D92">
      <w:pPr>
        <w:jc w:val="right"/>
      </w:pPr>
      <w:r w:rsidRPr="00B24D92">
        <w:lastRenderedPageBreak/>
        <w:t xml:space="preserve">     Утвержден</w:t>
      </w:r>
    </w:p>
    <w:p w:rsidR="00B24D92" w:rsidRPr="00B24D92" w:rsidRDefault="00B24D92" w:rsidP="00B24D92">
      <w:pPr>
        <w:ind w:left="6840" w:hanging="6840"/>
        <w:jc w:val="right"/>
      </w:pPr>
      <w:r w:rsidRPr="00B24D92">
        <w:t xml:space="preserve">                                                                                                                постановлением  Администрации</w:t>
      </w:r>
    </w:p>
    <w:p w:rsidR="00B24D92" w:rsidRPr="00B24D92" w:rsidRDefault="00B24D92" w:rsidP="00B24D92">
      <w:pPr>
        <w:ind w:left="6840" w:hanging="6840"/>
        <w:jc w:val="right"/>
      </w:pPr>
      <w:r w:rsidRPr="00B24D92">
        <w:t xml:space="preserve">Каа-Хемского района                                                                                                           </w:t>
      </w:r>
    </w:p>
    <w:p w:rsidR="00B24D92" w:rsidRPr="00B24D92" w:rsidRDefault="00B24D92" w:rsidP="00B24D92">
      <w:pPr>
        <w:ind w:left="6840" w:hanging="6840"/>
        <w:jc w:val="right"/>
        <w:rPr>
          <w:sz w:val="20"/>
          <w:szCs w:val="20"/>
          <w:u w:val="single"/>
        </w:rPr>
      </w:pPr>
      <w:r w:rsidRPr="00B24D92">
        <w:t xml:space="preserve">                                                                                                                от «19» марта № 142</w:t>
      </w:r>
    </w:p>
    <w:p w:rsidR="00B24D92" w:rsidRPr="00B24D92" w:rsidRDefault="00B24D92" w:rsidP="00B24D92">
      <w:pPr>
        <w:rPr>
          <w:sz w:val="20"/>
          <w:szCs w:val="20"/>
        </w:rPr>
      </w:pPr>
    </w:p>
    <w:p w:rsidR="00B24D92" w:rsidRPr="00B24D92" w:rsidRDefault="00B24D92" w:rsidP="00B24D92">
      <w:pPr>
        <w:jc w:val="both"/>
        <w:rPr>
          <w:sz w:val="22"/>
          <w:szCs w:val="22"/>
        </w:rPr>
      </w:pPr>
    </w:p>
    <w:p w:rsidR="00B24D92" w:rsidRPr="00B24D92" w:rsidRDefault="00B24D92" w:rsidP="00B24D92">
      <w:pPr>
        <w:jc w:val="center"/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t>Административный регламент</w:t>
      </w:r>
    </w:p>
    <w:p w:rsidR="00B24D92" w:rsidRPr="00B24D92" w:rsidRDefault="00B24D92" w:rsidP="00B24D92">
      <w:pPr>
        <w:jc w:val="center"/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Каа-Хемского района, охрана объектов культурного наследия (памятников истории и культуры) местного (муниципального) значения, расположенных на территории Каа-Хемского района Республики Тыва</w:t>
      </w:r>
    </w:p>
    <w:p w:rsidR="00B24D92" w:rsidRPr="00B24D92" w:rsidRDefault="00B24D92" w:rsidP="00B24D92">
      <w:pPr>
        <w:jc w:val="center"/>
        <w:rPr>
          <w:b/>
          <w:sz w:val="28"/>
          <w:szCs w:val="28"/>
        </w:rPr>
      </w:pPr>
    </w:p>
    <w:p w:rsidR="00B24D92" w:rsidRPr="00B24D92" w:rsidRDefault="00B24D92" w:rsidP="00B24D92">
      <w:pPr>
        <w:numPr>
          <w:ilvl w:val="0"/>
          <w:numId w:val="2"/>
        </w:numPr>
        <w:jc w:val="center"/>
        <w:rPr>
          <w:b/>
        </w:rPr>
      </w:pPr>
      <w:r w:rsidRPr="00B24D92">
        <w:rPr>
          <w:b/>
        </w:rPr>
        <w:t>Общие положения</w:t>
      </w:r>
    </w:p>
    <w:p w:rsidR="00B24D92" w:rsidRPr="00B24D92" w:rsidRDefault="00B24D92" w:rsidP="00B24D92">
      <w:pPr>
        <w:ind w:left="360"/>
        <w:rPr>
          <w:b/>
        </w:rPr>
      </w:pPr>
    </w:p>
    <w:p w:rsidR="00B24D92" w:rsidRPr="00B24D92" w:rsidRDefault="00B24D92" w:rsidP="00B24D92">
      <w:pPr>
        <w:ind w:firstLine="720"/>
        <w:jc w:val="both"/>
        <w:rPr>
          <w:b/>
          <w:sz w:val="28"/>
          <w:szCs w:val="28"/>
        </w:rPr>
      </w:pPr>
      <w:proofErr w:type="gramStart"/>
      <w:r w:rsidRPr="00B24D92">
        <w:rPr>
          <w:szCs w:val="28"/>
        </w:rPr>
        <w:t xml:space="preserve">1.1 </w:t>
      </w:r>
      <w:r w:rsidRPr="00B24D92">
        <w:rPr>
          <w:sz w:val="28"/>
          <w:szCs w:val="28"/>
        </w:rPr>
        <w:t>Административный регламент 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Каа-Хемского района разработан  в целях повышения качества исполнения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на территории</w:t>
      </w:r>
      <w:proofErr w:type="gramEnd"/>
      <w:r w:rsidRPr="00B24D92">
        <w:rPr>
          <w:sz w:val="28"/>
          <w:szCs w:val="28"/>
        </w:rPr>
        <w:t xml:space="preserve"> Каа-Хемского района. </w:t>
      </w:r>
    </w:p>
    <w:p w:rsidR="00B24D92" w:rsidRPr="00B24D92" w:rsidRDefault="00B24D92" w:rsidP="00B24D9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24D92">
        <w:rPr>
          <w:spacing w:val="1"/>
          <w:sz w:val="28"/>
          <w:szCs w:val="28"/>
        </w:rPr>
        <w:t xml:space="preserve">1.2. Получатели услуги: </w:t>
      </w:r>
      <w:r w:rsidRPr="00B24D92">
        <w:rPr>
          <w:sz w:val="28"/>
          <w:szCs w:val="28"/>
        </w:rPr>
        <w:t>юридические лица, физические лица без ограничений (далее – заявитель).</w:t>
      </w:r>
    </w:p>
    <w:p w:rsidR="00B24D92" w:rsidRPr="00B24D92" w:rsidRDefault="00B24D92" w:rsidP="00B24D92">
      <w:pPr>
        <w:spacing w:before="100" w:beforeAutospacing="1" w:after="100" w:afterAutospacing="1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>1.3. Муниципальная услуга предоставляется Администрацией Каа-Хемского  кожууна Республики Тыва (далее – администрация).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>Исполнитель муниципальной услуги – Уполномоченный орган  Администрации Каа-Хемского  кожууна (далее – Уполномоченный орган).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 xml:space="preserve">1.3.1. Место нахождение Уполномоченного органа: с. Сарыг-Сеп, ул. </w:t>
      </w:r>
      <w:proofErr w:type="gramStart"/>
      <w:r w:rsidRPr="00B24D92">
        <w:rPr>
          <w:spacing w:val="1"/>
          <w:sz w:val="28"/>
          <w:szCs w:val="28"/>
        </w:rPr>
        <w:t>Енисейская</w:t>
      </w:r>
      <w:proofErr w:type="gramEnd"/>
      <w:r w:rsidRPr="00B24D92">
        <w:rPr>
          <w:spacing w:val="1"/>
          <w:sz w:val="28"/>
          <w:szCs w:val="28"/>
        </w:rPr>
        <w:t>, д. 143.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 xml:space="preserve">График работы: 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 xml:space="preserve">понедельник - пятница: с 8.00 до 16.00; 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>суббота, воскресенье: выходные дни.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 xml:space="preserve">Справочный телефон  8(394-32)  22-666. 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 xml:space="preserve">1.3.2. Адрес официального сайта в информационно-телекоммуникационной сети «Интернет» (далее – сеть «Интернет»): (http:// </w:t>
      </w:r>
      <w:hyperlink r:id="rId8" w:history="1">
        <w:r w:rsidRPr="00B24D92">
          <w:rPr>
            <w:color w:val="0000FF"/>
            <w:spacing w:val="1"/>
            <w:sz w:val="28"/>
            <w:szCs w:val="28"/>
            <w:u w:val="single"/>
          </w:rPr>
          <w:t>www.</w:t>
        </w:r>
        <w:r w:rsidRPr="00B24D92">
          <w:rPr>
            <w:color w:val="0000FF"/>
            <w:spacing w:val="1"/>
            <w:sz w:val="28"/>
            <w:szCs w:val="28"/>
            <w:u w:val="single"/>
            <w:lang w:val="en-US"/>
          </w:rPr>
          <w:t>kaa</w:t>
        </w:r>
        <w:r w:rsidRPr="00B24D92">
          <w:rPr>
            <w:color w:val="0000FF"/>
            <w:spacing w:val="1"/>
            <w:sz w:val="28"/>
            <w:szCs w:val="28"/>
            <w:u w:val="single"/>
          </w:rPr>
          <w:t>-</w:t>
        </w:r>
        <w:r w:rsidRPr="00B24D92">
          <w:rPr>
            <w:color w:val="0000FF"/>
            <w:spacing w:val="1"/>
            <w:sz w:val="28"/>
            <w:szCs w:val="28"/>
            <w:u w:val="single"/>
            <w:lang w:val="en-US"/>
          </w:rPr>
          <w:t>hem</w:t>
        </w:r>
      </w:hyperlink>
      <w:r w:rsidRPr="00B24D92">
        <w:rPr>
          <w:spacing w:val="1"/>
          <w:sz w:val="28"/>
          <w:szCs w:val="28"/>
        </w:rPr>
        <w:t>. ru).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 xml:space="preserve">1.3.3. Информация о муниципальной услуге может быть получена: 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lastRenderedPageBreak/>
        <w:t>1)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 xml:space="preserve">2) посредством сети «Интернет» на официальном сайте (http:// </w:t>
      </w:r>
      <w:proofErr w:type="spellStart"/>
      <w:r w:rsidRPr="00B24D92">
        <w:rPr>
          <w:spacing w:val="1"/>
          <w:sz w:val="28"/>
          <w:szCs w:val="28"/>
        </w:rPr>
        <w:t>www</w:t>
      </w:r>
      <w:proofErr w:type="spellEnd"/>
      <w:r w:rsidRPr="00B24D92">
        <w:rPr>
          <w:spacing w:val="1"/>
          <w:sz w:val="28"/>
          <w:szCs w:val="28"/>
        </w:rPr>
        <w:t xml:space="preserve">. </w:t>
      </w:r>
      <w:hyperlink r:id="rId9" w:history="1">
        <w:r w:rsidRPr="00B24D92">
          <w:rPr>
            <w:color w:val="0000FF"/>
            <w:spacing w:val="1"/>
            <w:sz w:val="28"/>
            <w:szCs w:val="28"/>
            <w:u w:val="single"/>
            <w:lang w:val="en-US"/>
          </w:rPr>
          <w:t>kaa</w:t>
        </w:r>
        <w:r w:rsidRPr="00B24D92">
          <w:rPr>
            <w:color w:val="0000FF"/>
            <w:spacing w:val="1"/>
            <w:sz w:val="28"/>
            <w:szCs w:val="28"/>
            <w:u w:val="single"/>
          </w:rPr>
          <w:t>-</w:t>
        </w:r>
        <w:r w:rsidRPr="00B24D92">
          <w:rPr>
            <w:color w:val="0000FF"/>
            <w:spacing w:val="1"/>
            <w:sz w:val="28"/>
            <w:szCs w:val="28"/>
            <w:u w:val="single"/>
            <w:lang w:val="en-US"/>
          </w:rPr>
          <w:t>hem</w:t>
        </w:r>
      </w:hyperlink>
      <w:r w:rsidRPr="00B24D92">
        <w:rPr>
          <w:spacing w:val="1"/>
          <w:sz w:val="28"/>
          <w:szCs w:val="28"/>
        </w:rPr>
        <w:t>.);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>3) на Портале государственных и муниципальных услуг Республики Тыва (http://</w:t>
      </w:r>
      <w:r w:rsidRPr="00B24D92">
        <w:rPr>
          <w:spacing w:val="1"/>
          <w:sz w:val="28"/>
          <w:szCs w:val="28"/>
          <w:lang w:val="en-US"/>
        </w:rPr>
        <w:t>gos</w:t>
      </w:r>
      <w:r w:rsidRPr="00B24D92">
        <w:rPr>
          <w:spacing w:val="1"/>
          <w:sz w:val="28"/>
          <w:szCs w:val="28"/>
        </w:rPr>
        <w:t xml:space="preserve">uslugi.ru); </w:t>
      </w:r>
    </w:p>
    <w:p w:rsidR="00B24D92" w:rsidRPr="00B24D92" w:rsidRDefault="00B24D92" w:rsidP="00B24D92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24D92">
        <w:rPr>
          <w:spacing w:val="1"/>
          <w:sz w:val="28"/>
          <w:szCs w:val="28"/>
        </w:rPr>
        <w:t>4) на Едином портале государственных и муниципальных услуг (функций) (http:// www.gosuslugi.ru);</w:t>
      </w:r>
    </w:p>
    <w:p w:rsidR="00B24D92" w:rsidRPr="00B24D92" w:rsidRDefault="00B24D92" w:rsidP="00B24D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5) в Администрации:</w:t>
      </w:r>
    </w:p>
    <w:p w:rsidR="00B24D92" w:rsidRPr="00B24D92" w:rsidRDefault="00B24D92" w:rsidP="00B24D92">
      <w:pPr>
        <w:tabs>
          <w:tab w:val="left" w:pos="709"/>
        </w:tabs>
        <w:ind w:firstLine="709"/>
        <w:jc w:val="both"/>
        <w:rPr>
          <w:szCs w:val="28"/>
        </w:rPr>
      </w:pPr>
      <w:r w:rsidRPr="00B24D92">
        <w:rPr>
          <w:sz w:val="28"/>
          <w:szCs w:val="28"/>
        </w:rPr>
        <w:t xml:space="preserve">при устном обращении - лично или по телефону; </w:t>
      </w:r>
    </w:p>
    <w:p w:rsidR="00B24D92" w:rsidRPr="00B24D92" w:rsidRDefault="00B24D92" w:rsidP="00B24D9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B24D92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24D92" w:rsidRPr="00B24D92" w:rsidRDefault="00B24D92" w:rsidP="00B24D92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  <w:sz w:val="28"/>
          <w:szCs w:val="28"/>
        </w:rPr>
      </w:pPr>
      <w:r w:rsidRPr="00B24D92">
        <w:rPr>
          <w:bCs/>
          <w:sz w:val="28"/>
          <w:szCs w:val="28"/>
        </w:rPr>
        <w:t>1.3.4. Информация по вопросам предоставления муниципальной услуги размещается специалистом Уполномоченного органа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B24D92" w:rsidRPr="00B24D92" w:rsidRDefault="00B24D92" w:rsidP="00B24D92">
      <w:pPr>
        <w:ind w:firstLine="360"/>
        <w:jc w:val="both"/>
        <w:rPr>
          <w:b/>
        </w:rPr>
      </w:pPr>
    </w:p>
    <w:p w:rsidR="00B24D92" w:rsidRPr="00B24D92" w:rsidRDefault="00B24D92" w:rsidP="00B24D92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1"/>
        <w:rPr>
          <w:sz w:val="28"/>
          <w:szCs w:val="28"/>
        </w:rPr>
      </w:pPr>
      <w:r w:rsidRPr="00B24D9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B24D92" w:rsidRPr="00B24D92" w:rsidRDefault="00B24D92" w:rsidP="00B24D92">
      <w:pPr>
        <w:jc w:val="center"/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t>2.1. Наименование муниципальной услуги</w:t>
      </w:r>
    </w:p>
    <w:p w:rsidR="00B24D92" w:rsidRPr="00B24D92" w:rsidRDefault="00B24D92" w:rsidP="00B24D92">
      <w:pPr>
        <w:jc w:val="center"/>
        <w:rPr>
          <w:b/>
          <w:sz w:val="28"/>
          <w:szCs w:val="28"/>
        </w:rPr>
      </w:pPr>
    </w:p>
    <w:p w:rsidR="00B24D92" w:rsidRPr="00B24D92" w:rsidRDefault="00B24D92" w:rsidP="00B24D92">
      <w:pPr>
        <w:ind w:firstLine="284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округа.</w:t>
      </w:r>
    </w:p>
    <w:p w:rsidR="00B24D92" w:rsidRPr="00B24D92" w:rsidRDefault="00B24D92" w:rsidP="00B24D92">
      <w:pPr>
        <w:ind w:firstLine="284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К объектам культурного наследия (памятникам истории и культуры) (далее – объекты культурного наследия) в целях настоящего регламента относятся объекты недвижимого имущества: произведения скульптуры, искусства, истории, культуры, археологии.</w:t>
      </w:r>
    </w:p>
    <w:p w:rsidR="00B24D92" w:rsidRPr="00B24D92" w:rsidRDefault="00B24D92" w:rsidP="00B24D92">
      <w:pPr>
        <w:jc w:val="both"/>
        <w:rPr>
          <w:sz w:val="28"/>
          <w:szCs w:val="28"/>
        </w:rPr>
      </w:pPr>
    </w:p>
    <w:p w:rsidR="00B24D92" w:rsidRPr="00B24D92" w:rsidRDefault="00B24D92" w:rsidP="00B24D92">
      <w:pPr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t>Исполнитель муниципальной услуги</w:t>
      </w:r>
    </w:p>
    <w:p w:rsidR="00B24D92" w:rsidRPr="00B24D92" w:rsidRDefault="00B24D92" w:rsidP="00B24D92">
      <w:pPr>
        <w:ind w:left="360"/>
        <w:jc w:val="center"/>
        <w:rPr>
          <w:b/>
          <w:sz w:val="28"/>
          <w:szCs w:val="28"/>
        </w:rPr>
      </w:pPr>
    </w:p>
    <w:p w:rsidR="00B24D92" w:rsidRPr="00B24D92" w:rsidRDefault="00B24D92" w:rsidP="00B24D92">
      <w:pPr>
        <w:numPr>
          <w:ilvl w:val="2"/>
          <w:numId w:val="3"/>
        </w:numPr>
        <w:ind w:firstLine="284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Муниципальную услугу оказывает Уполномоченный орган Администрации Каа-Хемского района (далее по тексту – Уполномоченный орган).</w:t>
      </w:r>
    </w:p>
    <w:p w:rsidR="00B24D92" w:rsidRPr="00B24D92" w:rsidRDefault="00B24D92" w:rsidP="00B24D92">
      <w:pPr>
        <w:numPr>
          <w:ilvl w:val="2"/>
          <w:numId w:val="3"/>
        </w:numPr>
        <w:ind w:firstLine="284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Муниципальная услуга предоставляется бесплатно, может выполняться за счет средств бюджета муниципального образования.</w:t>
      </w:r>
    </w:p>
    <w:p w:rsidR="00B24D92" w:rsidRPr="00B24D92" w:rsidRDefault="00B24D92" w:rsidP="00B24D92">
      <w:pPr>
        <w:jc w:val="both"/>
        <w:rPr>
          <w:sz w:val="28"/>
          <w:szCs w:val="28"/>
        </w:rPr>
      </w:pPr>
    </w:p>
    <w:p w:rsidR="00B24D92" w:rsidRPr="00B24D92" w:rsidRDefault="00B24D92" w:rsidP="00B24D92">
      <w:pPr>
        <w:jc w:val="center"/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t>2.3. Правовые основания для осуществления муниципальной услуги</w:t>
      </w:r>
    </w:p>
    <w:p w:rsidR="00B24D92" w:rsidRPr="00B24D92" w:rsidRDefault="00B24D92" w:rsidP="00B24D92">
      <w:pPr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lastRenderedPageBreak/>
        <w:tab/>
      </w:r>
    </w:p>
    <w:p w:rsidR="00B24D92" w:rsidRPr="00B24D92" w:rsidRDefault="00B24D92" w:rsidP="00B24D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Федеральный закон от 25.06.2002 № 73 «Об объектах культурного наследия (памятников истории и культуры) народов Российской Федерации» («Парламентская газета», № 120-121, 29.06.2002, «Российская газета», № 116-117, 29.06.2002, «Собрание законодательства РФ», 01.07.2002, № 26, ст. 2519)</w:t>
      </w:r>
    </w:p>
    <w:p w:rsidR="00B24D92" w:rsidRPr="00B24D92" w:rsidRDefault="00B24D92" w:rsidP="00B24D92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B24D92">
        <w:rPr>
          <w:b/>
          <w:sz w:val="28"/>
          <w:szCs w:val="28"/>
        </w:rPr>
        <w:t xml:space="preserve">- </w:t>
      </w:r>
      <w:r w:rsidRPr="00B24D92"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 («</w:t>
      </w:r>
      <w:r w:rsidRPr="00B24D92">
        <w:rPr>
          <w:bCs/>
          <w:sz w:val="28"/>
          <w:szCs w:val="28"/>
        </w:rPr>
        <w:t xml:space="preserve">Собрание законодательства РФ», 06.10.2003, № 40, ст. 3822, «Парламентская газета», № 186, 08.10.2003, «Российская газета», № 202, 08.10.2003); </w:t>
      </w:r>
    </w:p>
    <w:p w:rsidR="00B24D92" w:rsidRPr="00B24D92" w:rsidRDefault="00B24D92" w:rsidP="00B24D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24D92">
        <w:rPr>
          <w:bCs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</w:t>
      </w:r>
      <w:r w:rsidRPr="00B24D92">
        <w:rPr>
          <w:sz w:val="28"/>
          <w:szCs w:val="28"/>
        </w:rPr>
        <w:t>«Российская газета», № 168, 30.07.2010, «Собрание законодательства РФ», 02.08.2010, № 31, ст. 4179)</w:t>
      </w:r>
    </w:p>
    <w:p w:rsidR="00B24D92" w:rsidRPr="00B24D92" w:rsidRDefault="00B24D92" w:rsidP="00B24D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 («Собрание законодательства РФ», 08.04.2013, № 14, ст. 1652, «Российская газета», № 80, 12.04.2013)</w:t>
      </w:r>
      <w:r w:rsidRPr="00B24D92">
        <w:rPr>
          <w:bCs/>
          <w:sz w:val="28"/>
          <w:szCs w:val="28"/>
        </w:rPr>
        <w:t>;</w:t>
      </w:r>
      <w:r w:rsidRPr="00B24D92">
        <w:rPr>
          <w:sz w:val="28"/>
          <w:szCs w:val="28"/>
        </w:rPr>
        <w:t xml:space="preserve"> </w:t>
      </w:r>
    </w:p>
    <w:p w:rsidR="00B24D92" w:rsidRPr="00B24D92" w:rsidRDefault="00B24D92" w:rsidP="00B24D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Закон Республики Тыва от 03.04.1995 № 261 «О культуре» («</w:t>
      </w:r>
      <w:proofErr w:type="gramStart"/>
      <w:r w:rsidRPr="00B24D92">
        <w:rPr>
          <w:sz w:val="28"/>
          <w:szCs w:val="28"/>
        </w:rPr>
        <w:t>Тувинская</w:t>
      </w:r>
      <w:proofErr w:type="gramEnd"/>
      <w:r w:rsidRPr="00B24D92">
        <w:rPr>
          <w:sz w:val="28"/>
          <w:szCs w:val="28"/>
        </w:rPr>
        <w:t xml:space="preserve"> правда», 18.04.1995);</w:t>
      </w:r>
    </w:p>
    <w:p w:rsidR="00B24D92" w:rsidRPr="00B24D92" w:rsidRDefault="00B24D92" w:rsidP="00B24D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Устав Администрации Каа-Хемского кожууна.</w:t>
      </w:r>
    </w:p>
    <w:p w:rsidR="00B24D92" w:rsidRPr="00B24D92" w:rsidRDefault="00B24D92" w:rsidP="00B24D92">
      <w:pPr>
        <w:jc w:val="both"/>
      </w:pPr>
      <w:r w:rsidRPr="00B24D92">
        <w:rPr>
          <w:sz w:val="28"/>
          <w:szCs w:val="28"/>
        </w:rPr>
        <w:tab/>
      </w:r>
      <w:r w:rsidRPr="00B24D92">
        <w:tab/>
        <w:t xml:space="preserve"> </w:t>
      </w:r>
    </w:p>
    <w:p w:rsidR="00B24D92" w:rsidRPr="00B24D92" w:rsidRDefault="00B24D92" w:rsidP="00B24D92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t>Результат осуществления муниципальной услуги</w:t>
      </w:r>
    </w:p>
    <w:p w:rsidR="00B24D92" w:rsidRPr="00B24D92" w:rsidRDefault="00B24D92" w:rsidP="00B24D92">
      <w:pPr>
        <w:ind w:left="360"/>
        <w:rPr>
          <w:b/>
          <w:sz w:val="28"/>
          <w:szCs w:val="28"/>
        </w:rPr>
      </w:pP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2.4.1. Результатом осуществления муниципальной услуги является:</w:t>
      </w:r>
    </w:p>
    <w:p w:rsidR="00B24D92" w:rsidRPr="00B24D92" w:rsidRDefault="00B24D92" w:rsidP="00B24D92">
      <w:pPr>
        <w:ind w:firstLine="284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сохранение, использование и популяризация объектов культурного наследия, находящихся в собственности городского округа, охрана объектов культурного наследия местного (муниципального) значения, расположенных на территории городского округа.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2.5. Требования к порядку предоставления муниципальной услуги.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2.5.1. Порядок информирования о правилах предоставления муниципальной услуги: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- информация по вопросам предоставления муниципальной услуги сообщается получателям лично, по телефону, по почте, посредством размещения в средствах массовой информации, на официальном сайте администрации </w:t>
      </w:r>
      <w:hyperlink r:id="rId10" w:history="1">
        <w:r w:rsidRPr="00B24D92">
          <w:rPr>
            <w:color w:val="0000FF"/>
            <w:spacing w:val="1"/>
            <w:sz w:val="28"/>
            <w:szCs w:val="28"/>
            <w:u w:val="single"/>
          </w:rPr>
          <w:t>www.</w:t>
        </w:r>
        <w:r w:rsidRPr="00B24D92">
          <w:rPr>
            <w:color w:val="0000FF"/>
            <w:spacing w:val="1"/>
            <w:sz w:val="28"/>
            <w:szCs w:val="28"/>
            <w:u w:val="single"/>
            <w:lang w:val="en-US"/>
          </w:rPr>
          <w:t>kaa</w:t>
        </w:r>
        <w:r w:rsidRPr="00B24D92">
          <w:rPr>
            <w:color w:val="0000FF"/>
            <w:spacing w:val="1"/>
            <w:sz w:val="28"/>
            <w:szCs w:val="28"/>
            <w:u w:val="single"/>
          </w:rPr>
          <w:t>-</w:t>
        </w:r>
        <w:r w:rsidRPr="00B24D92">
          <w:rPr>
            <w:color w:val="0000FF"/>
            <w:spacing w:val="1"/>
            <w:sz w:val="28"/>
            <w:szCs w:val="28"/>
            <w:u w:val="single"/>
            <w:lang w:val="en-US"/>
          </w:rPr>
          <w:t>hem</w:t>
        </w:r>
      </w:hyperlink>
      <w:r w:rsidRPr="00B24D92">
        <w:rPr>
          <w:spacing w:val="1"/>
          <w:sz w:val="28"/>
          <w:szCs w:val="28"/>
        </w:rPr>
        <w:t>.</w:t>
      </w:r>
      <w:r w:rsidRPr="00B24D92">
        <w:rPr>
          <w:sz w:val="28"/>
          <w:szCs w:val="28"/>
          <w:lang w:val="en-US"/>
        </w:rPr>
        <w:t>ru</w:t>
      </w:r>
      <w:r w:rsidRPr="00B24D92">
        <w:rPr>
          <w:sz w:val="28"/>
          <w:szCs w:val="28"/>
        </w:rPr>
        <w:t>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при ответах на телефонные и устные обращения специалист уполномоченного отдела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обратившийся, фамилии, имени, отчества и должности специалиста, принявшего телефонный звонок. Время разговора не должно превышать 10 минут;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Основными требованиями к информированию являются: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достоверность предоставленной информации;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четкость изложения информации;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lastRenderedPageBreak/>
        <w:t>- полнота информирования.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2.5.2. Требования к условиям предоставления муниципальной услуги с учетом ее специфики: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наличие объектов культурного наследия;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обеспечение при использовании объекта культурного наследия неизменности его облика и интерьера в соответствии с его особенностями, являющимися предметом охраны;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гарантированная сохранность объекта культуры наследия в соответствии с действующим законодательством.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2.5.3. Сроки предоставления муниципальной услуги: предоставление муниципальной услуги осуществляется в течение календарного года.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2.5.4. Приостановление предоставления муниципальной услуги возможно в случае, если возможность приостановления предусмотрена законом Российской Федерации, в случае наступления чрезвычайной ситуации, возникновения обстоятельств, угрожающих жизни и здоровью граждан.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</w:p>
    <w:p w:rsidR="00B24D92" w:rsidRPr="00B24D92" w:rsidRDefault="00B24D92" w:rsidP="00B24D92">
      <w:pPr>
        <w:ind w:firstLine="708"/>
      </w:pPr>
    </w:p>
    <w:p w:rsidR="00B24D92" w:rsidRPr="00B24D92" w:rsidRDefault="00B24D92" w:rsidP="00B24D92">
      <w:pPr>
        <w:jc w:val="center"/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B24D92" w:rsidRPr="00B24D92" w:rsidRDefault="00B24D92" w:rsidP="00B24D92">
      <w:pPr>
        <w:jc w:val="center"/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4D92" w:rsidRPr="00B24D92" w:rsidRDefault="00B24D92" w:rsidP="00B24D92">
      <w:pPr>
        <w:ind w:firstLine="708"/>
        <w:jc w:val="center"/>
        <w:rPr>
          <w:b/>
          <w:sz w:val="28"/>
          <w:szCs w:val="28"/>
        </w:rPr>
      </w:pP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3.1. Предоставление муниципальной услуги включает в себя следующую административную процедуру: </w:t>
      </w:r>
      <w:proofErr w:type="gramStart"/>
      <w:r w:rsidRPr="00B24D92">
        <w:rPr>
          <w:sz w:val="28"/>
          <w:szCs w:val="28"/>
        </w:rPr>
        <w:t>контроль за</w:t>
      </w:r>
      <w:proofErr w:type="gramEnd"/>
      <w:r w:rsidRPr="00B24D92">
        <w:rPr>
          <w:sz w:val="28"/>
          <w:szCs w:val="28"/>
        </w:rPr>
        <w:t xml:space="preserve"> сохранением, использованием и популяризацией объектов культурного наследия.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3.2. Основанием для начала административной процедуры является обращение получателя о предоставлении муниципальной услуги, муниципальный заказ. 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3.3. Результатом административной процедуры является оформление в установленном порядке документов, выполнение муниципального заказа в соответствии с действующим законодательством.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3.4. Должностными лицами, ответственными за выполнение административной процедуры при предоставлении муниципальной услуги являются: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начальник отдела Уполномоченного органа;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руководители, специалисты администрации Каа-Хемского района, уполномоченного органа.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3.5. Содержание административных действий: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выявление объектов культурного наследия;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ведение учета объектов культурного наследия в реестре объектов собственности Каа-Хемского района;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инвентаризация объектов культурного наследия;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техническое обследование, мониторинг состояния объектов культурного наследия;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lastRenderedPageBreak/>
        <w:t>- ремонт объектов культурного наследия по согласованию с Министерством культуры Республики Тыва, содержание объектов культурного наследия и прилегающих к ним территорий;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популяризация объектов культурного наследия.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3.5.1. Срок выполнения действий по реализации административной процедуры осуществляется в соответствии с действующим законодательством Российской Федерации.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3.5.2. Результатом административного действия являются: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 - муниципальные правовые акты Каа-Хемского района;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информация, текстовые и статистические отчеты, аналитические справки об объектах культурного наследия;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- освоение финансовых средств, предусмотренных бюджетом Каа-Хемского района.</w:t>
      </w:r>
    </w:p>
    <w:p w:rsidR="00B24D92" w:rsidRPr="00B24D92" w:rsidRDefault="00B24D92" w:rsidP="00B24D92">
      <w:pPr>
        <w:ind w:firstLine="72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Результаты действия фиксируются на бумажном носителе, оформляются и передаются адресатам.</w:t>
      </w:r>
    </w:p>
    <w:p w:rsidR="00B24D92" w:rsidRPr="00B24D92" w:rsidRDefault="00B24D92" w:rsidP="00B24D92">
      <w:pPr>
        <w:ind w:firstLine="720"/>
        <w:jc w:val="both"/>
      </w:pPr>
    </w:p>
    <w:p w:rsidR="00B24D92" w:rsidRPr="00B24D92" w:rsidRDefault="00B24D92" w:rsidP="00B24D92">
      <w:pPr>
        <w:ind w:firstLine="900"/>
        <w:jc w:val="center"/>
        <w:rPr>
          <w:b/>
          <w:sz w:val="28"/>
          <w:szCs w:val="28"/>
        </w:rPr>
      </w:pPr>
      <w:r w:rsidRPr="00B24D92">
        <w:rPr>
          <w:b/>
          <w:sz w:val="28"/>
          <w:szCs w:val="28"/>
        </w:rPr>
        <w:t xml:space="preserve">4. Формы </w:t>
      </w:r>
      <w:proofErr w:type="gramStart"/>
      <w:r w:rsidRPr="00B24D92">
        <w:rPr>
          <w:b/>
          <w:sz w:val="28"/>
          <w:szCs w:val="28"/>
        </w:rPr>
        <w:t>контроля за</w:t>
      </w:r>
      <w:proofErr w:type="gramEnd"/>
      <w:r w:rsidRPr="00B24D92">
        <w:rPr>
          <w:b/>
          <w:sz w:val="28"/>
          <w:szCs w:val="28"/>
        </w:rPr>
        <w:t xml:space="preserve"> исполнением административного регламента</w:t>
      </w:r>
    </w:p>
    <w:p w:rsidR="00B24D92" w:rsidRPr="00B24D92" w:rsidRDefault="00B24D92" w:rsidP="00B24D92">
      <w:pPr>
        <w:ind w:firstLine="900"/>
        <w:jc w:val="center"/>
        <w:rPr>
          <w:b/>
          <w:sz w:val="28"/>
          <w:szCs w:val="28"/>
        </w:rPr>
      </w:pPr>
    </w:p>
    <w:p w:rsidR="00B24D92" w:rsidRPr="00B24D92" w:rsidRDefault="00B24D92" w:rsidP="00B24D92">
      <w:pPr>
        <w:ind w:firstLine="708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4.1. Текущий </w:t>
      </w:r>
      <w:proofErr w:type="gramStart"/>
      <w:r w:rsidRPr="00B24D92">
        <w:rPr>
          <w:sz w:val="28"/>
          <w:szCs w:val="28"/>
        </w:rPr>
        <w:t>контроль за</w:t>
      </w:r>
      <w:proofErr w:type="gramEnd"/>
      <w:r w:rsidRPr="00B24D92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исполнению муниципальной услуги, осуществляет   начальник уполномоченного органа.</w:t>
      </w:r>
    </w:p>
    <w:p w:rsidR="00B24D92" w:rsidRPr="00B24D92" w:rsidRDefault="00B24D92" w:rsidP="00B24D92">
      <w:pPr>
        <w:ind w:firstLine="708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4.2. Начальник управления организует работу по предоставлению муниципальной услуги, определяет должностные обязанности специалиста, осуществляет </w:t>
      </w:r>
      <w:proofErr w:type="gramStart"/>
      <w:r w:rsidRPr="00B24D92">
        <w:rPr>
          <w:sz w:val="28"/>
          <w:szCs w:val="28"/>
        </w:rPr>
        <w:t>контроль за</w:t>
      </w:r>
      <w:proofErr w:type="gramEnd"/>
      <w:r w:rsidRPr="00B24D92">
        <w:rPr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законодательства Российской Федерации, Республики Тыва и органов местного самоуправления.</w:t>
      </w:r>
    </w:p>
    <w:p w:rsidR="00B24D92" w:rsidRPr="00B24D92" w:rsidRDefault="00B24D92" w:rsidP="00B24D92">
      <w:pPr>
        <w:ind w:firstLine="708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4.3. Персональная ответственность специалиста определяется должностной инструкцией в соответствии с требованиями действующего законодательства.</w:t>
      </w:r>
    </w:p>
    <w:p w:rsidR="00B24D92" w:rsidRPr="00B24D92" w:rsidRDefault="00B24D92" w:rsidP="00B24D92">
      <w:pPr>
        <w:ind w:firstLine="708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4.4. </w:t>
      </w:r>
      <w:proofErr w:type="gramStart"/>
      <w:r w:rsidRPr="00B24D92">
        <w:rPr>
          <w:sz w:val="28"/>
          <w:szCs w:val="28"/>
        </w:rPr>
        <w:t>Контроль за</w:t>
      </w:r>
      <w:proofErr w:type="gramEnd"/>
      <w:r w:rsidRPr="00B24D9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обращение заявителей, содержащих жалобы на нарушение их прав, или решение, действия специалиста уполномоченного органа.</w:t>
      </w:r>
    </w:p>
    <w:p w:rsidR="00B24D92" w:rsidRPr="00B24D92" w:rsidRDefault="00B24D92" w:rsidP="00B24D92">
      <w:pPr>
        <w:ind w:firstLine="708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4.5. В случае выявления в результате осуществления </w:t>
      </w:r>
      <w:proofErr w:type="gramStart"/>
      <w:r w:rsidRPr="00B24D92">
        <w:rPr>
          <w:sz w:val="28"/>
          <w:szCs w:val="28"/>
        </w:rPr>
        <w:t>контроля за</w:t>
      </w:r>
      <w:proofErr w:type="gramEnd"/>
      <w:r w:rsidRPr="00B24D92">
        <w:rPr>
          <w:sz w:val="28"/>
          <w:szCs w:val="28"/>
        </w:rPr>
        <w:t xml:space="preserve"> предоставлением муниципальной услуги нарушений прав заявителя привлечение в ответственности виновных лиц осуществляется в соответствии с действующим законодательством.</w:t>
      </w:r>
    </w:p>
    <w:p w:rsidR="00B24D92" w:rsidRPr="00B24D92" w:rsidRDefault="00B24D92" w:rsidP="00B24D92">
      <w:pPr>
        <w:ind w:firstLine="708"/>
        <w:jc w:val="both"/>
        <w:rPr>
          <w:sz w:val="28"/>
          <w:szCs w:val="28"/>
        </w:rPr>
      </w:pPr>
    </w:p>
    <w:p w:rsidR="00B24D92" w:rsidRPr="00B24D92" w:rsidRDefault="00B24D92" w:rsidP="00B24D9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 w:rsidRPr="00B24D92">
        <w:rPr>
          <w:b/>
          <w:spacing w:val="-6"/>
          <w:sz w:val="28"/>
          <w:szCs w:val="28"/>
        </w:rPr>
        <w:lastRenderedPageBreak/>
        <w:t xml:space="preserve">5. </w:t>
      </w:r>
      <w:r w:rsidRPr="00B24D92">
        <w:rPr>
          <w:b/>
          <w:bCs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24D92" w:rsidRPr="00B24D92" w:rsidRDefault="00B24D92" w:rsidP="00B24D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24D92">
        <w:rPr>
          <w:bCs/>
          <w:sz w:val="28"/>
          <w:szCs w:val="28"/>
        </w:rPr>
        <w:t xml:space="preserve">5.1. </w:t>
      </w:r>
      <w:proofErr w:type="gramStart"/>
      <w:r w:rsidRPr="00B24D92">
        <w:rPr>
          <w:bCs/>
          <w:sz w:val="28"/>
          <w:szCs w:val="28"/>
        </w:rPr>
        <w:t xml:space="preserve">Заинтересованные лица имеют право на обжалование действий (бездействия) и решений,  </w:t>
      </w:r>
      <w:r w:rsidRPr="00B24D92">
        <w:rPr>
          <w:sz w:val="28"/>
          <w:szCs w:val="28"/>
        </w:rPr>
        <w:t>принятых в ходе осуществления муниципальной услуги лицами, ответственными за осуществление муниципальной услуги, нарушений положений настоящего административного регламента, а также на обжалование некорректного поведения и (или) нарушения служебной этики</w:t>
      </w:r>
      <w:r w:rsidRPr="00B24D92">
        <w:rPr>
          <w:bCs/>
          <w:sz w:val="28"/>
          <w:szCs w:val="28"/>
        </w:rPr>
        <w:t xml:space="preserve"> </w:t>
      </w:r>
      <w:r w:rsidRPr="00B24D92">
        <w:rPr>
          <w:sz w:val="28"/>
          <w:szCs w:val="28"/>
        </w:rPr>
        <w:t>лицами, ответственными за осуществление муниципальной услуги, во вн</w:t>
      </w:r>
      <w:r w:rsidRPr="00B24D92">
        <w:rPr>
          <w:bCs/>
          <w:sz w:val="28"/>
          <w:szCs w:val="28"/>
        </w:rPr>
        <w:t xml:space="preserve">есудебном и судебном порядке. </w:t>
      </w:r>
      <w:proofErr w:type="gramEnd"/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4D92">
        <w:rPr>
          <w:bCs/>
          <w:sz w:val="28"/>
          <w:szCs w:val="28"/>
        </w:rPr>
        <w:t xml:space="preserve">5.2. </w:t>
      </w:r>
      <w:proofErr w:type="gramStart"/>
      <w:r w:rsidRPr="00B24D92">
        <w:rPr>
          <w:bCs/>
          <w:sz w:val="28"/>
          <w:szCs w:val="28"/>
        </w:rPr>
        <w:t xml:space="preserve">Во внесудебном порядке заинтересованные лица имеют право обратиться лично или направить письменное заявление  на действия (бездействие) </w:t>
      </w:r>
      <w:r w:rsidRPr="00B24D92">
        <w:rPr>
          <w:sz w:val="28"/>
          <w:szCs w:val="28"/>
        </w:rPr>
        <w:t>лиц, ответственных за осуществление муниципальной услуги,</w:t>
      </w:r>
      <w:r w:rsidRPr="00B24D92">
        <w:rPr>
          <w:bCs/>
          <w:sz w:val="28"/>
          <w:szCs w:val="28"/>
        </w:rPr>
        <w:t xml:space="preserve"> а также на принятые ими решения при </w:t>
      </w:r>
      <w:r w:rsidRPr="00B24D92">
        <w:rPr>
          <w:sz w:val="28"/>
          <w:szCs w:val="28"/>
        </w:rPr>
        <w:t>осуществлении муниципальной услуги</w:t>
      </w:r>
      <w:r w:rsidRPr="00B24D92">
        <w:rPr>
          <w:bCs/>
          <w:sz w:val="28"/>
          <w:szCs w:val="28"/>
        </w:rPr>
        <w:t xml:space="preserve"> на имя Председателя Администрации Каа-Хемского района, </w:t>
      </w:r>
      <w:r w:rsidRPr="00B24D92">
        <w:rPr>
          <w:sz w:val="28"/>
          <w:szCs w:val="28"/>
        </w:rPr>
        <w:t xml:space="preserve">заместителя </w:t>
      </w:r>
      <w:r w:rsidRPr="00B24D92">
        <w:rPr>
          <w:bCs/>
          <w:sz w:val="28"/>
          <w:szCs w:val="28"/>
        </w:rPr>
        <w:t xml:space="preserve">Председателя Администрации Каа-Хемского района, координирующего деятельность структурного подразделения Администрации Каа-Хемского района, </w:t>
      </w:r>
      <w:r w:rsidRPr="00B24D92">
        <w:rPr>
          <w:sz w:val="28"/>
          <w:szCs w:val="28"/>
        </w:rPr>
        <w:t>осуществляющего муниципальную функцию, в том числе с использованием средств факсимильной</w:t>
      </w:r>
      <w:proofErr w:type="gramEnd"/>
      <w:r w:rsidRPr="00B24D92">
        <w:rPr>
          <w:sz w:val="28"/>
          <w:szCs w:val="28"/>
        </w:rPr>
        <w:t xml:space="preserve"> связи и сети Интернет.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5.3. Поступившее письменное обращение рассматривается в течение 15 рабочих дней со дня его регистрации. Письменное заявление подлежит обязательной регистрации в течение трех дней с момента поступления </w:t>
      </w:r>
      <w:r w:rsidRPr="00B24D92">
        <w:rPr>
          <w:bCs/>
          <w:sz w:val="28"/>
          <w:szCs w:val="28"/>
        </w:rPr>
        <w:t>в Администрацию Каа-Хемского района.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5.4. </w:t>
      </w:r>
      <w:proofErr w:type="gramStart"/>
      <w:r w:rsidRPr="00B24D92">
        <w:rPr>
          <w:bCs/>
          <w:sz w:val="28"/>
          <w:szCs w:val="28"/>
        </w:rPr>
        <w:t>Заинтересованное лицо</w:t>
      </w:r>
      <w:r w:rsidRPr="00B24D92">
        <w:rPr>
          <w:sz w:val="28"/>
          <w:szCs w:val="28"/>
        </w:rPr>
        <w:t xml:space="preserve"> в своем письменном заявлении в обязательном порядке указывает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заявления, излагает суть заявления,  ставит личную подпись и дату.</w:t>
      </w:r>
      <w:proofErr w:type="gramEnd"/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5</w:t>
      </w:r>
      <w:r w:rsidRPr="00B24D92">
        <w:rPr>
          <w:spacing w:val="-6"/>
          <w:sz w:val="28"/>
          <w:szCs w:val="28"/>
        </w:rPr>
        <w:t xml:space="preserve">.5. </w:t>
      </w:r>
      <w:proofErr w:type="gramStart"/>
      <w:r w:rsidRPr="00B24D92">
        <w:rPr>
          <w:spacing w:val="-6"/>
          <w:sz w:val="28"/>
          <w:szCs w:val="28"/>
        </w:rPr>
        <w:t>Е</w:t>
      </w:r>
      <w:r w:rsidRPr="00B24D92">
        <w:rPr>
          <w:sz w:val="28"/>
          <w:szCs w:val="28"/>
        </w:rPr>
        <w:t>сли в письменном заявлении не указаны фамилия</w:t>
      </w:r>
      <w:r w:rsidRPr="00B24D92">
        <w:rPr>
          <w:bCs/>
          <w:sz w:val="28"/>
          <w:szCs w:val="28"/>
        </w:rPr>
        <w:t xml:space="preserve"> заинтересованного лица</w:t>
      </w:r>
      <w:r w:rsidRPr="00B24D92">
        <w:rPr>
          <w:sz w:val="28"/>
          <w:szCs w:val="28"/>
        </w:rPr>
        <w:t>, направившего заявление, и почтовый адрес, по которому должен быть направлен ответ, ответ на обращение не дается.</w:t>
      </w:r>
      <w:proofErr w:type="gramEnd"/>
      <w:r w:rsidRPr="00B24D92">
        <w:rPr>
          <w:sz w:val="28"/>
          <w:szCs w:val="28"/>
        </w:rPr>
        <w:t xml:space="preserve"> 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 в течение семи дней со дня регистрации.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5.6. Заявление, в котором обжалуется судебное решение, в течение семи дней со дня регистрации возвращается</w:t>
      </w:r>
      <w:r w:rsidRPr="00B24D92">
        <w:rPr>
          <w:bCs/>
          <w:sz w:val="28"/>
          <w:szCs w:val="28"/>
        </w:rPr>
        <w:t xml:space="preserve"> заинтересованному лицу</w:t>
      </w:r>
      <w:r w:rsidRPr="00B24D92">
        <w:rPr>
          <w:sz w:val="28"/>
          <w:szCs w:val="28"/>
        </w:rPr>
        <w:t>, направившему заявление, с разъяснением порядка обжалования данного судебного решения.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lastRenderedPageBreak/>
        <w:t xml:space="preserve">5.7. </w:t>
      </w:r>
      <w:proofErr w:type="gramStart"/>
      <w:r w:rsidRPr="00B24D92">
        <w:rPr>
          <w:sz w:val="28"/>
          <w:szCs w:val="28"/>
        </w:rPr>
        <w:t xml:space="preserve">При получении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Председатель Администрации Каа-Хемского района, заместитель </w:t>
      </w:r>
      <w:r w:rsidRPr="00B24D92">
        <w:rPr>
          <w:bCs/>
          <w:sz w:val="28"/>
          <w:szCs w:val="28"/>
        </w:rPr>
        <w:t xml:space="preserve">Председателя Администрации Каа-Хемского района, координирующий деятельность структурного подразделения Администрации Каа-Хемского района, осуществляющего </w:t>
      </w:r>
      <w:r w:rsidRPr="00B24D92">
        <w:rPr>
          <w:sz w:val="28"/>
          <w:szCs w:val="28"/>
        </w:rPr>
        <w:t>муниципальную функцию, вправе оставить заявление без ответа по существу поставленных в нем вопросов и сообщить заинтересованному лицу, направившему заявление, о</w:t>
      </w:r>
      <w:proofErr w:type="gramEnd"/>
      <w:r w:rsidRPr="00B24D92">
        <w:rPr>
          <w:sz w:val="28"/>
          <w:szCs w:val="28"/>
        </w:rPr>
        <w:t xml:space="preserve"> недопустимости злоупотребления правом.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5.8. Если текст письменного заявления не поддается прочтению, ответ на заявление не дается, о чем в течение семи дней со дня регистрации заявления сообщается</w:t>
      </w:r>
      <w:r w:rsidRPr="00B24D92">
        <w:rPr>
          <w:bCs/>
          <w:sz w:val="28"/>
          <w:szCs w:val="28"/>
        </w:rPr>
        <w:t xml:space="preserve"> заинтересованному лицу</w:t>
      </w:r>
      <w:r w:rsidRPr="00B24D92">
        <w:rPr>
          <w:sz w:val="28"/>
          <w:szCs w:val="28"/>
        </w:rPr>
        <w:t>, направившему заявление, если его фамилия и почтовый адрес поддаются прочтению.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5.9. </w:t>
      </w:r>
      <w:proofErr w:type="gramStart"/>
      <w:r w:rsidRPr="00B24D92">
        <w:rPr>
          <w:sz w:val="28"/>
          <w:szCs w:val="28"/>
        </w:rPr>
        <w:t xml:space="preserve">Если в письменном заявлении заинтересованного лица содержится вопрос, на который ему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Председатель Администрации Каа-Хемского района, заместитель </w:t>
      </w:r>
      <w:r w:rsidRPr="00B24D92">
        <w:rPr>
          <w:bCs/>
          <w:sz w:val="28"/>
          <w:szCs w:val="28"/>
        </w:rPr>
        <w:t xml:space="preserve">Председателя Администрации Каа-Хемского района, координирующий деятельность структурного подразделения Администрации Каа-Хемского района, </w:t>
      </w:r>
      <w:r w:rsidRPr="00B24D92">
        <w:rPr>
          <w:sz w:val="28"/>
          <w:szCs w:val="28"/>
        </w:rPr>
        <w:t>осуществляющего муниципальную функцию, вправе принять решение о безосновательности очередного заявления</w:t>
      </w:r>
      <w:proofErr w:type="gramEnd"/>
      <w:r w:rsidRPr="00B24D92">
        <w:rPr>
          <w:sz w:val="28"/>
          <w:szCs w:val="28"/>
        </w:rPr>
        <w:t xml:space="preserve"> и </w:t>
      </w:r>
      <w:proofErr w:type="gramStart"/>
      <w:r w:rsidRPr="00B24D92">
        <w:rPr>
          <w:sz w:val="28"/>
          <w:szCs w:val="28"/>
        </w:rPr>
        <w:t>прекращении</w:t>
      </w:r>
      <w:proofErr w:type="gramEnd"/>
      <w:r w:rsidRPr="00B24D92">
        <w:rPr>
          <w:sz w:val="28"/>
          <w:szCs w:val="28"/>
        </w:rPr>
        <w:t xml:space="preserve"> переписки с заинтересованным лицом по данному вопросу. О данном решении уведомляется заинтересованное лицо, направившее заявление.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5.10. В случае</w:t>
      </w:r>
      <w:proofErr w:type="gramStart"/>
      <w:r w:rsidRPr="00B24D92">
        <w:rPr>
          <w:sz w:val="28"/>
          <w:szCs w:val="28"/>
        </w:rPr>
        <w:t>,</w:t>
      </w:r>
      <w:proofErr w:type="gramEnd"/>
      <w:r w:rsidRPr="00B24D92">
        <w:rPr>
          <w:sz w:val="28"/>
          <w:szCs w:val="28"/>
        </w:rPr>
        <w:t xml:space="preserve">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заявление,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5.11. Если причины, по которым ответ по существу поставленных в заявлении вопросов не мог быть дан, в последующем были устранены, заинтересованное лицо вправе вновь направить  письменное обращение на имя Председателя Администрации Каа-Хемского района, заместителя Председателя </w:t>
      </w:r>
      <w:r w:rsidRPr="00B24D92">
        <w:rPr>
          <w:bCs/>
          <w:sz w:val="28"/>
          <w:szCs w:val="28"/>
        </w:rPr>
        <w:t xml:space="preserve">Администрации Каа-Хемского района, координирующего деятельность структурного подразделения Администрации Каа-Хемского района, </w:t>
      </w:r>
      <w:r w:rsidRPr="00B24D92">
        <w:rPr>
          <w:sz w:val="28"/>
          <w:szCs w:val="28"/>
        </w:rPr>
        <w:t xml:space="preserve">осуществляющего муниципальную функцию. 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4D92">
        <w:rPr>
          <w:sz w:val="28"/>
          <w:szCs w:val="28"/>
        </w:rPr>
        <w:t>5.12. В случае</w:t>
      </w:r>
      <w:proofErr w:type="gramStart"/>
      <w:r w:rsidRPr="00B24D92">
        <w:rPr>
          <w:sz w:val="28"/>
          <w:szCs w:val="28"/>
        </w:rPr>
        <w:t>,</w:t>
      </w:r>
      <w:proofErr w:type="gramEnd"/>
      <w:r w:rsidRPr="00B24D92">
        <w:rPr>
          <w:sz w:val="28"/>
          <w:szCs w:val="28"/>
        </w:rPr>
        <w:t xml:space="preserve"> если решение поставленных в письменном заявлении вопросов относится к компетенции нескольких государственных органов, органов местного самоуправления или должностных лиц, копия заявления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lastRenderedPageBreak/>
        <w:t>5.13. Председатель Администрации Каа-Хемского района, заместитель Председателя Администрации Каа-Хемского района проводят личные приемы заинтересованных лиц.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24D92">
        <w:rPr>
          <w:sz w:val="28"/>
          <w:szCs w:val="28"/>
        </w:rPr>
        <w:t>Содержание устного заявления заносится в карточку личного приема заинтересованного лица. В случае</w:t>
      </w:r>
      <w:proofErr w:type="gramStart"/>
      <w:r w:rsidRPr="00B24D92">
        <w:rPr>
          <w:sz w:val="28"/>
          <w:szCs w:val="28"/>
        </w:rPr>
        <w:t>,</w:t>
      </w:r>
      <w:proofErr w:type="gramEnd"/>
      <w:r w:rsidRPr="00B24D92">
        <w:rPr>
          <w:sz w:val="28"/>
          <w:szCs w:val="28"/>
        </w:rPr>
        <w:t xml:space="preserve"> если изложенные в устном заявлении факты и обстоятельства являются очевидными и не требуют дополнительной проверки, ответ на заявление с согласия заинтересованного лица может быть дан устно в ходе личного приема, о чем делается запись в карточке личного приема заинтересованного лица. В остальных случаях дается письменный ответ по существу поставленных в заявлении вопросов.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В случае</w:t>
      </w:r>
      <w:proofErr w:type="gramStart"/>
      <w:r w:rsidRPr="00B24D92">
        <w:rPr>
          <w:sz w:val="28"/>
          <w:szCs w:val="28"/>
        </w:rPr>
        <w:t>,</w:t>
      </w:r>
      <w:proofErr w:type="gramEnd"/>
      <w:r w:rsidRPr="00B24D92">
        <w:rPr>
          <w:sz w:val="28"/>
          <w:szCs w:val="28"/>
        </w:rPr>
        <w:t xml:space="preserve"> если в устном заявлении заинтересованного лица содержатся вопросы, решение которых не входит в компетенцию Председателя Администрации Каа-Хемского района, заместителя Председателя </w:t>
      </w:r>
      <w:r w:rsidRPr="00B24D92">
        <w:rPr>
          <w:bCs/>
          <w:sz w:val="28"/>
          <w:szCs w:val="28"/>
        </w:rPr>
        <w:t xml:space="preserve">Администрации Каа-Хемского района, координирующего деятельность структурного подразделения Администрации Каа-Хемского района, </w:t>
      </w:r>
      <w:r w:rsidRPr="00B24D92">
        <w:rPr>
          <w:sz w:val="28"/>
          <w:szCs w:val="28"/>
        </w:rPr>
        <w:t>осуществляющего муниципальную функцию, заинтересованному лицу дается разъяснение, куда и в каком порядке ему следует обратиться.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>В ходе личного приема заинтересованному лицу может быть отказано в дальнейшем рассмотрении заявления, если ему ранее был дан ответ по существу поставленных в заявлении вопросов.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D92">
        <w:rPr>
          <w:sz w:val="28"/>
          <w:szCs w:val="28"/>
        </w:rPr>
        <w:t xml:space="preserve">5.14. Заинтересованные лица вправе обжаловать </w:t>
      </w:r>
      <w:r w:rsidRPr="00B24D92">
        <w:rPr>
          <w:bCs/>
          <w:sz w:val="28"/>
          <w:szCs w:val="28"/>
        </w:rPr>
        <w:t xml:space="preserve">действия (бездействия) и решения,  </w:t>
      </w:r>
      <w:r w:rsidRPr="00B24D92">
        <w:rPr>
          <w:sz w:val="28"/>
          <w:szCs w:val="28"/>
        </w:rPr>
        <w:t>принятые в ходе осуществления муниципальной услуги лицами, ответственными за осуществление муниципальной услуги,  в судебном порядке.</w:t>
      </w:r>
    </w:p>
    <w:p w:rsidR="00B24D92" w:rsidRPr="00B24D92" w:rsidRDefault="00B24D92" w:rsidP="00B24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D92" w:rsidRPr="00B24D92" w:rsidRDefault="00B24D92" w:rsidP="00B24D92">
      <w:pPr>
        <w:ind w:firstLine="4500"/>
        <w:jc w:val="both"/>
      </w:pPr>
    </w:p>
    <w:p w:rsidR="00B24D92" w:rsidRPr="00B24D92" w:rsidRDefault="00B24D92" w:rsidP="00B24D92">
      <w:pPr>
        <w:jc w:val="both"/>
      </w:pPr>
    </w:p>
    <w:p w:rsidR="00B24D92" w:rsidRPr="00B24D92" w:rsidRDefault="00B24D92" w:rsidP="00B24D92">
      <w:pPr>
        <w:keepNext/>
        <w:widowControl w:val="0"/>
        <w:tabs>
          <w:tab w:val="left" w:pos="708"/>
        </w:tabs>
        <w:suppressAutoHyphens/>
        <w:autoSpaceDE w:val="0"/>
        <w:ind w:hanging="720"/>
        <w:jc w:val="right"/>
        <w:outlineLvl w:val="2"/>
        <w:rPr>
          <w:rFonts w:ascii="Arial" w:eastAsia="Lucida Sans Unicode" w:hAnsi="Arial" w:cs="Arial"/>
          <w:b/>
          <w:bCs/>
          <w:sz w:val="28"/>
          <w:szCs w:val="28"/>
        </w:rPr>
      </w:pPr>
    </w:p>
    <w:p w:rsidR="00B24D92" w:rsidRPr="00B24D92" w:rsidRDefault="00B24D92" w:rsidP="00B24D92">
      <w:pPr>
        <w:jc w:val="center"/>
        <w:rPr>
          <w:sz w:val="28"/>
          <w:szCs w:val="28"/>
        </w:rPr>
      </w:pPr>
      <w:r w:rsidRPr="00B24D92">
        <w:rPr>
          <w:sz w:val="28"/>
          <w:szCs w:val="28"/>
        </w:rPr>
        <w:t xml:space="preserve">Блок-схема </w:t>
      </w:r>
    </w:p>
    <w:p w:rsidR="00B24D92" w:rsidRPr="00B24D92" w:rsidRDefault="00B24D92" w:rsidP="00B24D92">
      <w:pPr>
        <w:jc w:val="center"/>
        <w:rPr>
          <w:sz w:val="28"/>
          <w:szCs w:val="28"/>
        </w:rPr>
      </w:pPr>
      <w:r w:rsidRPr="00B24D92">
        <w:rPr>
          <w:sz w:val="28"/>
          <w:szCs w:val="28"/>
        </w:rPr>
        <w:t xml:space="preserve">по исполнению муниципальной услуги </w:t>
      </w:r>
    </w:p>
    <w:p w:rsidR="00B24D92" w:rsidRPr="00B24D92" w:rsidRDefault="00B24D92" w:rsidP="00B24D92">
      <w:pPr>
        <w:autoSpaceDE w:val="0"/>
        <w:autoSpaceDN w:val="0"/>
        <w:adjustRightInd w:val="0"/>
        <w:jc w:val="center"/>
        <w:rPr>
          <w:bCs/>
          <w:szCs w:val="20"/>
        </w:rPr>
      </w:pPr>
      <w:r w:rsidRPr="00B24D92">
        <w:rPr>
          <w:bCs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культуры), находящихся в собственности Каа-Хемского района, охрана объектов культурного наследия (памятников истории и культуры) местного (муниципального) значения, расположенных на территории Каа-Хемского района Республики Тыва.</w:t>
      </w:r>
    </w:p>
    <w:p w:rsidR="00B24D92" w:rsidRPr="00B24D92" w:rsidRDefault="00B24D92" w:rsidP="00B24D92">
      <w:pPr>
        <w:autoSpaceDE w:val="0"/>
        <w:autoSpaceDN w:val="0"/>
        <w:adjustRightInd w:val="0"/>
        <w:jc w:val="center"/>
        <w:rPr>
          <w:bCs/>
          <w:szCs w:val="20"/>
        </w:rPr>
      </w:pPr>
    </w:p>
    <w:p w:rsidR="00B24D92" w:rsidRPr="00B24D92" w:rsidRDefault="00B24D92" w:rsidP="00B24D92">
      <w:pPr>
        <w:jc w:val="right"/>
      </w:pPr>
    </w:p>
    <w:p w:rsidR="00B24D92" w:rsidRPr="00B24D92" w:rsidRDefault="00B24D92" w:rsidP="00B24D92">
      <w:pPr>
        <w:jc w:val="right"/>
      </w:pPr>
    </w:p>
    <w:p w:rsidR="00B24D92" w:rsidRDefault="00B24D92" w:rsidP="00B24D92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943600" cy="6057900"/>
                <wp:effectExtent l="0" t="0" r="3810" b="63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 flipV="1">
                            <a:off x="609662" y="113991"/>
                            <a:ext cx="4724275" cy="1028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14827" y="2171561"/>
                            <a:ext cx="2400596" cy="227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7982" y="3428737"/>
                            <a:ext cx="2210329" cy="57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D92" w:rsidRPr="001708C1" w:rsidRDefault="00B24D92" w:rsidP="00B24D92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CA06C2">
                                <w:rPr>
                                  <w:sz w:val="20"/>
                                  <w:szCs w:val="20"/>
                                </w:rPr>
                                <w:t xml:space="preserve">ыдача заявителю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37982" y="4229131"/>
                            <a:ext cx="4419849" cy="12579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2972205" y="1143186"/>
                            <a:ext cx="810" cy="342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972205" y="1828769"/>
                            <a:ext cx="810" cy="229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905093" y="2400362"/>
                            <a:ext cx="810" cy="228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2205" y="2971955"/>
                            <a:ext cx="0" cy="2279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828987" y="3200756"/>
                            <a:ext cx="810" cy="2279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1828987" y="4000330"/>
                            <a:ext cx="810" cy="342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38" y="342792"/>
                            <a:ext cx="3048311" cy="457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D92" w:rsidRDefault="00B24D92" w:rsidP="00B24D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Начало предоставления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муниципальной</w:t>
                              </w:r>
                              <w:proofErr w:type="gramEnd"/>
                            </w:p>
                            <w:p w:rsidR="00B24D92" w:rsidRDefault="00B24D92" w:rsidP="00B24D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услуги: запрос</w:t>
                              </w:r>
                            </w:p>
                            <w:p w:rsidR="00B24D92" w:rsidRDefault="00B24D92" w:rsidP="00B24D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7982" y="1485977"/>
                            <a:ext cx="4419849" cy="342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D92" w:rsidRDefault="00B24D92" w:rsidP="00B24D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237A04">
                                <w:rPr>
                                  <w:sz w:val="20"/>
                                  <w:szCs w:val="20"/>
                                </w:rPr>
                                <w:t>рием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7982" y="2057570"/>
                            <a:ext cx="4419849" cy="373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D92" w:rsidRPr="001708C1" w:rsidRDefault="00B24D92" w:rsidP="00B24D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1708C1">
                                <w:rPr>
                                  <w:sz w:val="20"/>
                                  <w:szCs w:val="20"/>
                                </w:rPr>
                                <w:t>ассмотрение принятых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7982" y="2629163"/>
                            <a:ext cx="2210329" cy="57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D92" w:rsidRPr="001708C1" w:rsidRDefault="00B24D92" w:rsidP="00B24D92">
                              <w:pPr>
                                <w:ind w:left="-12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CA06C2">
                                <w:rPr>
                                  <w:sz w:val="20"/>
                                  <w:szCs w:val="20"/>
                                </w:rPr>
                                <w:t xml:space="preserve">формление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76774" y="4457932"/>
                            <a:ext cx="2819182" cy="57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D92" w:rsidRDefault="00B24D92" w:rsidP="00B24D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4D92" w:rsidRDefault="00B24D92" w:rsidP="00B24D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Предоставление муниципальной услуги завершено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31" y="2629163"/>
                            <a:ext cx="1981200" cy="57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D92" w:rsidRPr="001708C1" w:rsidRDefault="00B24D92" w:rsidP="00B24D92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CA06C2">
                                <w:rPr>
                                  <w:sz w:val="20"/>
                                  <w:szCs w:val="20"/>
                                </w:rPr>
                                <w:t>формление отказа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A06C2">
                                <w:rPr>
                                  <w:sz w:val="20"/>
                                  <w:szCs w:val="20"/>
                                </w:rPr>
                                <w:t xml:space="preserve">выдаче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266826" y="2400362"/>
                            <a:ext cx="1619" cy="228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266826" y="3200756"/>
                            <a:ext cx="810" cy="2279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76631" y="3428737"/>
                            <a:ext cx="1981200" cy="57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D92" w:rsidRPr="001708C1" w:rsidRDefault="00B24D92" w:rsidP="00B24D92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в</w:t>
                              </w:r>
                              <w:r w:rsidRPr="00CA06C2">
                                <w:rPr>
                                  <w:sz w:val="20"/>
                                  <w:szCs w:val="20"/>
                                </w:rPr>
                                <w:t>ыдач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CA06C2">
                                <w:rPr>
                                  <w:sz w:val="20"/>
                                  <w:szCs w:val="20"/>
                                </w:rPr>
                                <w:t xml:space="preserve"> заявителю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 flipH="1">
                            <a:off x="4266826" y="4000330"/>
                            <a:ext cx="2429" cy="342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68pt;height:477pt;mso-position-horizontal-relative:char;mso-position-vertical-relative:line" coordsize="59436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">
                <v:shape id="_x0000_s1027" type="#_x0000_t75" style="position:absolute;width:59436;height:60579;visibility:visible;mso-wrap-style:square">
                  <v:fill o:detectmouseclick="t"/>
                  <v:path o:connecttype="none"/>
                </v:shape>
                <v:oval id="Oval 4" o:spid="_x0000_s1028" style="position:absolute;left:6096;top:1139;width:47243;height:1028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A9r4A&#10;AADaAAAADwAAAGRycy9kb3ducmV2LnhtbERPS4vCMBC+C/6HMMLeNNUFka6xLAtCixdfF2/TZmzD&#10;NpPSRO3++40geBo+vuess8G24k69N44VzGcJCOLKacO1gvNpO12B8AFZY+uYFPyRh2wzHq0x1e7B&#10;B7ofQy1iCPsUFTQhdKmUvmrIop+5jjhyV9dbDBH2tdQ9PmK4beUiSZbSouHY0GBHPw1Vv8ebVVDs&#10;C4tUmp0tP/P8kFx2Bq+lUh+T4fsLRKAhvMUvd67jfHi+8rx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FwPa+AAAA2gAAAA8AAAAAAAAAAAAAAAAAmAIAAGRycy9kb3ducmV2&#10;LnhtbFBLBQYAAAAABAAEAPUAAACDAwAAAAA=&#10;"/>
                <v:rect id="Rectangle 5" o:spid="_x0000_s1029" style="position:absolute;left:17148;top:21715;width:2400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6" o:spid="_x0000_s1030" style="position:absolute;left:8379;top:34287;width:22104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24D92" w:rsidRPr="001708C1" w:rsidRDefault="00B24D92" w:rsidP="00B24D92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CA06C2">
                          <w:rPr>
                            <w:sz w:val="20"/>
                            <w:szCs w:val="20"/>
                          </w:rPr>
                          <w:t xml:space="preserve">ыдача заявителю </w:t>
                        </w:r>
                        <w:r>
                          <w:rPr>
                            <w:sz w:val="20"/>
                            <w:szCs w:val="20"/>
                          </w:rPr>
                          <w:t>ответа</w:t>
                        </w:r>
                      </w:p>
                    </w:txbxContent>
                  </v:textbox>
                </v:rect>
                <v:oval id="Oval 7" o:spid="_x0000_s1031" style="position:absolute;left:8379;top:42291;width:44199;height:1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line id="Line 8" o:spid="_x0000_s1032" style="position:absolute;flip:x;visibility:visible;mso-wrap-style:square" from="29722,11431" to="2973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33" style="position:absolute;visibility:visible;mso-wrap-style:square" from="29722,18287" to="29730,2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19050,24003" to="19059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9722,29719" to="29722,3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18289,32007" to="18297,3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flip:x;visibility:visible;mso-wrap-style:square" from="18289,40003" to="18297,4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13715;top:3427;width:3048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B24D92" w:rsidRDefault="00B24D92" w:rsidP="00B24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Начало предоставления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муниципальной</w:t>
                        </w:r>
                        <w:proofErr w:type="gramEnd"/>
                      </w:p>
                      <w:p w:rsidR="00B24D92" w:rsidRDefault="00B24D92" w:rsidP="00B24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услуги: запрос</w:t>
                        </w:r>
                      </w:p>
                      <w:p w:rsidR="00B24D92" w:rsidRDefault="00B24D92" w:rsidP="00B24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8379;top:14859;width:4419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24D92" w:rsidRDefault="00B24D92" w:rsidP="00B24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237A04">
                          <w:rPr>
                            <w:sz w:val="20"/>
                            <w:szCs w:val="20"/>
                          </w:rPr>
                          <w:t>рием документов заявителя</w:t>
                        </w:r>
                      </w:p>
                    </w:txbxContent>
                  </v:textbox>
                </v:shape>
                <v:shape id="Text Box 16" o:spid="_x0000_s1040" type="#_x0000_t202" style="position:absolute;left:8379;top:20575;width:44199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24D92" w:rsidRPr="001708C1" w:rsidRDefault="00B24D92" w:rsidP="00B24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 w:rsidRPr="001708C1">
                          <w:rPr>
                            <w:sz w:val="20"/>
                            <w:szCs w:val="20"/>
                          </w:rPr>
                          <w:t>ассмотрение принятых документов</w:t>
                        </w:r>
                      </w:p>
                    </w:txbxContent>
                  </v:textbox>
                </v:shape>
                <v:shape id="Text Box 17" o:spid="_x0000_s1041" type="#_x0000_t202" style="position:absolute;left:8379;top:26291;width:22104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24D92" w:rsidRPr="001708C1" w:rsidRDefault="00B24D92" w:rsidP="00B24D92">
                        <w:pPr>
                          <w:ind w:left="-12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CA06C2">
                          <w:rPr>
                            <w:sz w:val="20"/>
                            <w:szCs w:val="20"/>
                          </w:rPr>
                          <w:t xml:space="preserve">формление </w:t>
                        </w:r>
                        <w:r>
                          <w:rPr>
                            <w:sz w:val="20"/>
                            <w:szCs w:val="20"/>
                          </w:rPr>
                          <w:t>ответа</w:t>
                        </w:r>
                      </w:p>
                    </w:txbxContent>
                  </v:textbox>
                </v:shape>
                <v:shape id="Text Box 18" o:spid="_x0000_s1042" type="#_x0000_t202" style="position:absolute;left:16767;top:44579;width:2819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B24D92" w:rsidRDefault="00B24D92" w:rsidP="00B24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24D92" w:rsidRDefault="00B24D92" w:rsidP="00B24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Предоставление муниципальной услуги завершено </w:t>
                        </w:r>
                      </w:p>
                    </w:txbxContent>
                  </v:textbox>
                </v:shape>
                <v:shape id="Text Box 19" o:spid="_x0000_s1043" type="#_x0000_t202" style="position:absolute;left:32766;top:26291;width:1981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B24D92" w:rsidRPr="001708C1" w:rsidRDefault="00B24D92" w:rsidP="00B24D92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CA06C2">
                          <w:rPr>
                            <w:sz w:val="20"/>
                            <w:szCs w:val="20"/>
                          </w:rPr>
                          <w:t>формление отказа 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A06C2">
                          <w:rPr>
                            <w:sz w:val="20"/>
                            <w:szCs w:val="20"/>
                          </w:rPr>
                          <w:t xml:space="preserve">выдаче </w:t>
                        </w:r>
                        <w:r>
                          <w:rPr>
                            <w:sz w:val="20"/>
                            <w:szCs w:val="20"/>
                          </w:rPr>
                          <w:t>ответа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42668,24003" to="42684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2668,32007" to="42676,3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22" o:spid="_x0000_s1046" style="position:absolute;left:32766;top:34287;width:1981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B24D92" w:rsidRPr="001708C1" w:rsidRDefault="00B24D92" w:rsidP="00B24D92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в в</w:t>
                        </w:r>
                        <w:r w:rsidRPr="00CA06C2">
                          <w:rPr>
                            <w:sz w:val="20"/>
                            <w:szCs w:val="20"/>
                          </w:rPr>
                          <w:t>ыдач</w:t>
                        </w: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CA06C2">
                          <w:rPr>
                            <w:sz w:val="20"/>
                            <w:szCs w:val="20"/>
                          </w:rPr>
                          <w:t xml:space="preserve"> заявителю </w:t>
                        </w:r>
                        <w:r>
                          <w:rPr>
                            <w:sz w:val="20"/>
                            <w:szCs w:val="20"/>
                          </w:rPr>
                          <w:t>ответа</w:t>
                        </w:r>
                      </w:p>
                    </w:txbxContent>
                  </v:textbox>
                </v:rect>
                <v:line id="Line 23" o:spid="_x0000_s1047" style="position:absolute;flip:x;visibility:visible;mso-wrap-style:square" from="42668,40003" to="42692,4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/>
    <w:p w:rsidR="00B24D92" w:rsidRDefault="00B24D92" w:rsidP="00B24D92">
      <w:pPr>
        <w:contextualSpacing/>
        <w:jc w:val="right"/>
      </w:pPr>
      <w:r>
        <w:lastRenderedPageBreak/>
        <w:t>Утверждено</w:t>
      </w:r>
    </w:p>
    <w:p w:rsidR="00B24D92" w:rsidRDefault="00B24D92" w:rsidP="00B24D92">
      <w:pPr>
        <w:contextualSpacing/>
        <w:jc w:val="right"/>
      </w:pPr>
      <w:r>
        <w:t xml:space="preserve"> Постановлением администрации</w:t>
      </w:r>
    </w:p>
    <w:p w:rsidR="00B24D92" w:rsidRDefault="00B24D92" w:rsidP="00B24D92">
      <w:pPr>
        <w:contextualSpacing/>
        <w:jc w:val="right"/>
      </w:pPr>
      <w:r>
        <w:t xml:space="preserve">Каа-Хемского района </w:t>
      </w:r>
    </w:p>
    <w:p w:rsidR="00B24D92" w:rsidRDefault="00B24D92" w:rsidP="00B24D92">
      <w:pPr>
        <w:contextualSpacing/>
        <w:jc w:val="right"/>
      </w:pPr>
      <w:r>
        <w:t>№ 142 от 19 марта 2014 г.</w:t>
      </w:r>
    </w:p>
    <w:p w:rsidR="00B24D92" w:rsidRDefault="00B24D92" w:rsidP="00B24D92">
      <w:pPr>
        <w:contextualSpacing/>
      </w:pPr>
    </w:p>
    <w:p w:rsidR="00B24D92" w:rsidRDefault="00B24D92" w:rsidP="00B24D92">
      <w:pPr>
        <w:contextualSpacing/>
      </w:pPr>
    </w:p>
    <w:p w:rsidR="00B24D92" w:rsidRDefault="00B24D92" w:rsidP="00B24D92">
      <w:pPr>
        <w:contextualSpacing/>
        <w:jc w:val="center"/>
      </w:pPr>
      <w:r>
        <w:t>СОСТАВ</w:t>
      </w:r>
    </w:p>
    <w:p w:rsidR="00B24D92" w:rsidRDefault="00B24D92" w:rsidP="00B24D92">
      <w:pPr>
        <w:contextualSpacing/>
        <w:jc w:val="center"/>
      </w:pPr>
      <w:r>
        <w:t>УПОЛНОМОЧЕННОГО ОРГАНА</w:t>
      </w:r>
    </w:p>
    <w:p w:rsidR="00B24D92" w:rsidRDefault="00B24D92" w:rsidP="00B24D92">
      <w:pPr>
        <w:contextualSpacing/>
        <w:jc w:val="center"/>
      </w:pPr>
      <w:r w:rsidRPr="001D1F43">
        <w:t>по сохранению, использованию и популяризации объектов культурного наследия (памятников истории и культуры), находящихся в собственности Каа-Хемского района, охрана объектов культурного наследия (памятников истории и культуры) местного (муниципального) значения, расположенных на территории Каа-Хемского района Республики Тыва</w:t>
      </w:r>
    </w:p>
    <w:p w:rsidR="00B24D92" w:rsidRDefault="00B24D92" w:rsidP="00B24D92"/>
    <w:p w:rsidR="00B24D92" w:rsidRPr="008A5BD5" w:rsidRDefault="00B24D92" w:rsidP="00B24D92">
      <w:pPr>
        <w:pStyle w:val="a3"/>
        <w:numPr>
          <w:ilvl w:val="0"/>
          <w:numId w:val="5"/>
        </w:numPr>
      </w:pPr>
      <w:r>
        <w:t>П</w:t>
      </w:r>
      <w:r w:rsidRPr="008A5BD5">
        <w:rPr>
          <w:rFonts w:ascii="Times New Roman" w:hAnsi="Times New Roman" w:cs="Times New Roman"/>
          <w:sz w:val="24"/>
          <w:szCs w:val="24"/>
        </w:rPr>
        <w:t>редседатель – Чаж-оол В.С. – председатель администрации Каа-Хемского района</w:t>
      </w:r>
    </w:p>
    <w:p w:rsidR="00B24D92" w:rsidRPr="00F21587" w:rsidRDefault="00B24D92" w:rsidP="00B24D92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Зам. Председателя – Араптан Т.Д. – заместитель председателя администрации Каа-Хемского района  по социальной политике.</w:t>
      </w:r>
    </w:p>
    <w:p w:rsidR="00B24D92" w:rsidRPr="008A5BD5" w:rsidRDefault="00B24D92" w:rsidP="00B24D92">
      <w:pPr>
        <w:pStyle w:val="a3"/>
        <w:numPr>
          <w:ilvl w:val="0"/>
          <w:numId w:val="5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Глава-Председатель Хурала представителей Каа-Хемского кожууна (по согласованию)</w:t>
      </w:r>
    </w:p>
    <w:p w:rsidR="00B24D92" w:rsidRPr="008A5BD5" w:rsidRDefault="00B24D92" w:rsidP="00B24D92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Дресвянникова С.В. – начальник финансового Управления администрации Каа-Хемского района</w:t>
      </w:r>
    </w:p>
    <w:p w:rsidR="00B24D92" w:rsidRPr="008A5BD5" w:rsidRDefault="00B24D92" w:rsidP="00B24D92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Кудрявцева В.Н. – начальник отдела культуры Каа-Хемского района</w:t>
      </w:r>
    </w:p>
    <w:p w:rsidR="00B24D92" w:rsidRPr="008A5BD5" w:rsidRDefault="00B24D92" w:rsidP="00B24D92">
      <w:pPr>
        <w:pStyle w:val="a3"/>
        <w:numPr>
          <w:ilvl w:val="0"/>
          <w:numId w:val="5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Санчат</w:t>
      </w:r>
      <w:proofErr w:type="spellEnd"/>
      <w:r>
        <w:rPr>
          <w:rFonts w:ascii="Times New Roman" w:hAnsi="Times New Roman" w:cs="Times New Roman"/>
          <w:sz w:val="24"/>
          <w:szCs w:val="24"/>
        </w:rPr>
        <w:t>-оол А.А. – юрист администрации Каа-Хемского района</w:t>
      </w:r>
    </w:p>
    <w:p w:rsidR="00B24D92" w:rsidRPr="008A5BD5" w:rsidRDefault="00B24D92" w:rsidP="00B24D92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Дууза А.А. – начальник отдела по управлению муниципальным имуществом администрации Каа-Хемского района</w:t>
      </w:r>
    </w:p>
    <w:p w:rsidR="00B24D92" w:rsidRPr="008A5BD5" w:rsidRDefault="00B24D92" w:rsidP="00B24D92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Доокур А.К.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Каа-Хемского района</w:t>
      </w:r>
    </w:p>
    <w:p w:rsidR="00B24D92" w:rsidRDefault="00B24D92" w:rsidP="00B24D92">
      <w:pPr>
        <w:pStyle w:val="a3"/>
      </w:pPr>
    </w:p>
    <w:p w:rsidR="00B24D92" w:rsidRDefault="00B24D92" w:rsidP="00B24D92">
      <w:bookmarkStart w:id="0" w:name="_GoBack"/>
      <w:bookmarkEnd w:id="0"/>
    </w:p>
    <w:sectPr w:rsidR="00B24D92" w:rsidSect="0083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32"/>
    <w:multiLevelType w:val="multilevel"/>
    <w:tmpl w:val="8702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1840AFD"/>
    <w:multiLevelType w:val="hybridMultilevel"/>
    <w:tmpl w:val="14FC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F44ED"/>
    <w:multiLevelType w:val="hybridMultilevel"/>
    <w:tmpl w:val="720E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F1299"/>
    <w:multiLevelType w:val="multilevel"/>
    <w:tmpl w:val="7ABE62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4F4A1D"/>
    <w:multiLevelType w:val="multilevel"/>
    <w:tmpl w:val="F650F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82"/>
    <w:rsid w:val="00181C7F"/>
    <w:rsid w:val="00872482"/>
    <w:rsid w:val="00B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a-he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a-h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a-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3131</Words>
  <Characters>17847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2014-08-14T02:13:00Z</dcterms:created>
  <dcterms:modified xsi:type="dcterms:W3CDTF">2014-08-14T02:15:00Z</dcterms:modified>
</cp:coreProperties>
</file>