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34" w:rsidRDefault="00C06D34" w:rsidP="00C06D34">
      <w:pPr>
        <w:jc w:val="center"/>
      </w:pPr>
      <w: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ed="t">
            <v:fill color2="black"/>
            <v:imagedata r:id="rId9" o:title=""/>
          </v:shape>
          <o:OLEObject Type="Embed" ProgID="PBrush" ShapeID="_x0000_i1025" DrawAspect="Content" ObjectID="_1480163924" r:id="rId10"/>
        </w:object>
      </w:r>
    </w:p>
    <w:p w:rsidR="00C06D34" w:rsidRDefault="00C06D34" w:rsidP="00C06D34">
      <w:pPr>
        <w:spacing w:after="0" w:line="240" w:lineRule="auto"/>
        <w:jc w:val="center"/>
        <w:rPr>
          <w:rFonts w:ascii="Times New Roman" w:hAnsi="Times New Roman"/>
          <w:sz w:val="24"/>
          <w:szCs w:val="24"/>
        </w:rPr>
      </w:pPr>
      <w:r>
        <w:rPr>
          <w:rFonts w:ascii="Times New Roman" w:hAnsi="Times New Roman"/>
          <w:sz w:val="24"/>
          <w:szCs w:val="24"/>
        </w:rPr>
        <w:t>ТЫВА РЕСПУБЛИКАНЫН</w:t>
      </w:r>
    </w:p>
    <w:p w:rsidR="00C06D34" w:rsidRDefault="00C06D34" w:rsidP="00C06D34">
      <w:pPr>
        <w:spacing w:after="0" w:line="240" w:lineRule="auto"/>
        <w:jc w:val="center"/>
        <w:rPr>
          <w:rFonts w:ascii="Times New Roman" w:hAnsi="Times New Roman"/>
          <w:sz w:val="24"/>
          <w:szCs w:val="24"/>
        </w:rPr>
      </w:pPr>
      <w:r>
        <w:rPr>
          <w:rFonts w:ascii="Times New Roman" w:hAnsi="Times New Roman"/>
          <w:sz w:val="24"/>
          <w:szCs w:val="24"/>
        </w:rPr>
        <w:t xml:space="preserve"> КАА-ХЕМ КОЖУУН ЧАГЫРГАЗЫНЫН</w:t>
      </w:r>
    </w:p>
    <w:p w:rsidR="00C06D34" w:rsidRDefault="00C06D34" w:rsidP="00C06D34">
      <w:pPr>
        <w:spacing w:after="0" w:line="240" w:lineRule="auto"/>
        <w:jc w:val="center"/>
        <w:rPr>
          <w:rFonts w:ascii="Times New Roman" w:hAnsi="Times New Roman"/>
          <w:sz w:val="24"/>
          <w:szCs w:val="24"/>
        </w:rPr>
      </w:pPr>
      <w:r>
        <w:rPr>
          <w:rFonts w:ascii="Times New Roman" w:hAnsi="Times New Roman"/>
          <w:sz w:val="24"/>
          <w:szCs w:val="24"/>
        </w:rPr>
        <w:t>ДОКТААЛЫ</w:t>
      </w:r>
    </w:p>
    <w:p w:rsidR="00C06D34" w:rsidRDefault="00C06D34" w:rsidP="00C06D34">
      <w:pPr>
        <w:spacing w:after="0" w:line="240" w:lineRule="auto"/>
        <w:jc w:val="center"/>
        <w:rPr>
          <w:rFonts w:ascii="Times New Roman" w:hAnsi="Times New Roman"/>
          <w:sz w:val="24"/>
          <w:szCs w:val="24"/>
        </w:rPr>
      </w:pPr>
    </w:p>
    <w:p w:rsidR="00C06D34" w:rsidRDefault="0042412D" w:rsidP="00C06D34">
      <w:pPr>
        <w:spacing w:after="0" w:line="240" w:lineRule="auto"/>
        <w:jc w:val="center"/>
        <w:rPr>
          <w:rFonts w:ascii="Times New Roman" w:hAnsi="Times New Roman"/>
          <w:sz w:val="24"/>
          <w:szCs w:val="24"/>
        </w:rPr>
      </w:pPr>
      <w:r>
        <w:rPr>
          <w:rFonts w:ascii="Times New Roman" w:hAnsi="Times New Roman"/>
          <w:sz w:val="24"/>
          <w:szCs w:val="24"/>
        </w:rPr>
        <w:t>ПОСТАНОВЛЕНИЕ</w:t>
      </w:r>
      <w:bookmarkStart w:id="0" w:name="_GoBack"/>
      <w:bookmarkEnd w:id="0"/>
    </w:p>
    <w:p w:rsidR="00C06D34" w:rsidRDefault="0042412D" w:rsidP="00C06D34">
      <w:pPr>
        <w:spacing w:after="0" w:line="240" w:lineRule="auto"/>
        <w:jc w:val="center"/>
        <w:rPr>
          <w:rFonts w:ascii="Times New Roman" w:hAnsi="Times New Roman"/>
          <w:sz w:val="24"/>
          <w:szCs w:val="24"/>
        </w:rPr>
      </w:pPr>
      <w:r>
        <w:rPr>
          <w:rFonts w:ascii="Times New Roman" w:hAnsi="Times New Roman"/>
          <w:sz w:val="24"/>
          <w:szCs w:val="24"/>
        </w:rPr>
        <w:t>АДМИНИСТРАЦИИ</w:t>
      </w:r>
      <w:r w:rsidR="00C06D34">
        <w:rPr>
          <w:rFonts w:ascii="Times New Roman" w:hAnsi="Times New Roman"/>
          <w:sz w:val="24"/>
          <w:szCs w:val="24"/>
        </w:rPr>
        <w:t xml:space="preserve"> КАА-ХЕМСКОГО РАЙОНА</w:t>
      </w:r>
    </w:p>
    <w:p w:rsidR="00C06D34" w:rsidRDefault="0042412D" w:rsidP="00C06D34">
      <w:pPr>
        <w:spacing w:after="0" w:line="240" w:lineRule="auto"/>
        <w:jc w:val="center"/>
        <w:rPr>
          <w:rFonts w:ascii="Times New Roman" w:hAnsi="Times New Roman"/>
          <w:sz w:val="24"/>
          <w:szCs w:val="24"/>
        </w:rPr>
      </w:pPr>
      <w:r>
        <w:rPr>
          <w:rFonts w:ascii="Times New Roman" w:hAnsi="Times New Roman"/>
          <w:sz w:val="24"/>
          <w:szCs w:val="24"/>
        </w:rPr>
        <w:t>РЕСПУБЛИКИ ТЫВА</w:t>
      </w:r>
    </w:p>
    <w:p w:rsidR="00C06D34" w:rsidRDefault="00C06D34" w:rsidP="00C06D34">
      <w:pPr>
        <w:jc w:val="center"/>
      </w:pPr>
    </w:p>
    <w:p w:rsidR="00C06D34" w:rsidRPr="00790226" w:rsidRDefault="00C06D34" w:rsidP="00C06D34">
      <w:pPr>
        <w:rPr>
          <w:rFonts w:ascii="Times New Roman" w:hAnsi="Times New Roman" w:cs="Times New Roman"/>
          <w:b/>
          <w:bCs/>
          <w:sz w:val="24"/>
          <w:szCs w:val="24"/>
        </w:rPr>
      </w:pPr>
      <w:r w:rsidRPr="00BD20A9">
        <w:rPr>
          <w:rFonts w:ascii="Times New Roman" w:hAnsi="Times New Roman" w:cs="Times New Roman"/>
          <w:bCs/>
          <w:sz w:val="24"/>
          <w:szCs w:val="24"/>
        </w:rPr>
        <w:t xml:space="preserve">                                              от  </w:t>
      </w:r>
      <w:r w:rsidR="00BD20A9">
        <w:rPr>
          <w:rFonts w:ascii="Times New Roman" w:hAnsi="Times New Roman" w:cs="Times New Roman"/>
          <w:bCs/>
          <w:sz w:val="24"/>
          <w:szCs w:val="24"/>
        </w:rPr>
        <w:t>«</w:t>
      </w:r>
      <w:r w:rsidR="00FB308A" w:rsidRPr="00790226">
        <w:rPr>
          <w:rFonts w:ascii="Times New Roman" w:hAnsi="Times New Roman" w:cs="Times New Roman"/>
          <w:bCs/>
          <w:sz w:val="24"/>
          <w:szCs w:val="24"/>
        </w:rPr>
        <w:t>12</w:t>
      </w:r>
      <w:r w:rsidR="00BD20A9">
        <w:rPr>
          <w:rFonts w:ascii="Times New Roman" w:hAnsi="Times New Roman" w:cs="Times New Roman"/>
          <w:bCs/>
          <w:sz w:val="24"/>
          <w:szCs w:val="24"/>
        </w:rPr>
        <w:t>»</w:t>
      </w:r>
      <w:r w:rsidR="00FB308A">
        <w:rPr>
          <w:rFonts w:ascii="Times New Roman" w:hAnsi="Times New Roman" w:cs="Times New Roman"/>
          <w:bCs/>
          <w:sz w:val="24"/>
          <w:szCs w:val="24"/>
        </w:rPr>
        <w:t xml:space="preserve">  декабря</w:t>
      </w:r>
      <w:r w:rsidRPr="00BD20A9">
        <w:rPr>
          <w:rFonts w:ascii="Times New Roman" w:hAnsi="Times New Roman" w:cs="Times New Roman"/>
          <w:bCs/>
          <w:sz w:val="24"/>
          <w:szCs w:val="24"/>
        </w:rPr>
        <w:t xml:space="preserve">  2014 года № </w:t>
      </w:r>
      <w:r w:rsidR="00FB308A" w:rsidRPr="00790226">
        <w:rPr>
          <w:rFonts w:ascii="Times New Roman" w:hAnsi="Times New Roman" w:cs="Times New Roman"/>
          <w:b/>
          <w:bCs/>
          <w:sz w:val="24"/>
          <w:szCs w:val="24"/>
        </w:rPr>
        <w:t>1034</w:t>
      </w:r>
    </w:p>
    <w:p w:rsidR="00E53A80" w:rsidRDefault="00AB1F09" w:rsidP="00AB1F09">
      <w:pPr>
        <w:pStyle w:val="a8"/>
        <w:spacing w:line="240" w:lineRule="auto"/>
        <w:ind w:left="360"/>
        <w:rPr>
          <w:sz w:val="24"/>
        </w:rPr>
      </w:pPr>
      <w:r>
        <w:rPr>
          <w:b w:val="0"/>
          <w:sz w:val="24"/>
        </w:rPr>
        <w:t>Об утверждении административного</w:t>
      </w:r>
      <w:r w:rsidR="00E53A80" w:rsidRPr="00CF2FC4">
        <w:rPr>
          <w:b w:val="0"/>
          <w:sz w:val="24"/>
        </w:rPr>
        <w:t xml:space="preserve"> регламент</w:t>
      </w:r>
      <w:r>
        <w:rPr>
          <w:b w:val="0"/>
          <w:sz w:val="24"/>
        </w:rPr>
        <w:t>а</w:t>
      </w:r>
      <w:r w:rsidR="00605F59">
        <w:rPr>
          <w:b w:val="0"/>
          <w:sz w:val="24"/>
        </w:rPr>
        <w:t xml:space="preserve">  предоставления</w:t>
      </w:r>
      <w:r w:rsidR="00E53A80" w:rsidRPr="00CF2FC4">
        <w:rPr>
          <w:b w:val="0"/>
          <w:sz w:val="24"/>
        </w:rPr>
        <w:t xml:space="preserve"> муниципальной услуги </w:t>
      </w:r>
      <w:r w:rsidR="00E53A80" w:rsidRPr="00216821">
        <w:rPr>
          <w:sz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расположенных на территории  Каа-Хемского района»</w:t>
      </w:r>
    </w:p>
    <w:p w:rsidR="00DC1ABE" w:rsidRPr="00DC1ABE" w:rsidRDefault="00DC1ABE" w:rsidP="00AB1F09">
      <w:pPr>
        <w:jc w:val="center"/>
        <w:rPr>
          <w:lang w:eastAsia="ru-RU"/>
        </w:rPr>
      </w:pPr>
    </w:p>
    <w:p w:rsidR="00C06D34" w:rsidRPr="005A0170" w:rsidRDefault="00BD20A9" w:rsidP="005509E9">
      <w:pPr>
        <w:jc w:val="both"/>
        <w:rPr>
          <w:rFonts w:ascii="Times New Roman" w:hAnsi="Times New Roman" w:cs="Times New Roman"/>
          <w:sz w:val="24"/>
          <w:szCs w:val="24"/>
        </w:rPr>
      </w:pPr>
      <w:r w:rsidRPr="00BD20A9">
        <w:rPr>
          <w:rFonts w:ascii="Times New Roman" w:hAnsi="Times New Roman" w:cs="Times New Roman"/>
          <w:sz w:val="24"/>
          <w:szCs w:val="24"/>
        </w:rPr>
        <w:t xml:space="preserve">   </w:t>
      </w:r>
      <w:r w:rsidR="000C1FA2">
        <w:rPr>
          <w:rFonts w:ascii="Times New Roman" w:hAnsi="Times New Roman" w:cs="Times New Roman"/>
          <w:sz w:val="24"/>
          <w:szCs w:val="24"/>
        </w:rPr>
        <w:t xml:space="preserve">   </w:t>
      </w:r>
      <w:r w:rsidRPr="00BD20A9">
        <w:rPr>
          <w:rFonts w:ascii="Times New Roman" w:hAnsi="Times New Roman" w:cs="Times New Roman"/>
          <w:sz w:val="24"/>
          <w:szCs w:val="24"/>
        </w:rPr>
        <w:t xml:space="preserve">   </w:t>
      </w:r>
      <w:r w:rsidR="00BE12C7" w:rsidRPr="005A0170">
        <w:rPr>
          <w:rFonts w:ascii="Times New Roman" w:hAnsi="Times New Roman" w:cs="Times New Roman"/>
          <w:sz w:val="24"/>
          <w:szCs w:val="24"/>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Правительства Республики Тыва от 11 октября 2011 года </w:t>
      </w:r>
      <w:r w:rsidR="00F70F25" w:rsidRPr="005A0170">
        <w:rPr>
          <w:rFonts w:ascii="Times New Roman" w:hAnsi="Times New Roman" w:cs="Times New Roman"/>
          <w:sz w:val="24"/>
          <w:szCs w:val="24"/>
        </w:rPr>
        <w:t xml:space="preserve"> </w:t>
      </w:r>
      <w:r w:rsidR="00BE12C7" w:rsidRPr="005A0170">
        <w:rPr>
          <w:rFonts w:ascii="Times New Roman" w:hAnsi="Times New Roman" w:cs="Times New Roman"/>
          <w:sz w:val="24"/>
          <w:szCs w:val="24"/>
        </w:rPr>
        <w:t>№</w:t>
      </w:r>
      <w:r w:rsidR="00F70F25" w:rsidRPr="005A0170">
        <w:rPr>
          <w:rFonts w:ascii="Times New Roman" w:hAnsi="Times New Roman" w:cs="Times New Roman"/>
          <w:sz w:val="24"/>
          <w:szCs w:val="24"/>
        </w:rPr>
        <w:t xml:space="preserve"> </w:t>
      </w:r>
      <w:r w:rsidR="00BE12C7" w:rsidRPr="005A0170">
        <w:rPr>
          <w:rFonts w:ascii="Times New Roman" w:hAnsi="Times New Roman" w:cs="Times New Roman"/>
          <w:sz w:val="24"/>
          <w:szCs w:val="24"/>
        </w:rPr>
        <w:t>605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Pr="005A0170">
        <w:rPr>
          <w:rFonts w:ascii="Times New Roman" w:hAnsi="Times New Roman" w:cs="Times New Roman"/>
          <w:sz w:val="24"/>
          <w:szCs w:val="24"/>
        </w:rPr>
        <w:t xml:space="preserve"> </w:t>
      </w:r>
      <w:r w:rsidR="00F70F25" w:rsidRPr="005A0170">
        <w:rPr>
          <w:rFonts w:ascii="Times New Roman" w:hAnsi="Times New Roman" w:cs="Times New Roman"/>
          <w:sz w:val="24"/>
          <w:szCs w:val="24"/>
        </w:rPr>
        <w:t xml:space="preserve">администрация Каа-Хемского </w:t>
      </w:r>
      <w:r w:rsidR="00424167">
        <w:rPr>
          <w:rFonts w:ascii="Times New Roman" w:hAnsi="Times New Roman" w:cs="Times New Roman"/>
          <w:sz w:val="24"/>
          <w:szCs w:val="24"/>
        </w:rPr>
        <w:t xml:space="preserve"> </w:t>
      </w:r>
      <w:r w:rsidR="00F70F25" w:rsidRPr="005A0170">
        <w:rPr>
          <w:rFonts w:ascii="Times New Roman" w:hAnsi="Times New Roman" w:cs="Times New Roman"/>
          <w:sz w:val="24"/>
          <w:szCs w:val="24"/>
        </w:rPr>
        <w:t>района  ПОСТАНОВЛЯЕТ:</w:t>
      </w:r>
    </w:p>
    <w:p w:rsidR="00AB1F09" w:rsidRDefault="004B6CBD" w:rsidP="005509E9">
      <w:pPr>
        <w:ind w:firstLine="708"/>
        <w:jc w:val="both"/>
        <w:rPr>
          <w:rFonts w:ascii="Times New Roman" w:hAnsi="Times New Roman" w:cs="Times New Roman"/>
          <w:sz w:val="24"/>
          <w:szCs w:val="24"/>
        </w:rPr>
      </w:pPr>
      <w:r w:rsidRPr="005A0170">
        <w:rPr>
          <w:rFonts w:ascii="Times New Roman" w:hAnsi="Times New Roman" w:cs="Times New Roman"/>
          <w:sz w:val="24"/>
          <w:szCs w:val="24"/>
        </w:rPr>
        <w:t xml:space="preserve">1.Утвердить </w:t>
      </w:r>
      <w:r w:rsidR="00D413EC" w:rsidRPr="00D413EC">
        <w:rPr>
          <w:rFonts w:ascii="Times New Roman" w:hAnsi="Times New Roman" w:cs="Times New Roman"/>
          <w:sz w:val="24"/>
          <w:szCs w:val="24"/>
        </w:rPr>
        <w:t xml:space="preserve"> </w:t>
      </w:r>
      <w:r w:rsidR="007025EB">
        <w:rPr>
          <w:rFonts w:ascii="Times New Roman" w:hAnsi="Times New Roman" w:cs="Times New Roman"/>
          <w:sz w:val="24"/>
          <w:szCs w:val="24"/>
        </w:rPr>
        <w:t>А</w:t>
      </w:r>
      <w:r w:rsidRPr="005A0170">
        <w:rPr>
          <w:rFonts w:ascii="Times New Roman" w:hAnsi="Times New Roman" w:cs="Times New Roman"/>
          <w:sz w:val="24"/>
          <w:szCs w:val="24"/>
        </w:rPr>
        <w:t xml:space="preserve">дминистративный регламент по предоставлению муниципальной услуги «Прием заявлений, постановки на учет и зачисление детей в образовательные учреждения, реализующие основную образовательную </w:t>
      </w:r>
      <w:r w:rsidR="001A51AC" w:rsidRPr="005A0170">
        <w:rPr>
          <w:rFonts w:ascii="Times New Roman" w:hAnsi="Times New Roman" w:cs="Times New Roman"/>
          <w:sz w:val="24"/>
          <w:szCs w:val="24"/>
        </w:rPr>
        <w:t xml:space="preserve">программу дошкольного образования (детские сады), расположенные на территории Каа-Хемского района» (далее - </w:t>
      </w:r>
      <w:r w:rsidR="007025EB">
        <w:rPr>
          <w:rFonts w:ascii="Times New Roman" w:hAnsi="Times New Roman" w:cs="Times New Roman"/>
          <w:sz w:val="24"/>
          <w:szCs w:val="24"/>
        </w:rPr>
        <w:t>А</w:t>
      </w:r>
      <w:r w:rsidR="001A51AC" w:rsidRPr="005A0170">
        <w:rPr>
          <w:rFonts w:ascii="Times New Roman" w:hAnsi="Times New Roman" w:cs="Times New Roman"/>
          <w:sz w:val="24"/>
          <w:szCs w:val="24"/>
        </w:rPr>
        <w:t>дминистративный регламент).</w:t>
      </w:r>
    </w:p>
    <w:p w:rsidR="00605F59" w:rsidRDefault="00605F59" w:rsidP="005509E9">
      <w:pPr>
        <w:ind w:firstLine="708"/>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разместить на официальном сайте администрации Каа-Хемского района.</w:t>
      </w:r>
    </w:p>
    <w:p w:rsidR="00932EED" w:rsidRDefault="00605F59" w:rsidP="005509E9">
      <w:pPr>
        <w:ind w:firstLine="708"/>
        <w:jc w:val="both"/>
        <w:rPr>
          <w:rFonts w:ascii="Times New Roman" w:hAnsi="Times New Roman" w:cs="Times New Roman"/>
          <w:sz w:val="24"/>
          <w:szCs w:val="24"/>
        </w:rPr>
      </w:pPr>
      <w:r>
        <w:rPr>
          <w:rFonts w:ascii="Times New Roman" w:hAnsi="Times New Roman" w:cs="Times New Roman"/>
          <w:sz w:val="24"/>
          <w:szCs w:val="24"/>
        </w:rPr>
        <w:t>3</w:t>
      </w:r>
      <w:r w:rsidR="005A0170" w:rsidRPr="005A0170">
        <w:rPr>
          <w:rFonts w:ascii="Times New Roman" w:hAnsi="Times New Roman" w:cs="Times New Roman"/>
          <w:sz w:val="24"/>
          <w:szCs w:val="24"/>
        </w:rPr>
        <w:t xml:space="preserve">. </w:t>
      </w:r>
      <w:proofErr w:type="gramStart"/>
      <w:r w:rsidR="005A0170" w:rsidRPr="005A0170">
        <w:rPr>
          <w:rFonts w:ascii="Times New Roman" w:hAnsi="Times New Roman" w:cs="Times New Roman"/>
          <w:sz w:val="24"/>
          <w:szCs w:val="24"/>
        </w:rPr>
        <w:t>Контроль за</w:t>
      </w:r>
      <w:proofErr w:type="gramEnd"/>
      <w:r w:rsidR="00712264">
        <w:rPr>
          <w:rFonts w:ascii="Times New Roman" w:hAnsi="Times New Roman" w:cs="Times New Roman"/>
          <w:sz w:val="24"/>
          <w:szCs w:val="24"/>
        </w:rPr>
        <w:t xml:space="preserve"> </w:t>
      </w:r>
      <w:r w:rsidR="005A0170" w:rsidRPr="005A0170">
        <w:rPr>
          <w:rFonts w:ascii="Times New Roman" w:hAnsi="Times New Roman" w:cs="Times New Roman"/>
          <w:sz w:val="24"/>
          <w:szCs w:val="24"/>
        </w:rPr>
        <w:t xml:space="preserve"> исполнением  настояще</w:t>
      </w:r>
      <w:r>
        <w:rPr>
          <w:rFonts w:ascii="Times New Roman" w:hAnsi="Times New Roman" w:cs="Times New Roman"/>
          <w:sz w:val="24"/>
          <w:szCs w:val="24"/>
        </w:rPr>
        <w:t>го п</w:t>
      </w:r>
      <w:r w:rsidR="005A0170" w:rsidRPr="005A0170">
        <w:rPr>
          <w:rFonts w:ascii="Times New Roman" w:hAnsi="Times New Roman" w:cs="Times New Roman"/>
          <w:sz w:val="24"/>
          <w:szCs w:val="24"/>
        </w:rPr>
        <w:t>остановления возложить на заместителя председателя администрации по социальной политике</w:t>
      </w:r>
      <w:r w:rsidR="007025EB">
        <w:rPr>
          <w:rFonts w:ascii="Times New Roman" w:hAnsi="Times New Roman" w:cs="Times New Roman"/>
          <w:sz w:val="24"/>
          <w:szCs w:val="24"/>
        </w:rPr>
        <w:t>.</w:t>
      </w:r>
    </w:p>
    <w:p w:rsidR="00605F59" w:rsidRDefault="007025EB" w:rsidP="005509E9">
      <w:pPr>
        <w:jc w:val="both"/>
        <w:rPr>
          <w:rFonts w:ascii="Times New Roman" w:hAnsi="Times New Roman" w:cs="Times New Roman"/>
          <w:sz w:val="24"/>
          <w:szCs w:val="24"/>
        </w:rPr>
      </w:pPr>
      <w:r>
        <w:rPr>
          <w:rFonts w:ascii="Times New Roman" w:hAnsi="Times New Roman" w:cs="Times New Roman"/>
          <w:sz w:val="24"/>
          <w:szCs w:val="24"/>
        </w:rPr>
        <w:t xml:space="preserve">       </w:t>
      </w:r>
    </w:p>
    <w:p w:rsidR="00605F59" w:rsidRDefault="00605F59" w:rsidP="005509E9">
      <w:pPr>
        <w:jc w:val="both"/>
        <w:rPr>
          <w:rFonts w:ascii="Times New Roman" w:hAnsi="Times New Roman" w:cs="Times New Roman"/>
          <w:sz w:val="24"/>
          <w:szCs w:val="24"/>
        </w:rPr>
      </w:pPr>
    </w:p>
    <w:p w:rsidR="00CF2FC4" w:rsidRDefault="007025EB" w:rsidP="005509E9">
      <w:pPr>
        <w:jc w:val="both"/>
        <w:rPr>
          <w:rFonts w:ascii="Times New Roman" w:hAnsi="Times New Roman" w:cs="Times New Roman"/>
          <w:sz w:val="24"/>
          <w:szCs w:val="24"/>
        </w:rPr>
      </w:pPr>
      <w:r>
        <w:rPr>
          <w:rFonts w:ascii="Times New Roman" w:hAnsi="Times New Roman" w:cs="Times New Roman"/>
          <w:sz w:val="24"/>
          <w:szCs w:val="24"/>
        </w:rPr>
        <w:t xml:space="preserve">   </w:t>
      </w:r>
      <w:r w:rsidR="00605F59">
        <w:rPr>
          <w:rFonts w:ascii="Times New Roman" w:hAnsi="Times New Roman" w:cs="Times New Roman"/>
          <w:sz w:val="24"/>
          <w:szCs w:val="24"/>
        </w:rPr>
        <w:t xml:space="preserve">И.о. </w:t>
      </w:r>
      <w:r w:rsidR="00AF35FB">
        <w:rPr>
          <w:rFonts w:ascii="Times New Roman" w:hAnsi="Times New Roman" w:cs="Times New Roman"/>
          <w:sz w:val="24"/>
          <w:szCs w:val="24"/>
        </w:rPr>
        <w:t>председателя</w:t>
      </w:r>
      <w:r w:rsidR="00CF2FC4">
        <w:rPr>
          <w:rFonts w:ascii="Times New Roman" w:hAnsi="Times New Roman" w:cs="Times New Roman"/>
          <w:sz w:val="24"/>
          <w:szCs w:val="24"/>
        </w:rPr>
        <w:t xml:space="preserve"> администрации</w:t>
      </w:r>
    </w:p>
    <w:p w:rsidR="007025EB" w:rsidRDefault="00AF35FB" w:rsidP="00AF35FB">
      <w:pPr>
        <w:jc w:val="both"/>
        <w:rPr>
          <w:rFonts w:ascii="Times New Roman" w:hAnsi="Times New Roman" w:cs="Times New Roman"/>
          <w:sz w:val="24"/>
          <w:szCs w:val="24"/>
        </w:rPr>
      </w:pPr>
      <w:r>
        <w:rPr>
          <w:rFonts w:ascii="Times New Roman" w:hAnsi="Times New Roman" w:cs="Times New Roman"/>
          <w:sz w:val="24"/>
          <w:szCs w:val="24"/>
        </w:rPr>
        <w:t xml:space="preserve">  </w:t>
      </w:r>
      <w:r w:rsidR="007025EB">
        <w:rPr>
          <w:rFonts w:ascii="Times New Roman" w:hAnsi="Times New Roman" w:cs="Times New Roman"/>
          <w:sz w:val="24"/>
          <w:szCs w:val="24"/>
        </w:rPr>
        <w:t xml:space="preserve"> </w:t>
      </w:r>
      <w:r w:rsidR="00CF2FC4">
        <w:rPr>
          <w:rFonts w:ascii="Times New Roman" w:hAnsi="Times New Roman" w:cs="Times New Roman"/>
          <w:sz w:val="24"/>
          <w:szCs w:val="24"/>
        </w:rPr>
        <w:t xml:space="preserve">Каа-Хемского  района                             </w:t>
      </w:r>
      <w:r w:rsidR="00C37E9B" w:rsidRPr="00C37E9B">
        <w:rPr>
          <w:rFonts w:ascii="Times New Roman" w:hAnsi="Times New Roman" w:cs="Times New Roman"/>
          <w:sz w:val="24"/>
          <w:szCs w:val="24"/>
        </w:rPr>
        <w:t xml:space="preserve">            </w:t>
      </w:r>
      <w:r w:rsidR="00CF2FC4">
        <w:rPr>
          <w:rFonts w:ascii="Times New Roman" w:hAnsi="Times New Roman" w:cs="Times New Roman"/>
          <w:sz w:val="24"/>
          <w:szCs w:val="24"/>
        </w:rPr>
        <w:t xml:space="preserve">         </w:t>
      </w:r>
      <w:r w:rsidR="00932EED">
        <w:rPr>
          <w:rFonts w:ascii="Times New Roman" w:hAnsi="Times New Roman" w:cs="Times New Roman"/>
          <w:sz w:val="24"/>
          <w:szCs w:val="24"/>
        </w:rPr>
        <w:t xml:space="preserve">   </w:t>
      </w:r>
      <w:r w:rsidR="00932EED" w:rsidRPr="00C37E9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2EED" w:rsidRPr="00C37E9B">
        <w:rPr>
          <w:rFonts w:ascii="Times New Roman" w:hAnsi="Times New Roman" w:cs="Times New Roman"/>
          <w:sz w:val="24"/>
          <w:szCs w:val="24"/>
        </w:rPr>
        <w:t xml:space="preserve"> </w:t>
      </w:r>
      <w:r w:rsidR="00C37E9B">
        <w:rPr>
          <w:rFonts w:ascii="Times New Roman" w:hAnsi="Times New Roman" w:cs="Times New Roman"/>
          <w:sz w:val="24"/>
          <w:szCs w:val="24"/>
        </w:rPr>
        <w:t xml:space="preserve"> Чалан-оол А.Х.</w:t>
      </w:r>
      <w:r w:rsidR="00932EED">
        <w:rPr>
          <w:rFonts w:ascii="Times New Roman" w:hAnsi="Times New Roman" w:cs="Times New Roman"/>
          <w:sz w:val="24"/>
          <w:szCs w:val="24"/>
        </w:rPr>
        <w:t xml:space="preserve">      </w:t>
      </w:r>
    </w:p>
    <w:p w:rsidR="0067275C" w:rsidRDefault="00932EED" w:rsidP="007F4D0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275C">
        <w:rPr>
          <w:rFonts w:ascii="Times New Roman" w:hAnsi="Times New Roman" w:cs="Times New Roman"/>
          <w:sz w:val="24"/>
          <w:szCs w:val="24"/>
        </w:rPr>
        <w:t xml:space="preserve">                                             </w:t>
      </w:r>
      <w:r w:rsidR="00210212">
        <w:rPr>
          <w:rFonts w:ascii="Times New Roman" w:hAnsi="Times New Roman" w:cs="Times New Roman"/>
          <w:sz w:val="24"/>
          <w:szCs w:val="24"/>
        </w:rPr>
        <w:t xml:space="preserve">                    «Утвержден</w:t>
      </w:r>
      <w:r w:rsidR="0067275C">
        <w:rPr>
          <w:rFonts w:ascii="Times New Roman" w:hAnsi="Times New Roman" w:cs="Times New Roman"/>
          <w:sz w:val="24"/>
          <w:szCs w:val="24"/>
        </w:rPr>
        <w:t>»</w:t>
      </w:r>
    </w:p>
    <w:p w:rsidR="0067275C" w:rsidRDefault="0067275C" w:rsidP="00AB1F09">
      <w:pPr>
        <w:jc w:val="right"/>
        <w:rPr>
          <w:rFonts w:ascii="Times New Roman" w:hAnsi="Times New Roman" w:cs="Times New Roman"/>
          <w:sz w:val="24"/>
          <w:szCs w:val="24"/>
        </w:rPr>
      </w:pPr>
      <w:r>
        <w:rPr>
          <w:rFonts w:ascii="Times New Roman" w:hAnsi="Times New Roman" w:cs="Times New Roman"/>
          <w:sz w:val="24"/>
          <w:szCs w:val="24"/>
        </w:rPr>
        <w:t xml:space="preserve">                                                        </w:t>
      </w:r>
      <w:r w:rsidR="00210212">
        <w:rPr>
          <w:rFonts w:ascii="Times New Roman" w:hAnsi="Times New Roman" w:cs="Times New Roman"/>
          <w:sz w:val="24"/>
          <w:szCs w:val="24"/>
        </w:rPr>
        <w:t xml:space="preserve">                               п</w:t>
      </w:r>
      <w:r>
        <w:rPr>
          <w:rFonts w:ascii="Times New Roman" w:hAnsi="Times New Roman" w:cs="Times New Roman"/>
          <w:sz w:val="24"/>
          <w:szCs w:val="24"/>
        </w:rPr>
        <w:t>остановлением администрации</w:t>
      </w:r>
    </w:p>
    <w:p w:rsidR="0067275C" w:rsidRDefault="0067275C" w:rsidP="00AB1F09">
      <w:pPr>
        <w:jc w:val="right"/>
        <w:rPr>
          <w:rFonts w:ascii="Times New Roman" w:hAnsi="Times New Roman" w:cs="Times New Roman"/>
          <w:sz w:val="24"/>
          <w:szCs w:val="24"/>
        </w:rPr>
      </w:pPr>
      <w:r>
        <w:rPr>
          <w:rFonts w:ascii="Times New Roman" w:hAnsi="Times New Roman" w:cs="Times New Roman"/>
          <w:sz w:val="24"/>
          <w:szCs w:val="24"/>
        </w:rPr>
        <w:t xml:space="preserve">                                                                                       Каа-Хемского района </w:t>
      </w:r>
    </w:p>
    <w:p w:rsidR="0067275C" w:rsidRPr="00790226" w:rsidRDefault="0067275C" w:rsidP="00AB1F09">
      <w:pPr>
        <w:jc w:val="right"/>
        <w:rPr>
          <w:rFonts w:ascii="Times New Roman" w:hAnsi="Times New Roman" w:cs="Times New Roman"/>
          <w:b/>
          <w:sz w:val="24"/>
          <w:szCs w:val="24"/>
        </w:rPr>
      </w:pPr>
      <w:r>
        <w:rPr>
          <w:rFonts w:ascii="Times New Roman" w:hAnsi="Times New Roman" w:cs="Times New Roman"/>
          <w:sz w:val="24"/>
          <w:szCs w:val="24"/>
        </w:rPr>
        <w:t xml:space="preserve">                                                                                      от «</w:t>
      </w:r>
      <w:r w:rsidR="007D44D7">
        <w:rPr>
          <w:rFonts w:ascii="Times New Roman" w:hAnsi="Times New Roman" w:cs="Times New Roman"/>
          <w:sz w:val="24"/>
          <w:szCs w:val="24"/>
        </w:rPr>
        <w:t>12</w:t>
      </w:r>
      <w:r>
        <w:rPr>
          <w:rFonts w:ascii="Times New Roman" w:hAnsi="Times New Roman" w:cs="Times New Roman"/>
          <w:sz w:val="24"/>
          <w:szCs w:val="24"/>
        </w:rPr>
        <w:t>»</w:t>
      </w:r>
      <w:r w:rsidR="007D44D7">
        <w:rPr>
          <w:rFonts w:ascii="Times New Roman" w:hAnsi="Times New Roman" w:cs="Times New Roman"/>
          <w:sz w:val="24"/>
          <w:szCs w:val="24"/>
        </w:rPr>
        <w:t xml:space="preserve">  декабря  </w:t>
      </w:r>
      <w:r>
        <w:rPr>
          <w:rFonts w:ascii="Times New Roman" w:hAnsi="Times New Roman" w:cs="Times New Roman"/>
          <w:sz w:val="24"/>
          <w:szCs w:val="24"/>
        </w:rPr>
        <w:t>2014года №</w:t>
      </w:r>
      <w:r w:rsidR="007D44D7">
        <w:rPr>
          <w:rFonts w:ascii="Times New Roman" w:hAnsi="Times New Roman" w:cs="Times New Roman"/>
          <w:sz w:val="24"/>
          <w:szCs w:val="24"/>
        </w:rPr>
        <w:t xml:space="preserve"> </w:t>
      </w:r>
      <w:r w:rsidR="007D44D7" w:rsidRPr="00790226">
        <w:rPr>
          <w:rFonts w:ascii="Times New Roman" w:hAnsi="Times New Roman" w:cs="Times New Roman"/>
          <w:b/>
          <w:sz w:val="24"/>
          <w:szCs w:val="24"/>
        </w:rPr>
        <w:t>1034</w:t>
      </w:r>
    </w:p>
    <w:p w:rsidR="0067275C" w:rsidRPr="00D108D0" w:rsidRDefault="0067275C" w:rsidP="00AB1F09">
      <w:pPr>
        <w:pStyle w:val="a8"/>
        <w:spacing w:line="240" w:lineRule="auto"/>
        <w:ind w:left="360"/>
        <w:rPr>
          <w:sz w:val="24"/>
        </w:rPr>
      </w:pPr>
      <w:r w:rsidRPr="00D108D0">
        <w:rPr>
          <w:sz w:val="24"/>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расположенных на территории Каа-Хемского района»</w:t>
      </w:r>
    </w:p>
    <w:p w:rsidR="006632C8" w:rsidRDefault="00E877F3" w:rsidP="00E877F3">
      <w:pPr>
        <w:pStyle w:val="1"/>
        <w:numPr>
          <w:ilvl w:val="0"/>
          <w:numId w:val="0"/>
        </w:numPr>
        <w:spacing w:before="0" w:after="0" w:line="240" w:lineRule="auto"/>
        <w:ind w:firstLine="709"/>
        <w:jc w:val="left"/>
        <w:rPr>
          <w:sz w:val="24"/>
        </w:rPr>
      </w:pPr>
      <w:r>
        <w:rPr>
          <w:sz w:val="24"/>
        </w:rPr>
        <w:t xml:space="preserve">                                        </w:t>
      </w:r>
    </w:p>
    <w:p w:rsidR="00117803" w:rsidRPr="00117803" w:rsidRDefault="0067275C" w:rsidP="00117803">
      <w:pPr>
        <w:pStyle w:val="1"/>
        <w:numPr>
          <w:ilvl w:val="0"/>
          <w:numId w:val="0"/>
        </w:numPr>
        <w:spacing w:before="0" w:after="0" w:line="240" w:lineRule="auto"/>
        <w:ind w:firstLine="709"/>
        <w:rPr>
          <w:sz w:val="22"/>
          <w:szCs w:val="22"/>
        </w:rPr>
      </w:pPr>
      <w:r w:rsidRPr="006E5F43">
        <w:rPr>
          <w:sz w:val="22"/>
          <w:szCs w:val="22"/>
        </w:rPr>
        <w:t>ОБЩИЕ ПОЛОЖЕНИЯ</w:t>
      </w:r>
    </w:p>
    <w:p w:rsidR="0067275C" w:rsidRPr="0067275C" w:rsidRDefault="0067275C" w:rsidP="0067275C">
      <w:pPr>
        <w:pStyle w:val="a"/>
        <w:numPr>
          <w:ilvl w:val="0"/>
          <w:numId w:val="0"/>
        </w:numPr>
        <w:spacing w:line="240" w:lineRule="auto"/>
        <w:ind w:firstLine="709"/>
        <w:rPr>
          <w:sz w:val="24"/>
        </w:rPr>
      </w:pPr>
      <w:r w:rsidRPr="0067275C">
        <w:rPr>
          <w:sz w:val="24"/>
        </w:rPr>
        <w:t xml:space="preserve">1.1 Административный регламент (далее — Административный регламент) устанавливает стандарт и порядок предоставления муниципальной услуги </w:t>
      </w:r>
      <w:bookmarkStart w:id="1" w:name="OLE_LINK1"/>
      <w:bookmarkStart w:id="2" w:name="OLE_LINK2"/>
      <w:r w:rsidRPr="0067275C">
        <w:rPr>
          <w:sz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bookmarkEnd w:id="1"/>
      <w:bookmarkEnd w:id="2"/>
      <w:r w:rsidRPr="0067275C">
        <w:rPr>
          <w:sz w:val="24"/>
        </w:rPr>
        <w:t>.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67275C" w:rsidRPr="0067275C" w:rsidRDefault="0067275C" w:rsidP="00D108D0">
      <w:pPr>
        <w:widowControl w:val="0"/>
        <w:autoSpaceDE w:val="0"/>
        <w:autoSpaceDN w:val="0"/>
        <w:adjustRightInd w:val="0"/>
        <w:spacing w:line="240" w:lineRule="auto"/>
        <w:ind w:firstLine="540"/>
        <w:rPr>
          <w:rFonts w:ascii="Times New Roman" w:hAnsi="Times New Roman" w:cs="Times New Roman"/>
          <w:b/>
          <w:sz w:val="24"/>
          <w:szCs w:val="24"/>
        </w:rPr>
      </w:pPr>
      <w:r w:rsidRPr="0067275C">
        <w:rPr>
          <w:rFonts w:ascii="Times New Roman" w:hAnsi="Times New Roman" w:cs="Times New Roman"/>
          <w:b/>
          <w:sz w:val="24"/>
          <w:szCs w:val="24"/>
        </w:rPr>
        <w:t xml:space="preserve">1.2. Заявителями, в отношении которых предоставляется муниципальная услуга, являются родители (законные представители) несовершеннолетних в возрасте от </w:t>
      </w:r>
      <w:r w:rsidR="00601F42">
        <w:rPr>
          <w:rFonts w:ascii="Times New Roman" w:hAnsi="Times New Roman" w:cs="Times New Roman"/>
          <w:b/>
          <w:sz w:val="24"/>
          <w:szCs w:val="24"/>
        </w:rPr>
        <w:t>2 месяцев</w:t>
      </w:r>
      <w:r w:rsidRPr="0067275C">
        <w:rPr>
          <w:rFonts w:ascii="Times New Roman" w:hAnsi="Times New Roman" w:cs="Times New Roman"/>
          <w:b/>
          <w:sz w:val="24"/>
          <w:szCs w:val="24"/>
        </w:rPr>
        <w:t xml:space="preserve"> до 7 лет</w:t>
      </w:r>
    </w:p>
    <w:p w:rsidR="0067275C" w:rsidRPr="0067275C" w:rsidRDefault="0067275C" w:rsidP="00D108D0">
      <w:pPr>
        <w:widowControl w:val="0"/>
        <w:autoSpaceDE w:val="0"/>
        <w:autoSpaceDN w:val="0"/>
        <w:adjustRightInd w:val="0"/>
        <w:spacing w:line="240" w:lineRule="auto"/>
        <w:ind w:firstLine="540"/>
        <w:jc w:val="both"/>
        <w:rPr>
          <w:rFonts w:ascii="Times New Roman" w:hAnsi="Times New Roman" w:cs="Times New Roman"/>
          <w:sz w:val="24"/>
          <w:szCs w:val="24"/>
        </w:rPr>
      </w:pPr>
      <w:r w:rsidRPr="0067275C">
        <w:rPr>
          <w:rFonts w:ascii="Times New Roman" w:hAnsi="Times New Roman" w:cs="Times New Roman"/>
          <w:sz w:val="24"/>
          <w:szCs w:val="24"/>
        </w:rPr>
        <w:t>Получателями услуги являются дети в возрасте от 2 месяцев до 7 лет (не свыше), являющиеся гражданами Российской Федерации, иностранными гражданами или не имеющие гражданства.</w:t>
      </w:r>
    </w:p>
    <w:p w:rsidR="0067275C" w:rsidRPr="0067275C" w:rsidRDefault="0067275C" w:rsidP="00D108D0">
      <w:pPr>
        <w:widowControl w:val="0"/>
        <w:autoSpaceDE w:val="0"/>
        <w:autoSpaceDN w:val="0"/>
        <w:adjustRightInd w:val="0"/>
        <w:spacing w:line="240" w:lineRule="auto"/>
        <w:ind w:firstLine="540"/>
        <w:jc w:val="both"/>
        <w:rPr>
          <w:rFonts w:ascii="Times New Roman" w:hAnsi="Times New Roman" w:cs="Times New Roman"/>
          <w:sz w:val="24"/>
          <w:szCs w:val="24"/>
        </w:rPr>
      </w:pPr>
      <w:r w:rsidRPr="0067275C">
        <w:rPr>
          <w:rFonts w:ascii="Times New Roman" w:hAnsi="Times New Roman" w:cs="Times New Roman"/>
          <w:sz w:val="24"/>
          <w:szCs w:val="24"/>
        </w:rPr>
        <w:t>Право на получение услуги не связано с регистрацией ребенка или родителей по месту жительства в данном муниципальном образовании.</w:t>
      </w:r>
    </w:p>
    <w:p w:rsidR="0067275C" w:rsidRPr="0067275C" w:rsidRDefault="0067275C" w:rsidP="00D108D0">
      <w:pPr>
        <w:widowControl w:val="0"/>
        <w:autoSpaceDE w:val="0"/>
        <w:autoSpaceDN w:val="0"/>
        <w:adjustRightInd w:val="0"/>
        <w:spacing w:line="240" w:lineRule="auto"/>
        <w:ind w:firstLine="540"/>
        <w:jc w:val="both"/>
        <w:rPr>
          <w:rFonts w:ascii="Times New Roman" w:hAnsi="Times New Roman" w:cs="Times New Roman"/>
          <w:sz w:val="24"/>
          <w:szCs w:val="24"/>
        </w:rPr>
      </w:pPr>
      <w:r w:rsidRPr="0067275C">
        <w:rPr>
          <w:rFonts w:ascii="Times New Roman" w:hAnsi="Times New Roman" w:cs="Times New Roman"/>
          <w:sz w:val="24"/>
          <w:szCs w:val="24"/>
        </w:rPr>
        <w:t>В качестве заявителей при получении муниципальной услуги выступают родители или иные законные представители ребенка, реализующие в его интересах право ребенка на образование.</w:t>
      </w:r>
    </w:p>
    <w:p w:rsidR="0067275C" w:rsidRPr="0067275C" w:rsidRDefault="0067275C" w:rsidP="00D108D0">
      <w:pPr>
        <w:widowControl w:val="0"/>
        <w:autoSpaceDE w:val="0"/>
        <w:autoSpaceDN w:val="0"/>
        <w:adjustRightInd w:val="0"/>
        <w:spacing w:line="240" w:lineRule="auto"/>
        <w:ind w:firstLine="540"/>
        <w:jc w:val="both"/>
        <w:rPr>
          <w:rFonts w:ascii="Times New Roman" w:hAnsi="Times New Roman" w:cs="Times New Roman"/>
          <w:sz w:val="24"/>
          <w:szCs w:val="24"/>
        </w:rPr>
      </w:pPr>
      <w:r w:rsidRPr="0067275C">
        <w:rPr>
          <w:rFonts w:ascii="Times New Roman" w:hAnsi="Times New Roman" w:cs="Times New Roman"/>
          <w:sz w:val="24"/>
          <w:szCs w:val="24"/>
        </w:rPr>
        <w:t>Родители и иные законные представители ребенка вправе поручить выполнение действий, связанных с предоставлением услуги, иным лицам по своему усмотрению.</w:t>
      </w:r>
    </w:p>
    <w:p w:rsidR="0067275C" w:rsidRPr="0067275C" w:rsidRDefault="0067275C" w:rsidP="00D108D0">
      <w:pPr>
        <w:widowControl w:val="0"/>
        <w:autoSpaceDE w:val="0"/>
        <w:autoSpaceDN w:val="0"/>
        <w:adjustRightInd w:val="0"/>
        <w:spacing w:line="240" w:lineRule="auto"/>
        <w:ind w:firstLine="540"/>
        <w:jc w:val="both"/>
        <w:rPr>
          <w:rFonts w:ascii="Times New Roman" w:hAnsi="Times New Roman" w:cs="Times New Roman"/>
          <w:sz w:val="24"/>
          <w:szCs w:val="24"/>
        </w:rPr>
      </w:pPr>
      <w:r w:rsidRPr="0067275C">
        <w:rPr>
          <w:rFonts w:ascii="Times New Roman" w:hAnsi="Times New Roman" w:cs="Times New Roman"/>
          <w:sz w:val="24"/>
          <w:szCs w:val="24"/>
        </w:rPr>
        <w:t>На различных этапах административных процедур в качестве законных представителей ребенка могут выступать различные лица.</w:t>
      </w:r>
    </w:p>
    <w:p w:rsidR="0067275C" w:rsidRPr="0067275C" w:rsidRDefault="0067275C" w:rsidP="007C4F2F">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 xml:space="preserve">Представительство интересов ребенка родителями осуществляется на основании факта </w:t>
      </w:r>
      <w:proofErr w:type="spellStart"/>
      <w:r w:rsidRPr="0067275C">
        <w:rPr>
          <w:rFonts w:ascii="Times New Roman" w:hAnsi="Times New Roman" w:cs="Times New Roman"/>
          <w:sz w:val="24"/>
          <w:szCs w:val="24"/>
        </w:rPr>
        <w:t>родительства</w:t>
      </w:r>
      <w:proofErr w:type="spellEnd"/>
      <w:r w:rsidRPr="0067275C">
        <w:rPr>
          <w:rFonts w:ascii="Times New Roman" w:hAnsi="Times New Roman" w:cs="Times New Roman"/>
          <w:sz w:val="24"/>
          <w:szCs w:val="24"/>
        </w:rPr>
        <w:t>,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67275C" w:rsidRPr="0067275C" w:rsidRDefault="0067275C" w:rsidP="007C4F2F">
      <w:pPr>
        <w:pStyle w:val="a"/>
        <w:numPr>
          <w:ilvl w:val="0"/>
          <w:numId w:val="0"/>
        </w:numPr>
        <w:spacing w:line="240" w:lineRule="auto"/>
        <w:ind w:firstLine="567"/>
        <w:rPr>
          <w:sz w:val="24"/>
        </w:rPr>
      </w:pPr>
      <w:r w:rsidRPr="0067275C">
        <w:rPr>
          <w:sz w:val="24"/>
        </w:rPr>
        <w:t xml:space="preserve">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 </w:t>
      </w:r>
    </w:p>
    <w:p w:rsidR="0067275C" w:rsidRPr="0067275C" w:rsidRDefault="0067275C" w:rsidP="007C4F2F">
      <w:pPr>
        <w:pStyle w:val="a"/>
        <w:numPr>
          <w:ilvl w:val="0"/>
          <w:numId w:val="0"/>
        </w:numPr>
        <w:spacing w:line="240" w:lineRule="auto"/>
        <w:ind w:firstLine="567"/>
        <w:rPr>
          <w:sz w:val="24"/>
        </w:rPr>
      </w:pPr>
      <w:r w:rsidRPr="0067275C">
        <w:rPr>
          <w:sz w:val="24"/>
        </w:rPr>
        <w:lastRenderedPageBreak/>
        <w:t>Представительство интересов ребенка по поручению родителей или иных законных представителей осуществляется на основании нотариально заверенной доверенности.</w:t>
      </w:r>
    </w:p>
    <w:p w:rsidR="0067275C" w:rsidRPr="0067275C" w:rsidRDefault="0067275C" w:rsidP="007C4F2F">
      <w:pPr>
        <w:pStyle w:val="a"/>
        <w:numPr>
          <w:ilvl w:val="0"/>
          <w:numId w:val="0"/>
        </w:numPr>
        <w:spacing w:line="240" w:lineRule="auto"/>
        <w:ind w:firstLine="567"/>
        <w:rPr>
          <w:sz w:val="24"/>
        </w:rPr>
      </w:pPr>
      <w:r w:rsidRPr="0067275C">
        <w:rPr>
          <w:sz w:val="24"/>
        </w:rPr>
        <w:t>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ДОУ с момента получения свидетельства о рождении ребенка и до достижения ребенком семилетнего возраста.</w:t>
      </w:r>
    </w:p>
    <w:p w:rsidR="0067275C" w:rsidRPr="0067275C" w:rsidRDefault="0067275C" w:rsidP="007C4F2F">
      <w:pPr>
        <w:pStyle w:val="a"/>
        <w:numPr>
          <w:ilvl w:val="0"/>
          <w:numId w:val="0"/>
        </w:numPr>
        <w:spacing w:line="240" w:lineRule="auto"/>
        <w:ind w:firstLine="567"/>
        <w:rPr>
          <w:sz w:val="24"/>
        </w:rPr>
      </w:pPr>
      <w:r w:rsidRPr="0067275C">
        <w:rPr>
          <w:sz w:val="24"/>
        </w:rPr>
        <w:t xml:space="preserve">Отдельные категории заявителей, перечисленные в </w:t>
      </w:r>
      <w:r w:rsidRPr="009A2E58">
        <w:rPr>
          <w:b/>
          <w:sz w:val="24"/>
        </w:rPr>
        <w:t>Приложении 1</w:t>
      </w:r>
      <w:r w:rsidRPr="0067275C">
        <w:rPr>
          <w:sz w:val="24"/>
        </w:rPr>
        <w:t>, имеют право на внеочередное или первоочередное зачисление детей в ДОУ.</w:t>
      </w:r>
    </w:p>
    <w:p w:rsidR="0067275C" w:rsidRPr="0067275C" w:rsidRDefault="0067275C" w:rsidP="007C4F2F">
      <w:pPr>
        <w:widowControl w:val="0"/>
        <w:autoSpaceDE w:val="0"/>
        <w:autoSpaceDN w:val="0"/>
        <w:adjustRightInd w:val="0"/>
        <w:ind w:firstLine="540"/>
        <w:jc w:val="both"/>
        <w:rPr>
          <w:rFonts w:ascii="Times New Roman" w:hAnsi="Times New Roman" w:cs="Times New Roman"/>
          <w:b/>
          <w:sz w:val="24"/>
          <w:szCs w:val="24"/>
        </w:rPr>
      </w:pPr>
      <w:r w:rsidRPr="0067275C">
        <w:rPr>
          <w:rFonts w:ascii="Times New Roman" w:hAnsi="Times New Roman" w:cs="Times New Roman"/>
          <w:b/>
          <w:sz w:val="24"/>
          <w:szCs w:val="24"/>
        </w:rPr>
        <w:t>1.3. Порядок информирования о правилах предоставления муниципальной услуги</w:t>
      </w:r>
      <w:r w:rsidR="000966EF">
        <w:rPr>
          <w:rFonts w:ascii="Times New Roman" w:hAnsi="Times New Roman" w:cs="Times New Roman"/>
          <w:b/>
          <w:sz w:val="24"/>
          <w:szCs w:val="24"/>
        </w:rPr>
        <w:t>.</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1.3. Муниципальная услуга предоставляется</w:t>
      </w:r>
      <w:r w:rsidR="00666A5D">
        <w:rPr>
          <w:rFonts w:ascii="Times New Roman" w:hAnsi="Times New Roman" w:cs="Times New Roman"/>
          <w:spacing w:val="1"/>
          <w:sz w:val="24"/>
          <w:szCs w:val="24"/>
        </w:rPr>
        <w:t xml:space="preserve"> Управлением</w:t>
      </w:r>
      <w:r w:rsidR="00DD5CB6">
        <w:rPr>
          <w:rFonts w:ascii="Times New Roman" w:hAnsi="Times New Roman" w:cs="Times New Roman"/>
          <w:spacing w:val="1"/>
          <w:sz w:val="24"/>
          <w:szCs w:val="24"/>
        </w:rPr>
        <w:t xml:space="preserve"> образования </w:t>
      </w:r>
      <w:r w:rsidR="00666A5D">
        <w:rPr>
          <w:rFonts w:ascii="Times New Roman" w:hAnsi="Times New Roman" w:cs="Times New Roman"/>
          <w:spacing w:val="1"/>
          <w:sz w:val="24"/>
          <w:szCs w:val="24"/>
        </w:rPr>
        <w:t xml:space="preserve"> администрации</w:t>
      </w:r>
      <w:r w:rsidRPr="0067275C">
        <w:rPr>
          <w:rFonts w:ascii="Times New Roman" w:hAnsi="Times New Roman" w:cs="Times New Roman"/>
          <w:spacing w:val="1"/>
          <w:sz w:val="24"/>
          <w:szCs w:val="24"/>
        </w:rPr>
        <w:t xml:space="preserve"> </w:t>
      </w:r>
      <w:r w:rsidR="00DD5CB6">
        <w:rPr>
          <w:rFonts w:ascii="Times New Roman" w:hAnsi="Times New Roman" w:cs="Times New Roman"/>
          <w:spacing w:val="1"/>
          <w:sz w:val="24"/>
          <w:szCs w:val="24"/>
          <w:u w:val="single"/>
        </w:rPr>
        <w:t xml:space="preserve">  Каа</w:t>
      </w:r>
      <w:r w:rsidR="009213C2" w:rsidRPr="009213C2">
        <w:rPr>
          <w:rFonts w:ascii="Times New Roman" w:hAnsi="Times New Roman" w:cs="Times New Roman"/>
          <w:spacing w:val="1"/>
          <w:sz w:val="24"/>
          <w:szCs w:val="24"/>
          <w:u w:val="single"/>
        </w:rPr>
        <w:t>-</w:t>
      </w:r>
      <w:r w:rsidR="00DD5CB6">
        <w:rPr>
          <w:rFonts w:ascii="Times New Roman" w:hAnsi="Times New Roman" w:cs="Times New Roman"/>
          <w:spacing w:val="1"/>
          <w:sz w:val="24"/>
          <w:szCs w:val="24"/>
          <w:u w:val="single"/>
        </w:rPr>
        <w:t xml:space="preserve">Хемского  </w:t>
      </w:r>
      <w:r w:rsidR="00666A5D">
        <w:rPr>
          <w:rFonts w:ascii="Times New Roman" w:hAnsi="Times New Roman" w:cs="Times New Roman"/>
          <w:spacing w:val="1"/>
          <w:sz w:val="24"/>
          <w:szCs w:val="24"/>
        </w:rPr>
        <w:t>района</w:t>
      </w:r>
      <w:r w:rsidRPr="0067275C">
        <w:rPr>
          <w:rFonts w:ascii="Times New Roman" w:hAnsi="Times New Roman" w:cs="Times New Roman"/>
          <w:spacing w:val="1"/>
          <w:sz w:val="24"/>
          <w:szCs w:val="24"/>
        </w:rPr>
        <w:t xml:space="preserve"> Республики Тыва (далее </w:t>
      </w:r>
      <w:r w:rsidR="009213C2" w:rsidRPr="009213C2">
        <w:rPr>
          <w:rFonts w:ascii="Times New Roman" w:hAnsi="Times New Roman" w:cs="Times New Roman"/>
          <w:spacing w:val="1"/>
          <w:sz w:val="24"/>
          <w:szCs w:val="24"/>
        </w:rPr>
        <w:t>-</w:t>
      </w:r>
      <w:r w:rsidRPr="0067275C">
        <w:rPr>
          <w:rFonts w:ascii="Times New Roman" w:hAnsi="Times New Roman" w:cs="Times New Roman"/>
          <w:spacing w:val="1"/>
          <w:sz w:val="24"/>
          <w:szCs w:val="24"/>
        </w:rPr>
        <w:t xml:space="preserve"> </w:t>
      </w:r>
      <w:r w:rsidR="00666A5D">
        <w:rPr>
          <w:rFonts w:ascii="Times New Roman" w:hAnsi="Times New Roman" w:cs="Times New Roman"/>
          <w:spacing w:val="1"/>
          <w:sz w:val="24"/>
          <w:szCs w:val="24"/>
        </w:rPr>
        <w:t>Управление).</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Исполнитель муници</w:t>
      </w:r>
      <w:r w:rsidR="00DD5CB6">
        <w:rPr>
          <w:rFonts w:ascii="Times New Roman" w:hAnsi="Times New Roman" w:cs="Times New Roman"/>
          <w:spacing w:val="1"/>
          <w:sz w:val="24"/>
          <w:szCs w:val="24"/>
        </w:rPr>
        <w:t xml:space="preserve">пальной услуги – </w:t>
      </w:r>
      <w:r w:rsidRPr="0067275C">
        <w:rPr>
          <w:rFonts w:ascii="Times New Roman" w:hAnsi="Times New Roman" w:cs="Times New Roman"/>
          <w:spacing w:val="1"/>
          <w:sz w:val="24"/>
          <w:szCs w:val="24"/>
        </w:rPr>
        <w:t xml:space="preserve"> </w:t>
      </w:r>
      <w:r w:rsidR="00DD5CB6">
        <w:rPr>
          <w:rFonts w:ascii="Times New Roman" w:hAnsi="Times New Roman" w:cs="Times New Roman"/>
          <w:spacing w:val="1"/>
          <w:sz w:val="24"/>
          <w:szCs w:val="24"/>
        </w:rPr>
        <w:t>Управление образования а</w:t>
      </w:r>
      <w:r w:rsidRPr="0067275C">
        <w:rPr>
          <w:rFonts w:ascii="Times New Roman" w:hAnsi="Times New Roman" w:cs="Times New Roman"/>
          <w:spacing w:val="1"/>
          <w:sz w:val="24"/>
          <w:szCs w:val="24"/>
        </w:rPr>
        <w:t>дминистрации _</w:t>
      </w:r>
      <w:r w:rsidR="00741E2E">
        <w:rPr>
          <w:rFonts w:ascii="Times New Roman" w:hAnsi="Times New Roman" w:cs="Times New Roman"/>
          <w:spacing w:val="1"/>
          <w:sz w:val="24"/>
          <w:szCs w:val="24"/>
          <w:u w:val="single"/>
        </w:rPr>
        <w:t xml:space="preserve">Каа-Хемского  </w:t>
      </w:r>
      <w:r w:rsidR="00DD5CB6">
        <w:rPr>
          <w:rFonts w:ascii="Times New Roman" w:hAnsi="Times New Roman" w:cs="Times New Roman"/>
          <w:spacing w:val="1"/>
          <w:sz w:val="24"/>
          <w:szCs w:val="24"/>
          <w:u w:val="single"/>
        </w:rPr>
        <w:t>района</w:t>
      </w:r>
      <w:r w:rsidR="00741E2E">
        <w:rPr>
          <w:rFonts w:ascii="Times New Roman" w:hAnsi="Times New Roman" w:cs="Times New Roman"/>
          <w:spacing w:val="1"/>
          <w:sz w:val="24"/>
          <w:szCs w:val="24"/>
          <w:u w:val="single"/>
        </w:rPr>
        <w:t xml:space="preserve"> </w:t>
      </w:r>
      <w:r w:rsidR="00DD5CB6">
        <w:rPr>
          <w:rFonts w:ascii="Times New Roman" w:hAnsi="Times New Roman" w:cs="Times New Roman"/>
          <w:spacing w:val="1"/>
          <w:sz w:val="24"/>
          <w:szCs w:val="24"/>
        </w:rPr>
        <w:t xml:space="preserve"> (далее – Управление образования</w:t>
      </w:r>
      <w:r w:rsidRPr="0067275C">
        <w:rPr>
          <w:rFonts w:ascii="Times New Roman" w:hAnsi="Times New Roman" w:cs="Times New Roman"/>
          <w:spacing w:val="1"/>
          <w:sz w:val="24"/>
          <w:szCs w:val="24"/>
        </w:rPr>
        <w:t>).</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 xml:space="preserve">1.3.1. </w:t>
      </w:r>
      <w:proofErr w:type="gramStart"/>
      <w:r w:rsidRPr="0067275C">
        <w:rPr>
          <w:rFonts w:ascii="Times New Roman" w:hAnsi="Times New Roman" w:cs="Times New Roman"/>
          <w:spacing w:val="1"/>
          <w:sz w:val="24"/>
          <w:szCs w:val="24"/>
        </w:rPr>
        <w:t>Место нахождение</w:t>
      </w:r>
      <w:proofErr w:type="gramEnd"/>
      <w:r w:rsidRPr="0067275C">
        <w:rPr>
          <w:rFonts w:ascii="Times New Roman" w:hAnsi="Times New Roman" w:cs="Times New Roman"/>
          <w:spacing w:val="1"/>
          <w:sz w:val="24"/>
          <w:szCs w:val="24"/>
        </w:rPr>
        <w:t xml:space="preserve"> Уполномоченного органа: </w:t>
      </w:r>
      <w:r w:rsidR="00DD5CB6">
        <w:rPr>
          <w:rFonts w:ascii="Times New Roman" w:hAnsi="Times New Roman" w:cs="Times New Roman"/>
          <w:spacing w:val="1"/>
          <w:sz w:val="24"/>
          <w:szCs w:val="24"/>
        </w:rPr>
        <w:t xml:space="preserve">Республика  Тыва  Каа-Хемский район  </w:t>
      </w:r>
      <w:r w:rsidRPr="0067275C">
        <w:rPr>
          <w:rFonts w:ascii="Times New Roman" w:hAnsi="Times New Roman" w:cs="Times New Roman"/>
          <w:spacing w:val="1"/>
          <w:sz w:val="24"/>
          <w:szCs w:val="24"/>
        </w:rPr>
        <w:t xml:space="preserve">с. </w:t>
      </w:r>
      <w:proofErr w:type="spellStart"/>
      <w:proofErr w:type="gramStart"/>
      <w:r w:rsidR="00053DEC">
        <w:rPr>
          <w:rFonts w:ascii="Times New Roman" w:hAnsi="Times New Roman" w:cs="Times New Roman"/>
          <w:spacing w:val="1"/>
          <w:sz w:val="24"/>
          <w:szCs w:val="24"/>
          <w:u w:val="single"/>
        </w:rPr>
        <w:t>Сарыг</w:t>
      </w:r>
      <w:proofErr w:type="spellEnd"/>
      <w:r w:rsidR="00053DEC">
        <w:rPr>
          <w:rFonts w:ascii="Times New Roman" w:hAnsi="Times New Roman" w:cs="Times New Roman"/>
          <w:spacing w:val="1"/>
          <w:sz w:val="24"/>
          <w:szCs w:val="24"/>
          <w:u w:val="single"/>
        </w:rPr>
        <w:t xml:space="preserve"> - Сеп</w:t>
      </w:r>
      <w:proofErr w:type="gramEnd"/>
      <w:r w:rsidRPr="0067275C">
        <w:rPr>
          <w:rFonts w:ascii="Times New Roman" w:hAnsi="Times New Roman" w:cs="Times New Roman"/>
          <w:spacing w:val="1"/>
          <w:sz w:val="24"/>
          <w:szCs w:val="24"/>
        </w:rPr>
        <w:t>_</w:t>
      </w:r>
      <w:proofErr w:type="spellStart"/>
      <w:r w:rsidR="00DD5CB6">
        <w:rPr>
          <w:rFonts w:ascii="Times New Roman" w:hAnsi="Times New Roman" w:cs="Times New Roman"/>
          <w:spacing w:val="1"/>
          <w:sz w:val="24"/>
          <w:szCs w:val="24"/>
        </w:rPr>
        <w:t>у</w:t>
      </w:r>
      <w:r w:rsidRPr="0067275C">
        <w:rPr>
          <w:rFonts w:ascii="Times New Roman" w:hAnsi="Times New Roman" w:cs="Times New Roman"/>
          <w:spacing w:val="1"/>
          <w:sz w:val="24"/>
          <w:szCs w:val="24"/>
        </w:rPr>
        <w:t>л</w:t>
      </w:r>
      <w:proofErr w:type="spellEnd"/>
      <w:r w:rsidRPr="0067275C">
        <w:rPr>
          <w:rFonts w:ascii="Times New Roman" w:hAnsi="Times New Roman" w:cs="Times New Roman"/>
          <w:spacing w:val="1"/>
          <w:sz w:val="24"/>
          <w:szCs w:val="24"/>
        </w:rPr>
        <w:t>._</w:t>
      </w:r>
      <w:r w:rsidR="00053DEC">
        <w:rPr>
          <w:rFonts w:ascii="Times New Roman" w:hAnsi="Times New Roman" w:cs="Times New Roman"/>
          <w:spacing w:val="1"/>
          <w:sz w:val="24"/>
          <w:szCs w:val="24"/>
          <w:u w:val="single"/>
        </w:rPr>
        <w:t>Енисейская</w:t>
      </w:r>
      <w:r w:rsidR="0040034D">
        <w:rPr>
          <w:rFonts w:ascii="Times New Roman" w:hAnsi="Times New Roman" w:cs="Times New Roman"/>
          <w:spacing w:val="1"/>
          <w:sz w:val="24"/>
          <w:szCs w:val="24"/>
        </w:rPr>
        <w:t xml:space="preserve">,  дом </w:t>
      </w:r>
      <w:r w:rsidR="0040034D">
        <w:rPr>
          <w:rFonts w:ascii="Times New Roman" w:hAnsi="Times New Roman" w:cs="Times New Roman"/>
          <w:spacing w:val="1"/>
          <w:sz w:val="24"/>
          <w:szCs w:val="24"/>
          <w:u w:val="single"/>
        </w:rPr>
        <w:t>143</w:t>
      </w:r>
      <w:r w:rsidRPr="0067275C">
        <w:rPr>
          <w:rFonts w:ascii="Times New Roman" w:hAnsi="Times New Roman" w:cs="Times New Roman"/>
          <w:spacing w:val="1"/>
          <w:sz w:val="24"/>
          <w:szCs w:val="24"/>
        </w:rPr>
        <w:t>.</w:t>
      </w:r>
    </w:p>
    <w:p w:rsidR="0067275C" w:rsidRPr="0067275C" w:rsidRDefault="00A430EA" w:rsidP="00D108D0">
      <w:pPr>
        <w:autoSpaceDE w:val="0"/>
        <w:autoSpaceDN w:val="0"/>
        <w:adjustRightInd w:val="0"/>
        <w:spacing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Место нахождения:  Республика  Тыва   Каа-Хемский район </w:t>
      </w:r>
      <w:r w:rsidR="0067275C" w:rsidRPr="0067275C">
        <w:rPr>
          <w:rFonts w:ascii="Times New Roman" w:hAnsi="Times New Roman" w:cs="Times New Roman"/>
          <w:spacing w:val="1"/>
          <w:sz w:val="24"/>
          <w:szCs w:val="24"/>
        </w:rPr>
        <w:t xml:space="preserve">с. </w:t>
      </w:r>
      <w:proofErr w:type="spellStart"/>
      <w:proofErr w:type="gramStart"/>
      <w:r w:rsidR="0040034D">
        <w:rPr>
          <w:rFonts w:ascii="Times New Roman" w:hAnsi="Times New Roman" w:cs="Times New Roman"/>
          <w:spacing w:val="1"/>
          <w:sz w:val="24"/>
          <w:szCs w:val="24"/>
          <w:u w:val="single"/>
        </w:rPr>
        <w:t>Сарыг</w:t>
      </w:r>
      <w:proofErr w:type="spellEnd"/>
      <w:r w:rsidR="0040034D">
        <w:rPr>
          <w:rFonts w:ascii="Times New Roman" w:hAnsi="Times New Roman" w:cs="Times New Roman"/>
          <w:spacing w:val="1"/>
          <w:sz w:val="24"/>
          <w:szCs w:val="24"/>
          <w:u w:val="single"/>
        </w:rPr>
        <w:t xml:space="preserve"> - </w:t>
      </w:r>
      <w:proofErr w:type="spellStart"/>
      <w:r w:rsidR="0040034D">
        <w:rPr>
          <w:rFonts w:ascii="Times New Roman" w:hAnsi="Times New Roman" w:cs="Times New Roman"/>
          <w:spacing w:val="1"/>
          <w:sz w:val="24"/>
          <w:szCs w:val="24"/>
          <w:u w:val="single"/>
        </w:rPr>
        <w:t>Сеп</w:t>
      </w:r>
      <w:proofErr w:type="spellEnd"/>
      <w:proofErr w:type="gramEnd"/>
      <w:r w:rsidR="0067275C" w:rsidRPr="0067275C">
        <w:rPr>
          <w:rFonts w:ascii="Times New Roman" w:hAnsi="Times New Roman" w:cs="Times New Roman"/>
          <w:spacing w:val="1"/>
          <w:sz w:val="24"/>
          <w:szCs w:val="24"/>
        </w:rPr>
        <w:t xml:space="preserve">, ул. </w:t>
      </w:r>
      <w:r w:rsidR="0040034D">
        <w:rPr>
          <w:rFonts w:ascii="Times New Roman" w:hAnsi="Times New Roman" w:cs="Times New Roman"/>
          <w:spacing w:val="1"/>
          <w:sz w:val="24"/>
          <w:szCs w:val="24"/>
          <w:u w:val="single"/>
        </w:rPr>
        <w:t>Енисейская</w:t>
      </w:r>
      <w:r w:rsidR="0067275C" w:rsidRPr="0067275C">
        <w:rPr>
          <w:rFonts w:ascii="Times New Roman" w:hAnsi="Times New Roman" w:cs="Times New Roman"/>
          <w:spacing w:val="1"/>
          <w:sz w:val="24"/>
          <w:szCs w:val="24"/>
        </w:rPr>
        <w:t>,</w:t>
      </w:r>
      <w:r w:rsidR="00F26FB1" w:rsidRPr="002573F5">
        <w:rPr>
          <w:rFonts w:ascii="Times New Roman" w:hAnsi="Times New Roman" w:cs="Times New Roman"/>
          <w:spacing w:val="1"/>
          <w:sz w:val="24"/>
          <w:szCs w:val="24"/>
        </w:rPr>
        <w:t xml:space="preserve"> </w:t>
      </w:r>
      <w:r w:rsidR="0067275C" w:rsidRPr="0067275C">
        <w:rPr>
          <w:rFonts w:ascii="Times New Roman" w:hAnsi="Times New Roman" w:cs="Times New Roman"/>
          <w:spacing w:val="1"/>
          <w:sz w:val="24"/>
          <w:szCs w:val="24"/>
        </w:rPr>
        <w:t xml:space="preserve"> д</w:t>
      </w:r>
      <w:r w:rsidR="0040034D">
        <w:rPr>
          <w:rFonts w:ascii="Times New Roman" w:hAnsi="Times New Roman" w:cs="Times New Roman"/>
          <w:spacing w:val="1"/>
          <w:sz w:val="24"/>
          <w:szCs w:val="24"/>
        </w:rPr>
        <w:t xml:space="preserve">ом </w:t>
      </w:r>
      <w:r w:rsidR="0040034D">
        <w:rPr>
          <w:rFonts w:ascii="Times New Roman" w:hAnsi="Times New Roman" w:cs="Times New Roman"/>
          <w:spacing w:val="1"/>
          <w:sz w:val="24"/>
          <w:szCs w:val="24"/>
          <w:u w:val="single"/>
        </w:rPr>
        <w:t>143</w:t>
      </w:r>
      <w:r w:rsidR="0067275C" w:rsidRPr="0067275C">
        <w:rPr>
          <w:rFonts w:ascii="Times New Roman" w:hAnsi="Times New Roman" w:cs="Times New Roman"/>
          <w:spacing w:val="1"/>
          <w:sz w:val="24"/>
          <w:szCs w:val="24"/>
        </w:rPr>
        <w:t>.</w:t>
      </w:r>
    </w:p>
    <w:p w:rsidR="0067275C" w:rsidRPr="0040034D" w:rsidRDefault="0067275C" w:rsidP="00D108D0">
      <w:pPr>
        <w:autoSpaceDE w:val="0"/>
        <w:autoSpaceDN w:val="0"/>
        <w:adjustRightInd w:val="0"/>
        <w:spacing w:line="240" w:lineRule="auto"/>
        <w:ind w:firstLine="709"/>
        <w:jc w:val="both"/>
        <w:rPr>
          <w:rFonts w:ascii="Times New Roman" w:hAnsi="Times New Roman" w:cs="Times New Roman"/>
          <w:b/>
          <w:spacing w:val="1"/>
          <w:sz w:val="24"/>
          <w:szCs w:val="24"/>
        </w:rPr>
      </w:pPr>
      <w:r w:rsidRPr="0040034D">
        <w:rPr>
          <w:rFonts w:ascii="Times New Roman" w:hAnsi="Times New Roman" w:cs="Times New Roman"/>
          <w:b/>
          <w:spacing w:val="1"/>
          <w:sz w:val="24"/>
          <w:szCs w:val="24"/>
        </w:rPr>
        <w:t xml:space="preserve">График работы: </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 xml:space="preserve">понедельник – </w:t>
      </w:r>
      <w:r w:rsidR="00F26FB1" w:rsidRPr="00F26FB1">
        <w:rPr>
          <w:rFonts w:ascii="Times New Roman" w:hAnsi="Times New Roman" w:cs="Times New Roman"/>
          <w:spacing w:val="1"/>
          <w:sz w:val="24"/>
          <w:szCs w:val="24"/>
        </w:rPr>
        <w:t xml:space="preserve"> </w:t>
      </w:r>
      <w:r w:rsidR="00F26FB1">
        <w:rPr>
          <w:rFonts w:ascii="Times New Roman" w:hAnsi="Times New Roman" w:cs="Times New Roman"/>
          <w:spacing w:val="1"/>
          <w:sz w:val="24"/>
          <w:szCs w:val="24"/>
        </w:rPr>
        <w:t>пятница</w:t>
      </w:r>
      <w:r w:rsidRPr="0067275C">
        <w:rPr>
          <w:rFonts w:ascii="Times New Roman" w:hAnsi="Times New Roman" w:cs="Times New Roman"/>
          <w:spacing w:val="1"/>
          <w:sz w:val="24"/>
          <w:szCs w:val="24"/>
        </w:rPr>
        <w:t xml:space="preserve">: с </w:t>
      </w:r>
      <w:r w:rsidR="00975705">
        <w:rPr>
          <w:rFonts w:ascii="Times New Roman" w:hAnsi="Times New Roman" w:cs="Times New Roman"/>
          <w:spacing w:val="1"/>
          <w:sz w:val="24"/>
          <w:szCs w:val="24"/>
          <w:u w:val="single"/>
        </w:rPr>
        <w:t>10 часов 00</w:t>
      </w:r>
      <w:r w:rsidRPr="0067275C">
        <w:rPr>
          <w:rFonts w:ascii="Times New Roman" w:hAnsi="Times New Roman" w:cs="Times New Roman"/>
          <w:spacing w:val="1"/>
          <w:sz w:val="24"/>
          <w:szCs w:val="24"/>
        </w:rPr>
        <w:t>___ до _</w:t>
      </w:r>
      <w:r w:rsidR="00975705">
        <w:rPr>
          <w:rFonts w:ascii="Times New Roman" w:hAnsi="Times New Roman" w:cs="Times New Roman"/>
          <w:spacing w:val="1"/>
          <w:sz w:val="24"/>
          <w:szCs w:val="24"/>
          <w:u w:val="single"/>
        </w:rPr>
        <w:t>16 часов 00мин</w:t>
      </w:r>
      <w:r w:rsidRPr="0067275C">
        <w:rPr>
          <w:rFonts w:ascii="Times New Roman" w:hAnsi="Times New Roman" w:cs="Times New Roman"/>
          <w:spacing w:val="1"/>
          <w:sz w:val="24"/>
          <w:szCs w:val="24"/>
        </w:rPr>
        <w:t xml:space="preserve">; </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суббота, воскресенье: выходные дни.</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Справочный телефон _</w:t>
      </w:r>
      <w:r w:rsidR="009A2E58">
        <w:rPr>
          <w:rFonts w:ascii="Times New Roman" w:hAnsi="Times New Roman" w:cs="Times New Roman"/>
          <w:spacing w:val="1"/>
          <w:sz w:val="24"/>
          <w:szCs w:val="24"/>
          <w:u w:val="single"/>
        </w:rPr>
        <w:t xml:space="preserve">8 </w:t>
      </w:r>
      <w:r w:rsidR="0069372B">
        <w:rPr>
          <w:rFonts w:ascii="Times New Roman" w:hAnsi="Times New Roman" w:cs="Times New Roman"/>
          <w:spacing w:val="1"/>
          <w:sz w:val="24"/>
          <w:szCs w:val="24"/>
          <w:u w:val="single"/>
        </w:rPr>
        <w:t xml:space="preserve"> - </w:t>
      </w:r>
      <w:r w:rsidR="009A2E58">
        <w:rPr>
          <w:rFonts w:ascii="Times New Roman" w:hAnsi="Times New Roman" w:cs="Times New Roman"/>
          <w:spacing w:val="1"/>
          <w:sz w:val="24"/>
          <w:szCs w:val="24"/>
          <w:u w:val="single"/>
        </w:rPr>
        <w:t>(394-32-22-373</w:t>
      </w:r>
      <w:r w:rsidR="0069372B">
        <w:rPr>
          <w:rFonts w:ascii="Times New Roman" w:hAnsi="Times New Roman" w:cs="Times New Roman"/>
          <w:spacing w:val="1"/>
          <w:sz w:val="24"/>
          <w:szCs w:val="24"/>
          <w:u w:val="single"/>
        </w:rPr>
        <w:t>)</w:t>
      </w:r>
      <w:r w:rsidR="009A2E58">
        <w:rPr>
          <w:rFonts w:ascii="Times New Roman" w:hAnsi="Times New Roman" w:cs="Times New Roman"/>
          <w:spacing w:val="1"/>
          <w:sz w:val="24"/>
          <w:szCs w:val="24"/>
          <w:u w:val="single"/>
        </w:rPr>
        <w:t xml:space="preserve">; </w:t>
      </w:r>
      <w:r w:rsidR="0069372B">
        <w:rPr>
          <w:rFonts w:ascii="Times New Roman" w:hAnsi="Times New Roman" w:cs="Times New Roman"/>
          <w:spacing w:val="1"/>
          <w:sz w:val="24"/>
          <w:szCs w:val="24"/>
          <w:u w:val="single"/>
        </w:rPr>
        <w:t>8 - (</w:t>
      </w:r>
      <w:r w:rsidR="009A2E58">
        <w:rPr>
          <w:rFonts w:ascii="Times New Roman" w:hAnsi="Times New Roman" w:cs="Times New Roman"/>
          <w:spacing w:val="1"/>
          <w:sz w:val="24"/>
          <w:szCs w:val="24"/>
          <w:u w:val="single"/>
        </w:rPr>
        <w:t>394-32-22-264)</w:t>
      </w:r>
      <w:r w:rsidRPr="0067275C">
        <w:rPr>
          <w:rFonts w:ascii="Times New Roman" w:hAnsi="Times New Roman" w:cs="Times New Roman"/>
          <w:spacing w:val="1"/>
          <w:sz w:val="24"/>
          <w:szCs w:val="24"/>
        </w:rPr>
        <w:t xml:space="preserve">. </w:t>
      </w:r>
    </w:p>
    <w:p w:rsidR="0067275C" w:rsidRPr="0067275C" w:rsidRDefault="0067275C" w:rsidP="00D108D0">
      <w:pPr>
        <w:pStyle w:val="a"/>
        <w:numPr>
          <w:ilvl w:val="0"/>
          <w:numId w:val="0"/>
        </w:numPr>
        <w:spacing w:line="240" w:lineRule="auto"/>
        <w:ind w:firstLine="709"/>
        <w:rPr>
          <w:sz w:val="24"/>
        </w:rPr>
      </w:pPr>
      <w:r w:rsidRPr="0067275C">
        <w:rPr>
          <w:sz w:val="24"/>
        </w:rPr>
        <w:t>Справочные телефоны сотрудников, ответственных за информирование о предоставлении муниципальной услуги:</w:t>
      </w:r>
    </w:p>
    <w:p w:rsidR="0067275C" w:rsidRPr="0067275C" w:rsidRDefault="0067275C" w:rsidP="00D108D0">
      <w:pPr>
        <w:pStyle w:val="a0"/>
        <w:numPr>
          <w:ilvl w:val="0"/>
          <w:numId w:val="0"/>
        </w:numPr>
        <w:spacing w:line="240" w:lineRule="auto"/>
        <w:ind w:firstLine="709"/>
        <w:rPr>
          <w:sz w:val="24"/>
        </w:rPr>
      </w:pPr>
      <w:r w:rsidRPr="0067275C">
        <w:rPr>
          <w:sz w:val="24"/>
        </w:rPr>
        <w:t xml:space="preserve">Заведующих ДОУ: </w:t>
      </w:r>
      <w:proofErr w:type="gramStart"/>
      <w:r w:rsidRPr="00A82BEA">
        <w:rPr>
          <w:b/>
          <w:sz w:val="24"/>
        </w:rPr>
        <w:t xml:space="preserve">Приложение 2 </w:t>
      </w:r>
      <w:r w:rsidRPr="0067275C">
        <w:rPr>
          <w:sz w:val="24"/>
        </w:rPr>
        <w:t>к Административному регламенту;</w:t>
      </w:r>
      <w:proofErr w:type="gramEnd"/>
    </w:p>
    <w:p w:rsidR="00AA77BD" w:rsidRPr="0067275C" w:rsidRDefault="0067275C" w:rsidP="00D108D0">
      <w:pPr>
        <w:pStyle w:val="a"/>
        <w:numPr>
          <w:ilvl w:val="0"/>
          <w:numId w:val="0"/>
        </w:numPr>
        <w:spacing w:line="240" w:lineRule="auto"/>
        <w:ind w:firstLine="709"/>
        <w:rPr>
          <w:sz w:val="24"/>
        </w:rPr>
      </w:pPr>
      <w:proofErr w:type="gramStart"/>
      <w:r w:rsidRPr="0067275C">
        <w:rPr>
          <w:sz w:val="24"/>
        </w:rPr>
        <w:t>С</w:t>
      </w:r>
      <w:r w:rsidR="00821116">
        <w:rPr>
          <w:sz w:val="24"/>
        </w:rPr>
        <w:t>пециалиста  Управление образования</w:t>
      </w:r>
      <w:r w:rsidRPr="0067275C">
        <w:rPr>
          <w:sz w:val="24"/>
        </w:rPr>
        <w:t xml:space="preserve">, ответственного за информирование: </w:t>
      </w:r>
      <w:r w:rsidR="00AA77BD" w:rsidRPr="0067275C">
        <w:rPr>
          <w:sz w:val="24"/>
        </w:rPr>
        <w:t xml:space="preserve"> приведены в Приложении 2 к Административному регламенту.</w:t>
      </w:r>
      <w:proofErr w:type="gramEnd"/>
    </w:p>
    <w:p w:rsidR="0067275C" w:rsidRPr="0067275C" w:rsidRDefault="0067275C" w:rsidP="00D108D0">
      <w:pPr>
        <w:pStyle w:val="a0"/>
        <w:numPr>
          <w:ilvl w:val="0"/>
          <w:numId w:val="0"/>
        </w:numPr>
        <w:spacing w:line="240" w:lineRule="auto"/>
        <w:ind w:firstLine="709"/>
        <w:rPr>
          <w:sz w:val="24"/>
        </w:rPr>
      </w:pPr>
    </w:p>
    <w:p w:rsidR="0067275C" w:rsidRPr="00C07B46" w:rsidRDefault="0067275C" w:rsidP="00D108D0">
      <w:pPr>
        <w:pStyle w:val="a0"/>
        <w:numPr>
          <w:ilvl w:val="0"/>
          <w:numId w:val="0"/>
        </w:numPr>
        <w:spacing w:line="240" w:lineRule="auto"/>
        <w:ind w:firstLine="709"/>
        <w:rPr>
          <w:sz w:val="24"/>
        </w:rPr>
      </w:pPr>
      <w:r w:rsidRPr="00C07B46">
        <w:rPr>
          <w:sz w:val="24"/>
        </w:rPr>
        <w:t xml:space="preserve">Председателя, уполномоченных членов Комиссии комплектованию: </w:t>
      </w:r>
      <w:r w:rsidR="00821116">
        <w:rPr>
          <w:sz w:val="24"/>
        </w:rPr>
        <w:t xml:space="preserve">Заместителя председателя  администрации Каа-Хемского района Республики </w:t>
      </w:r>
      <w:r w:rsidR="00C044D3">
        <w:rPr>
          <w:sz w:val="24"/>
        </w:rPr>
        <w:t>Т</w:t>
      </w:r>
      <w:r w:rsidR="00821116">
        <w:rPr>
          <w:sz w:val="24"/>
        </w:rPr>
        <w:t>ыва</w:t>
      </w:r>
      <w:r w:rsidR="00C044D3">
        <w:rPr>
          <w:sz w:val="24"/>
        </w:rPr>
        <w:t>.</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p>
    <w:p w:rsidR="0067275C" w:rsidRPr="005E1D2F"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5E1D2F">
        <w:rPr>
          <w:rFonts w:ascii="Times New Roman" w:hAnsi="Times New Roman" w:cs="Times New Roman"/>
          <w:spacing w:val="1"/>
          <w:sz w:val="24"/>
          <w:szCs w:val="24"/>
        </w:rPr>
        <w:t xml:space="preserve">1.3.2. Адрес официального сайта </w:t>
      </w:r>
      <w:r w:rsidR="00C044D3" w:rsidRPr="005E1D2F">
        <w:rPr>
          <w:rFonts w:ascii="Times New Roman" w:hAnsi="Times New Roman" w:cs="Times New Roman"/>
          <w:spacing w:val="1"/>
          <w:sz w:val="24"/>
          <w:szCs w:val="24"/>
        </w:rPr>
        <w:t xml:space="preserve"> Управление образования администрации Каа-Хемского района Республики Тыва </w:t>
      </w:r>
      <w:r w:rsidRPr="005E1D2F">
        <w:rPr>
          <w:rFonts w:ascii="Times New Roman" w:hAnsi="Times New Roman" w:cs="Times New Roman"/>
          <w:spacing w:val="1"/>
          <w:sz w:val="24"/>
          <w:szCs w:val="24"/>
        </w:rPr>
        <w:t xml:space="preserve"> в информационно-телекоммуникационной сети «Интернет» (далее – сеть «Интернет»): (http:// </w:t>
      </w:r>
      <w:proofErr w:type="spellStart"/>
      <w:r w:rsidRPr="005E1D2F">
        <w:rPr>
          <w:rFonts w:ascii="Times New Roman" w:hAnsi="Times New Roman" w:cs="Times New Roman"/>
          <w:spacing w:val="1"/>
          <w:sz w:val="24"/>
          <w:szCs w:val="24"/>
        </w:rPr>
        <w:t>www</w:t>
      </w:r>
      <w:proofErr w:type="spellEnd"/>
      <w:r w:rsidRPr="005E1D2F">
        <w:rPr>
          <w:rFonts w:ascii="Times New Roman" w:hAnsi="Times New Roman" w:cs="Times New Roman"/>
          <w:spacing w:val="1"/>
          <w:sz w:val="24"/>
          <w:szCs w:val="24"/>
        </w:rPr>
        <w:t>.</w:t>
      </w:r>
      <w:r w:rsidR="00D04D61" w:rsidRPr="005E1D2F">
        <w:rPr>
          <w:rFonts w:ascii="Times New Roman" w:hAnsi="Times New Roman" w:cs="Times New Roman"/>
          <w:spacing w:val="1"/>
          <w:sz w:val="24"/>
          <w:szCs w:val="24"/>
        </w:rPr>
        <w:t xml:space="preserve"> </w:t>
      </w:r>
      <w:proofErr w:type="spellStart"/>
      <w:r w:rsidR="00C044D3" w:rsidRPr="005E1D2F">
        <w:rPr>
          <w:rFonts w:ascii="Times New Roman" w:hAnsi="Times New Roman" w:cs="Times New Roman"/>
          <w:spacing w:val="1"/>
          <w:sz w:val="24"/>
          <w:szCs w:val="24"/>
          <w:u w:val="single"/>
          <w:lang w:val="en-US"/>
        </w:rPr>
        <w:t>kaahemfd</w:t>
      </w:r>
      <w:proofErr w:type="spellEnd"/>
      <w:r w:rsidR="00C044D3" w:rsidRPr="005E1D2F">
        <w:rPr>
          <w:rFonts w:ascii="Times New Roman" w:hAnsi="Times New Roman" w:cs="Times New Roman"/>
          <w:spacing w:val="1"/>
          <w:sz w:val="24"/>
          <w:szCs w:val="24"/>
          <w:u w:val="single"/>
        </w:rPr>
        <w:t>.</w:t>
      </w:r>
      <w:r w:rsidR="00C044D3" w:rsidRPr="005E1D2F">
        <w:rPr>
          <w:rFonts w:ascii="Times New Roman" w:hAnsi="Times New Roman" w:cs="Times New Roman"/>
          <w:spacing w:val="1"/>
          <w:sz w:val="24"/>
          <w:szCs w:val="24"/>
          <w:u w:val="single"/>
          <w:lang w:val="en-US"/>
        </w:rPr>
        <w:t>ru</w:t>
      </w:r>
      <w:r w:rsidRPr="005E1D2F">
        <w:rPr>
          <w:rFonts w:ascii="Times New Roman" w:hAnsi="Times New Roman" w:cs="Times New Roman"/>
          <w:spacing w:val="1"/>
          <w:sz w:val="24"/>
          <w:szCs w:val="24"/>
        </w:rPr>
        <w:t>).</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 xml:space="preserve">1.3.3. Информация о муниципальной услуге может быть получена: </w:t>
      </w:r>
    </w:p>
    <w:p w:rsidR="0067275C" w:rsidRPr="0067275C"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67275C">
        <w:rPr>
          <w:rFonts w:ascii="Times New Roman" w:hAnsi="Times New Roman" w:cs="Times New Roman"/>
          <w:spacing w:val="1"/>
          <w:sz w:val="24"/>
          <w:szCs w:val="24"/>
        </w:rPr>
        <w:t>1) посредством информационных стендов, содержащих визуальную и текстовую информацию о муниципальной услуге,</w:t>
      </w:r>
      <w:r w:rsidR="00D04D61">
        <w:rPr>
          <w:rFonts w:ascii="Times New Roman" w:hAnsi="Times New Roman" w:cs="Times New Roman"/>
          <w:spacing w:val="1"/>
          <w:sz w:val="24"/>
          <w:szCs w:val="24"/>
        </w:rPr>
        <w:t xml:space="preserve"> </w:t>
      </w:r>
      <w:r w:rsidRPr="0067275C">
        <w:rPr>
          <w:rFonts w:ascii="Times New Roman" w:hAnsi="Times New Roman" w:cs="Times New Roman"/>
          <w:spacing w:val="1"/>
          <w:sz w:val="24"/>
          <w:szCs w:val="24"/>
        </w:rPr>
        <w:t xml:space="preserve"> расположенных в помещениях</w:t>
      </w:r>
      <w:proofErr w:type="gramStart"/>
      <w:r w:rsidRPr="0067275C">
        <w:rPr>
          <w:rFonts w:ascii="Times New Roman" w:hAnsi="Times New Roman" w:cs="Times New Roman"/>
          <w:spacing w:val="1"/>
          <w:sz w:val="24"/>
          <w:szCs w:val="24"/>
        </w:rPr>
        <w:t xml:space="preserve"> ,</w:t>
      </w:r>
      <w:proofErr w:type="gramEnd"/>
      <w:r w:rsidRPr="0067275C">
        <w:rPr>
          <w:rFonts w:ascii="Times New Roman" w:hAnsi="Times New Roman" w:cs="Times New Roman"/>
          <w:spacing w:val="1"/>
          <w:sz w:val="24"/>
          <w:szCs w:val="24"/>
        </w:rPr>
        <w:t xml:space="preserve"> для работы с заявителями;</w:t>
      </w:r>
    </w:p>
    <w:p w:rsidR="0067275C" w:rsidRPr="005E1D2F" w:rsidRDefault="0067275C" w:rsidP="007C4F2F">
      <w:pPr>
        <w:autoSpaceDE w:val="0"/>
        <w:autoSpaceDN w:val="0"/>
        <w:adjustRightInd w:val="0"/>
        <w:ind w:firstLine="709"/>
        <w:jc w:val="both"/>
        <w:rPr>
          <w:rFonts w:ascii="Times New Roman" w:hAnsi="Times New Roman" w:cs="Times New Roman"/>
          <w:spacing w:val="1"/>
          <w:sz w:val="24"/>
          <w:szCs w:val="24"/>
        </w:rPr>
      </w:pPr>
      <w:r w:rsidRPr="005E1D2F">
        <w:rPr>
          <w:rFonts w:ascii="Times New Roman" w:hAnsi="Times New Roman" w:cs="Times New Roman"/>
          <w:spacing w:val="1"/>
          <w:sz w:val="24"/>
          <w:szCs w:val="24"/>
        </w:rPr>
        <w:t xml:space="preserve">2) посредством сети «Интернет» на официальном сайте </w:t>
      </w:r>
      <w:r w:rsidR="00D04D61" w:rsidRPr="005E1D2F">
        <w:rPr>
          <w:rFonts w:ascii="Times New Roman" w:hAnsi="Times New Roman" w:cs="Times New Roman"/>
          <w:spacing w:val="1"/>
          <w:sz w:val="24"/>
          <w:szCs w:val="24"/>
        </w:rPr>
        <w:t xml:space="preserve"> Управление образования администрации Каа-Хемского района Республ</w:t>
      </w:r>
      <w:r w:rsidR="00C01751">
        <w:rPr>
          <w:rFonts w:ascii="Times New Roman" w:hAnsi="Times New Roman" w:cs="Times New Roman"/>
          <w:spacing w:val="1"/>
          <w:sz w:val="24"/>
          <w:szCs w:val="24"/>
        </w:rPr>
        <w:t>и</w:t>
      </w:r>
      <w:r w:rsidR="00D04D61" w:rsidRPr="005E1D2F">
        <w:rPr>
          <w:rFonts w:ascii="Times New Roman" w:hAnsi="Times New Roman" w:cs="Times New Roman"/>
          <w:spacing w:val="1"/>
          <w:sz w:val="24"/>
          <w:szCs w:val="24"/>
        </w:rPr>
        <w:t>ки Тыва</w:t>
      </w:r>
      <w:r w:rsidRPr="005E1D2F">
        <w:rPr>
          <w:rFonts w:ascii="Times New Roman" w:hAnsi="Times New Roman" w:cs="Times New Roman"/>
          <w:spacing w:val="1"/>
          <w:sz w:val="24"/>
          <w:szCs w:val="24"/>
        </w:rPr>
        <w:t xml:space="preserve"> (http:// </w:t>
      </w:r>
      <w:proofErr w:type="spellStart"/>
      <w:r w:rsidRPr="005E1D2F">
        <w:rPr>
          <w:rFonts w:ascii="Times New Roman" w:hAnsi="Times New Roman" w:cs="Times New Roman"/>
          <w:spacing w:val="1"/>
          <w:sz w:val="24"/>
          <w:szCs w:val="24"/>
        </w:rPr>
        <w:t>www</w:t>
      </w:r>
      <w:proofErr w:type="spellEnd"/>
      <w:r w:rsidRPr="005E1D2F">
        <w:rPr>
          <w:rFonts w:ascii="Times New Roman" w:hAnsi="Times New Roman" w:cs="Times New Roman"/>
          <w:spacing w:val="1"/>
          <w:sz w:val="24"/>
          <w:szCs w:val="24"/>
        </w:rPr>
        <w:t xml:space="preserve">. </w:t>
      </w:r>
      <w:r w:rsidR="00D04D61" w:rsidRPr="005E1D2F">
        <w:rPr>
          <w:rFonts w:ascii="Times New Roman" w:hAnsi="Times New Roman" w:cs="Times New Roman"/>
          <w:spacing w:val="1"/>
          <w:sz w:val="24"/>
          <w:szCs w:val="24"/>
        </w:rPr>
        <w:t xml:space="preserve">. </w:t>
      </w:r>
      <w:proofErr w:type="spellStart"/>
      <w:r w:rsidR="00D04D61" w:rsidRPr="005E1D2F">
        <w:rPr>
          <w:rFonts w:ascii="Times New Roman" w:hAnsi="Times New Roman" w:cs="Times New Roman"/>
          <w:spacing w:val="1"/>
          <w:sz w:val="24"/>
          <w:szCs w:val="24"/>
          <w:u w:val="single"/>
          <w:lang w:val="en-US"/>
        </w:rPr>
        <w:t>kaahemfd</w:t>
      </w:r>
      <w:proofErr w:type="spellEnd"/>
      <w:r w:rsidR="00D04D61" w:rsidRPr="005E1D2F">
        <w:rPr>
          <w:rFonts w:ascii="Times New Roman" w:hAnsi="Times New Roman" w:cs="Times New Roman"/>
          <w:spacing w:val="1"/>
          <w:sz w:val="24"/>
          <w:szCs w:val="24"/>
          <w:u w:val="single"/>
        </w:rPr>
        <w:t>.</w:t>
      </w:r>
      <w:r w:rsidR="00D04D61" w:rsidRPr="005E1D2F">
        <w:rPr>
          <w:rFonts w:ascii="Times New Roman" w:hAnsi="Times New Roman" w:cs="Times New Roman"/>
          <w:spacing w:val="1"/>
          <w:sz w:val="24"/>
          <w:szCs w:val="24"/>
          <w:u w:val="single"/>
          <w:lang w:val="en-US"/>
        </w:rPr>
        <w:t>ru</w:t>
      </w:r>
      <w:proofErr w:type="gramStart"/>
      <w:r w:rsidR="00D04D61" w:rsidRPr="005E1D2F">
        <w:rPr>
          <w:rFonts w:ascii="Times New Roman" w:hAnsi="Times New Roman" w:cs="Times New Roman"/>
          <w:spacing w:val="1"/>
          <w:sz w:val="24"/>
          <w:szCs w:val="24"/>
        </w:rPr>
        <w:t xml:space="preserve"> </w:t>
      </w:r>
      <w:r w:rsidRPr="005E1D2F">
        <w:rPr>
          <w:rFonts w:ascii="Times New Roman" w:hAnsi="Times New Roman" w:cs="Times New Roman"/>
          <w:spacing w:val="1"/>
          <w:sz w:val="24"/>
          <w:szCs w:val="24"/>
        </w:rPr>
        <w:t>)</w:t>
      </w:r>
      <w:proofErr w:type="gramEnd"/>
      <w:r w:rsidRPr="005E1D2F">
        <w:rPr>
          <w:rFonts w:ascii="Times New Roman" w:hAnsi="Times New Roman" w:cs="Times New Roman"/>
          <w:spacing w:val="1"/>
          <w:sz w:val="24"/>
          <w:szCs w:val="24"/>
        </w:rPr>
        <w:t>;</w:t>
      </w:r>
    </w:p>
    <w:p w:rsidR="0067275C" w:rsidRPr="005E1D2F"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5E1D2F">
        <w:rPr>
          <w:rFonts w:ascii="Times New Roman" w:hAnsi="Times New Roman" w:cs="Times New Roman"/>
          <w:spacing w:val="1"/>
          <w:sz w:val="24"/>
          <w:szCs w:val="24"/>
        </w:rPr>
        <w:t>3) на Портале государственных и муниципальных услуг Республики Тыва (http://</w:t>
      </w:r>
      <w:r w:rsidRPr="005E1D2F">
        <w:rPr>
          <w:rFonts w:ascii="Times New Roman" w:hAnsi="Times New Roman" w:cs="Times New Roman"/>
          <w:spacing w:val="1"/>
          <w:sz w:val="24"/>
          <w:szCs w:val="24"/>
          <w:lang w:val="en-US"/>
        </w:rPr>
        <w:t>gos</w:t>
      </w:r>
      <w:proofErr w:type="spellStart"/>
      <w:r w:rsidRPr="005E1D2F">
        <w:rPr>
          <w:rFonts w:ascii="Times New Roman" w:hAnsi="Times New Roman" w:cs="Times New Roman"/>
          <w:spacing w:val="1"/>
          <w:sz w:val="24"/>
          <w:szCs w:val="24"/>
        </w:rPr>
        <w:t>uslugi</w:t>
      </w:r>
      <w:proofErr w:type="spellEnd"/>
      <w:r w:rsidRPr="005E1D2F">
        <w:rPr>
          <w:rFonts w:ascii="Times New Roman" w:hAnsi="Times New Roman" w:cs="Times New Roman"/>
          <w:spacing w:val="1"/>
          <w:sz w:val="24"/>
          <w:szCs w:val="24"/>
        </w:rPr>
        <w:t xml:space="preserve">. tuva.ru/); </w:t>
      </w:r>
    </w:p>
    <w:p w:rsidR="0067275C" w:rsidRPr="005E1D2F" w:rsidRDefault="0067275C" w:rsidP="00D108D0">
      <w:pPr>
        <w:autoSpaceDE w:val="0"/>
        <w:autoSpaceDN w:val="0"/>
        <w:adjustRightInd w:val="0"/>
        <w:spacing w:line="240" w:lineRule="auto"/>
        <w:ind w:firstLine="709"/>
        <w:jc w:val="both"/>
        <w:rPr>
          <w:rFonts w:ascii="Times New Roman" w:hAnsi="Times New Roman" w:cs="Times New Roman"/>
          <w:spacing w:val="1"/>
          <w:sz w:val="24"/>
          <w:szCs w:val="24"/>
        </w:rPr>
      </w:pPr>
      <w:r w:rsidRPr="005E1D2F">
        <w:rPr>
          <w:rFonts w:ascii="Times New Roman" w:hAnsi="Times New Roman" w:cs="Times New Roman"/>
          <w:spacing w:val="1"/>
          <w:sz w:val="24"/>
          <w:szCs w:val="24"/>
        </w:rPr>
        <w:lastRenderedPageBreak/>
        <w:t>4) на Едином портале государственных и муниципальных услуг (функций) (http:// www.gosuslugi.ru/);</w:t>
      </w:r>
    </w:p>
    <w:p w:rsidR="0067275C" w:rsidRPr="0067275C" w:rsidRDefault="0067275C" w:rsidP="00D108D0">
      <w:pPr>
        <w:tabs>
          <w:tab w:val="left" w:pos="709"/>
        </w:tabs>
        <w:spacing w:line="240" w:lineRule="auto"/>
        <w:ind w:firstLine="709"/>
        <w:jc w:val="both"/>
        <w:rPr>
          <w:rFonts w:ascii="Times New Roman" w:hAnsi="Times New Roman" w:cs="Times New Roman"/>
          <w:sz w:val="24"/>
          <w:szCs w:val="24"/>
        </w:rPr>
      </w:pPr>
      <w:r w:rsidRPr="0067275C">
        <w:rPr>
          <w:rFonts w:ascii="Times New Roman" w:hAnsi="Times New Roman" w:cs="Times New Roman"/>
          <w:sz w:val="24"/>
          <w:szCs w:val="24"/>
        </w:rPr>
        <w:t>5) в Администрации:</w:t>
      </w:r>
    </w:p>
    <w:p w:rsidR="0067275C" w:rsidRPr="0067275C" w:rsidRDefault="0067275C" w:rsidP="00D108D0">
      <w:pPr>
        <w:tabs>
          <w:tab w:val="left" w:pos="709"/>
        </w:tabs>
        <w:spacing w:line="240" w:lineRule="auto"/>
        <w:ind w:firstLine="709"/>
        <w:jc w:val="both"/>
        <w:rPr>
          <w:rFonts w:ascii="Times New Roman" w:hAnsi="Times New Roman" w:cs="Times New Roman"/>
          <w:sz w:val="24"/>
          <w:szCs w:val="24"/>
        </w:rPr>
      </w:pPr>
      <w:r w:rsidRPr="0067275C">
        <w:rPr>
          <w:rFonts w:ascii="Times New Roman" w:hAnsi="Times New Roman" w:cs="Times New Roman"/>
          <w:sz w:val="24"/>
          <w:szCs w:val="24"/>
        </w:rPr>
        <w:t xml:space="preserve">при устном обращении - лично или по телефону; </w:t>
      </w:r>
    </w:p>
    <w:p w:rsidR="0067275C" w:rsidRPr="0067275C" w:rsidRDefault="0067275C" w:rsidP="00D108D0">
      <w:pPr>
        <w:widowControl w:val="0"/>
        <w:autoSpaceDE w:val="0"/>
        <w:autoSpaceDN w:val="0"/>
        <w:adjustRightInd w:val="0"/>
        <w:spacing w:line="240" w:lineRule="auto"/>
        <w:ind w:firstLine="720"/>
        <w:jc w:val="both"/>
        <w:outlineLvl w:val="0"/>
        <w:rPr>
          <w:rFonts w:ascii="Times New Roman" w:hAnsi="Times New Roman" w:cs="Times New Roman"/>
          <w:bCs/>
          <w:sz w:val="24"/>
          <w:szCs w:val="24"/>
        </w:rPr>
      </w:pPr>
      <w:r w:rsidRPr="0067275C">
        <w:rPr>
          <w:rFonts w:ascii="Times New Roman" w:hAnsi="Times New Roman" w:cs="Times New Roman"/>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7275C" w:rsidRPr="0067275C" w:rsidRDefault="0067275C" w:rsidP="007C4F2F">
      <w:pPr>
        <w:widowControl w:val="0"/>
        <w:autoSpaceDE w:val="0"/>
        <w:autoSpaceDN w:val="0"/>
        <w:adjustRightInd w:val="0"/>
        <w:spacing w:before="108" w:after="108"/>
        <w:ind w:firstLine="720"/>
        <w:jc w:val="both"/>
        <w:outlineLvl w:val="0"/>
        <w:rPr>
          <w:rFonts w:ascii="Times New Roman" w:hAnsi="Times New Roman" w:cs="Times New Roman"/>
          <w:bCs/>
          <w:sz w:val="24"/>
          <w:szCs w:val="24"/>
        </w:rPr>
      </w:pPr>
      <w:r w:rsidRPr="0067275C">
        <w:rPr>
          <w:rFonts w:ascii="Times New Roman" w:hAnsi="Times New Roman" w:cs="Times New Roman"/>
          <w:bCs/>
          <w:sz w:val="24"/>
          <w:szCs w:val="24"/>
        </w:rPr>
        <w:t xml:space="preserve">1.3.4. Информация по вопросам предоставления муниципальной услуги размещается </w:t>
      </w:r>
      <w:r w:rsidR="002A1702">
        <w:rPr>
          <w:rFonts w:ascii="Times New Roman" w:hAnsi="Times New Roman" w:cs="Times New Roman"/>
          <w:bCs/>
          <w:sz w:val="24"/>
          <w:szCs w:val="24"/>
        </w:rPr>
        <w:t xml:space="preserve"> специалистом  ДОУ  и  программистом  </w:t>
      </w:r>
      <w:r w:rsidR="00DD1E88">
        <w:rPr>
          <w:rFonts w:ascii="Times New Roman" w:hAnsi="Times New Roman" w:cs="Times New Roman"/>
          <w:bCs/>
          <w:sz w:val="24"/>
          <w:szCs w:val="24"/>
        </w:rPr>
        <w:t xml:space="preserve">Управление образования администрации Каа-Хемского района Республики Тыва </w:t>
      </w:r>
      <w:r w:rsidRPr="0067275C">
        <w:rPr>
          <w:rFonts w:ascii="Times New Roman" w:hAnsi="Times New Roman" w:cs="Times New Roman"/>
          <w:bCs/>
          <w:sz w:val="24"/>
          <w:szCs w:val="24"/>
        </w:rPr>
        <w:t xml:space="preserve"> официальном сайте </w:t>
      </w:r>
      <w:r w:rsidR="002A1702">
        <w:rPr>
          <w:rFonts w:ascii="Times New Roman" w:hAnsi="Times New Roman" w:cs="Times New Roman"/>
          <w:bCs/>
          <w:sz w:val="24"/>
          <w:szCs w:val="24"/>
        </w:rPr>
        <w:t xml:space="preserve"> Управление образования администрации Каа-Хемского района Республики Тыва </w:t>
      </w:r>
      <w:r w:rsidRPr="0067275C">
        <w:rPr>
          <w:rFonts w:ascii="Times New Roman" w:hAnsi="Times New Roman" w:cs="Times New Roman"/>
          <w:bCs/>
          <w:sz w:val="24"/>
          <w:szCs w:val="24"/>
        </w:rPr>
        <w:t>и на инфор</w:t>
      </w:r>
      <w:r w:rsidR="007479D7">
        <w:rPr>
          <w:rFonts w:ascii="Times New Roman" w:hAnsi="Times New Roman" w:cs="Times New Roman"/>
          <w:bCs/>
          <w:sz w:val="24"/>
          <w:szCs w:val="24"/>
        </w:rPr>
        <w:t xml:space="preserve">мационных стендах в помещениях  Управление образования </w:t>
      </w:r>
      <w:r w:rsidRPr="0067275C">
        <w:rPr>
          <w:rFonts w:ascii="Times New Roman" w:hAnsi="Times New Roman" w:cs="Times New Roman"/>
          <w:bCs/>
          <w:sz w:val="24"/>
          <w:szCs w:val="24"/>
        </w:rPr>
        <w:t xml:space="preserve"> для работы с заявителями.</w:t>
      </w:r>
    </w:p>
    <w:p w:rsidR="0067275C" w:rsidRPr="0067275C" w:rsidRDefault="0067275C" w:rsidP="007C4F2F">
      <w:pPr>
        <w:pStyle w:val="a"/>
        <w:numPr>
          <w:ilvl w:val="0"/>
          <w:numId w:val="0"/>
        </w:numPr>
        <w:spacing w:line="240" w:lineRule="auto"/>
        <w:ind w:firstLine="709"/>
        <w:rPr>
          <w:sz w:val="24"/>
        </w:rPr>
      </w:pPr>
      <w:r w:rsidRPr="0067275C">
        <w:rPr>
          <w:sz w:val="24"/>
        </w:rPr>
        <w:t xml:space="preserve">Адреса ДОУ, участвующих в предоставлении муниципальной услуги, приведены в </w:t>
      </w:r>
      <w:r w:rsidRPr="00EC3638">
        <w:rPr>
          <w:b/>
          <w:sz w:val="24"/>
        </w:rPr>
        <w:t>Приложении 2</w:t>
      </w:r>
      <w:r w:rsidRPr="0067275C">
        <w:rPr>
          <w:sz w:val="24"/>
        </w:rPr>
        <w:t xml:space="preserve"> к Административному регламенту.</w:t>
      </w:r>
    </w:p>
    <w:p w:rsidR="0067275C" w:rsidRPr="0067275C" w:rsidRDefault="0067275C" w:rsidP="007C4F2F">
      <w:pPr>
        <w:pStyle w:val="1"/>
        <w:numPr>
          <w:ilvl w:val="0"/>
          <w:numId w:val="0"/>
        </w:numPr>
        <w:spacing w:before="0" w:after="0" w:line="240" w:lineRule="auto"/>
        <w:ind w:firstLine="709"/>
        <w:jc w:val="both"/>
        <w:rPr>
          <w:sz w:val="24"/>
        </w:rPr>
      </w:pPr>
    </w:p>
    <w:p w:rsidR="0067275C" w:rsidRPr="00A17270" w:rsidRDefault="0067275C" w:rsidP="007C4F2F">
      <w:pPr>
        <w:pStyle w:val="1"/>
        <w:numPr>
          <w:ilvl w:val="0"/>
          <w:numId w:val="0"/>
        </w:numPr>
        <w:spacing w:before="0" w:after="0" w:line="240" w:lineRule="auto"/>
        <w:ind w:firstLine="709"/>
        <w:jc w:val="both"/>
        <w:rPr>
          <w:sz w:val="22"/>
          <w:szCs w:val="22"/>
        </w:rPr>
      </w:pPr>
      <w:r w:rsidRPr="00A17270">
        <w:rPr>
          <w:sz w:val="22"/>
          <w:szCs w:val="22"/>
        </w:rPr>
        <w:t>2. СТАНДАРТ ПРЕДОСТАВЛЕНИЯ МУНИЦИПАЛЬНОЙ УСЛУГИ</w:t>
      </w:r>
    </w:p>
    <w:p w:rsidR="0067275C" w:rsidRPr="00A17270" w:rsidRDefault="0067275C" w:rsidP="007C4F2F">
      <w:pPr>
        <w:pStyle w:val="21"/>
        <w:spacing w:before="0" w:after="0" w:line="240" w:lineRule="auto"/>
        <w:ind w:firstLine="709"/>
        <w:jc w:val="both"/>
        <w:rPr>
          <w:sz w:val="22"/>
          <w:szCs w:val="22"/>
        </w:rPr>
      </w:pPr>
    </w:p>
    <w:p w:rsidR="0067275C" w:rsidRPr="0067275C" w:rsidRDefault="0067275C" w:rsidP="007C4F2F">
      <w:pPr>
        <w:pStyle w:val="21"/>
        <w:spacing w:before="0" w:after="0" w:line="240" w:lineRule="auto"/>
        <w:ind w:firstLine="709"/>
        <w:jc w:val="both"/>
        <w:rPr>
          <w:sz w:val="24"/>
          <w:szCs w:val="24"/>
        </w:rPr>
      </w:pPr>
      <w:r w:rsidRPr="0067275C">
        <w:rPr>
          <w:sz w:val="24"/>
          <w:szCs w:val="24"/>
        </w:rPr>
        <w:t>2.1. Наименование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7275C" w:rsidRPr="00296F32" w:rsidRDefault="0067275C" w:rsidP="007C4F2F">
      <w:pPr>
        <w:pStyle w:val="afff4"/>
        <w:numPr>
          <w:ilvl w:val="0"/>
          <w:numId w:val="0"/>
        </w:numPr>
        <w:spacing w:after="0" w:line="240" w:lineRule="auto"/>
        <w:ind w:firstLine="709"/>
        <w:rPr>
          <w:b/>
          <w:i w:val="0"/>
          <w:sz w:val="24"/>
        </w:rPr>
      </w:pPr>
      <w:r w:rsidRPr="0067275C">
        <w:rPr>
          <w:b/>
          <w:i w:val="0"/>
          <w:sz w:val="24"/>
        </w:rPr>
        <w:t>2.2. Орган местного самоуправления, ответственный за предоставление муниципальной услуги.</w:t>
      </w:r>
      <w:r w:rsidR="00296F32">
        <w:rPr>
          <w:b/>
          <w:i w:val="0"/>
          <w:sz w:val="24"/>
        </w:rPr>
        <w:t xml:space="preserve"> </w:t>
      </w:r>
    </w:p>
    <w:p w:rsidR="0067275C" w:rsidRPr="0067275C" w:rsidRDefault="0067275C" w:rsidP="007C4F2F">
      <w:pPr>
        <w:pStyle w:val="afff4"/>
        <w:numPr>
          <w:ilvl w:val="0"/>
          <w:numId w:val="0"/>
        </w:numPr>
        <w:spacing w:after="0" w:line="240" w:lineRule="auto"/>
        <w:ind w:firstLine="709"/>
        <w:rPr>
          <w:sz w:val="24"/>
        </w:rPr>
      </w:pPr>
      <w:r w:rsidRPr="0067275C">
        <w:rPr>
          <w:i w:val="0"/>
          <w:sz w:val="24"/>
        </w:rPr>
        <w:t xml:space="preserve"> Органом местного самоуправления, ответственным за предоставление муниципальной услуги, является</w:t>
      </w:r>
      <w:r w:rsidRPr="0067275C">
        <w:rPr>
          <w:sz w:val="24"/>
        </w:rPr>
        <w:t xml:space="preserve"> </w:t>
      </w:r>
      <w:r w:rsidRPr="0067275C">
        <w:rPr>
          <w:i w:val="0"/>
          <w:spacing w:val="24"/>
          <w:sz w:val="24"/>
        </w:rPr>
        <w:t xml:space="preserve">Уполномоченный орган </w:t>
      </w:r>
      <w:r w:rsidR="00AD7023">
        <w:rPr>
          <w:i w:val="0"/>
          <w:spacing w:val="24"/>
          <w:sz w:val="24"/>
        </w:rPr>
        <w:t>Управление образования а</w:t>
      </w:r>
      <w:r w:rsidRPr="0067275C">
        <w:rPr>
          <w:i w:val="0"/>
          <w:spacing w:val="24"/>
          <w:sz w:val="24"/>
        </w:rPr>
        <w:t xml:space="preserve">дминистрации </w:t>
      </w:r>
      <w:r w:rsidR="00296F32">
        <w:rPr>
          <w:i w:val="0"/>
          <w:spacing w:val="24"/>
          <w:sz w:val="24"/>
          <w:u w:val="single"/>
        </w:rPr>
        <w:t>Каа-Хемск</w:t>
      </w:r>
      <w:r w:rsidR="00AD7023">
        <w:rPr>
          <w:i w:val="0"/>
          <w:spacing w:val="24"/>
          <w:sz w:val="24"/>
          <w:u w:val="single"/>
        </w:rPr>
        <w:t xml:space="preserve">ого района </w:t>
      </w:r>
      <w:r w:rsidRPr="0067275C">
        <w:rPr>
          <w:i w:val="0"/>
          <w:spacing w:val="24"/>
          <w:sz w:val="24"/>
        </w:rPr>
        <w:t xml:space="preserve"> Республики Тыва (далее – Уп</w:t>
      </w:r>
      <w:r w:rsidR="00AD7023">
        <w:rPr>
          <w:i w:val="0"/>
          <w:spacing w:val="24"/>
          <w:sz w:val="24"/>
        </w:rPr>
        <w:t>равление образования</w:t>
      </w:r>
      <w:r w:rsidRPr="0067275C">
        <w:rPr>
          <w:i w:val="0"/>
          <w:spacing w:val="24"/>
          <w:sz w:val="24"/>
        </w:rPr>
        <w:t>)</w:t>
      </w:r>
      <w:r w:rsidRPr="0067275C">
        <w:rPr>
          <w:sz w:val="24"/>
        </w:rPr>
        <w:t>.</w:t>
      </w:r>
    </w:p>
    <w:p w:rsidR="0067275C" w:rsidRPr="0067275C" w:rsidRDefault="0067275C" w:rsidP="007C4F2F">
      <w:pPr>
        <w:pStyle w:val="a"/>
        <w:numPr>
          <w:ilvl w:val="0"/>
          <w:numId w:val="0"/>
        </w:numPr>
        <w:spacing w:line="240" w:lineRule="auto"/>
        <w:ind w:firstLine="709"/>
        <w:rPr>
          <w:sz w:val="24"/>
        </w:rPr>
      </w:pPr>
      <w:proofErr w:type="gramStart"/>
      <w:r w:rsidRPr="0067275C">
        <w:rPr>
          <w:sz w:val="24"/>
        </w:rPr>
        <w:t xml:space="preserve">Прием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постановку детей на учет и предоставление путевки (направления) для зачисления в образовательное учреждение, реализующее основную образовательную программу дошкольного образования (детский сад) осуществляет </w:t>
      </w:r>
      <w:r w:rsidRPr="0067275C">
        <w:rPr>
          <w:spacing w:val="24"/>
          <w:sz w:val="24"/>
        </w:rPr>
        <w:t>Уполномоченный орган</w:t>
      </w:r>
      <w:r w:rsidRPr="0067275C">
        <w:rPr>
          <w:sz w:val="24"/>
        </w:rPr>
        <w:t>.</w:t>
      </w:r>
      <w:proofErr w:type="gramEnd"/>
    </w:p>
    <w:p w:rsidR="0067275C" w:rsidRPr="00F527DA" w:rsidRDefault="0067275C" w:rsidP="007C4F2F">
      <w:pPr>
        <w:pStyle w:val="a0"/>
        <w:numPr>
          <w:ilvl w:val="0"/>
          <w:numId w:val="0"/>
        </w:numPr>
        <w:spacing w:line="240" w:lineRule="auto"/>
        <w:ind w:firstLine="709"/>
        <w:rPr>
          <w:b/>
          <w:sz w:val="24"/>
        </w:rPr>
      </w:pPr>
      <w:r w:rsidRPr="00F527DA">
        <w:rPr>
          <w:b/>
          <w:sz w:val="24"/>
        </w:rPr>
        <w:t>Зачисление детей в ДОУ осуществляется на основании Приказа о зачислении детей в ДОУ руководителя ДОУ.</w:t>
      </w:r>
    </w:p>
    <w:p w:rsidR="0067275C" w:rsidRPr="0067275C" w:rsidRDefault="0067275C" w:rsidP="007C4F2F">
      <w:pPr>
        <w:pStyle w:val="21"/>
        <w:spacing w:before="0" w:after="0" w:line="240" w:lineRule="auto"/>
        <w:ind w:firstLine="709"/>
        <w:jc w:val="both"/>
        <w:rPr>
          <w:sz w:val="24"/>
          <w:szCs w:val="24"/>
        </w:rPr>
      </w:pPr>
      <w:r w:rsidRPr="0067275C">
        <w:rPr>
          <w:sz w:val="24"/>
          <w:szCs w:val="24"/>
        </w:rPr>
        <w:t xml:space="preserve">2.3. Результат предоставления муниципальной услуги </w:t>
      </w:r>
    </w:p>
    <w:p w:rsidR="0067275C" w:rsidRPr="0067275C" w:rsidRDefault="0067275C" w:rsidP="007C4F2F">
      <w:pPr>
        <w:pStyle w:val="a"/>
        <w:numPr>
          <w:ilvl w:val="0"/>
          <w:numId w:val="0"/>
        </w:numPr>
        <w:spacing w:line="240" w:lineRule="auto"/>
        <w:ind w:firstLine="709"/>
        <w:rPr>
          <w:sz w:val="24"/>
        </w:rPr>
      </w:pPr>
      <w:r w:rsidRPr="0067275C">
        <w:rPr>
          <w:sz w:val="24"/>
        </w:rPr>
        <w:t>Результатом предоставления муниципальной услуги является решение о зачислении ребенка в ДОУ либо решение об отказе в зачислении ребенка в ДОУ.</w:t>
      </w:r>
    </w:p>
    <w:p w:rsidR="0067275C" w:rsidRPr="0067275C" w:rsidRDefault="0067275C" w:rsidP="007C4F2F">
      <w:pPr>
        <w:pStyle w:val="21"/>
        <w:spacing w:before="0" w:after="0" w:line="240" w:lineRule="auto"/>
        <w:ind w:firstLine="709"/>
        <w:jc w:val="both"/>
        <w:rPr>
          <w:sz w:val="24"/>
          <w:szCs w:val="24"/>
        </w:rPr>
      </w:pPr>
      <w:r w:rsidRPr="0067275C">
        <w:rPr>
          <w:sz w:val="24"/>
          <w:szCs w:val="24"/>
        </w:rPr>
        <w:t>2.4. Сроки предоставления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w:t>
      </w:r>
    </w:p>
    <w:p w:rsidR="0067275C" w:rsidRPr="00CD232F" w:rsidRDefault="0067275C" w:rsidP="007C4F2F">
      <w:pPr>
        <w:pStyle w:val="a"/>
        <w:numPr>
          <w:ilvl w:val="0"/>
          <w:numId w:val="0"/>
        </w:numPr>
        <w:spacing w:line="240" w:lineRule="auto"/>
        <w:ind w:firstLine="709"/>
        <w:rPr>
          <w:b/>
          <w:sz w:val="24"/>
        </w:rPr>
      </w:pPr>
      <w:r w:rsidRPr="00CD232F">
        <w:rPr>
          <w:b/>
          <w:sz w:val="24"/>
        </w:rPr>
        <w:t>Комплектование осуществляется в сроки с «</w:t>
      </w:r>
      <w:r w:rsidR="00BE34F1" w:rsidRPr="00CD232F">
        <w:rPr>
          <w:b/>
          <w:sz w:val="24"/>
          <w:u w:val="single"/>
        </w:rPr>
        <w:t>01</w:t>
      </w:r>
      <w:r w:rsidRPr="00CD232F">
        <w:rPr>
          <w:b/>
          <w:sz w:val="24"/>
        </w:rPr>
        <w:t xml:space="preserve">_» </w:t>
      </w:r>
      <w:r w:rsidR="00BE34F1" w:rsidRPr="00CD232F">
        <w:rPr>
          <w:b/>
          <w:sz w:val="24"/>
          <w:u w:val="single"/>
        </w:rPr>
        <w:t>июня</w:t>
      </w:r>
      <w:r w:rsidRPr="00CD232F">
        <w:rPr>
          <w:b/>
          <w:sz w:val="24"/>
        </w:rPr>
        <w:t xml:space="preserve"> по «</w:t>
      </w:r>
      <w:r w:rsidR="00A679FC" w:rsidRPr="00A679FC">
        <w:rPr>
          <w:b/>
          <w:sz w:val="24"/>
          <w:u w:val="single"/>
        </w:rPr>
        <w:t>3</w:t>
      </w:r>
      <w:r w:rsidR="00A679FC">
        <w:rPr>
          <w:b/>
          <w:sz w:val="24"/>
          <w:u w:val="single"/>
        </w:rPr>
        <w:t>0</w:t>
      </w:r>
      <w:r w:rsidRPr="00CD232F">
        <w:rPr>
          <w:b/>
          <w:sz w:val="24"/>
        </w:rPr>
        <w:t>» _</w:t>
      </w:r>
      <w:r w:rsidR="00A679FC">
        <w:rPr>
          <w:b/>
          <w:sz w:val="24"/>
          <w:u w:val="single"/>
        </w:rPr>
        <w:t xml:space="preserve">августа </w:t>
      </w:r>
      <w:r w:rsidRPr="00CD232F">
        <w:rPr>
          <w:b/>
          <w:sz w:val="24"/>
        </w:rPr>
        <w:t xml:space="preserve"> текущего года.</w:t>
      </w:r>
    </w:p>
    <w:p w:rsidR="0067275C" w:rsidRPr="0067275C" w:rsidRDefault="0067275C" w:rsidP="007C4F2F">
      <w:pPr>
        <w:pStyle w:val="a"/>
        <w:numPr>
          <w:ilvl w:val="0"/>
          <w:numId w:val="0"/>
        </w:numPr>
        <w:spacing w:line="240" w:lineRule="auto"/>
        <w:ind w:firstLine="709"/>
        <w:rPr>
          <w:sz w:val="24"/>
        </w:rPr>
      </w:pPr>
      <w:r w:rsidRPr="0067275C">
        <w:rPr>
          <w:sz w:val="24"/>
        </w:rPr>
        <w:t xml:space="preserve">До </w:t>
      </w:r>
      <w:r w:rsidRPr="00CC727D">
        <w:rPr>
          <w:b/>
          <w:sz w:val="24"/>
        </w:rPr>
        <w:t>«</w:t>
      </w:r>
      <w:r w:rsidR="00514760" w:rsidRPr="00CC727D">
        <w:rPr>
          <w:b/>
          <w:sz w:val="24"/>
          <w:u w:val="single"/>
        </w:rPr>
        <w:t>01</w:t>
      </w:r>
      <w:r w:rsidRPr="00CC727D">
        <w:rPr>
          <w:b/>
          <w:sz w:val="24"/>
        </w:rPr>
        <w:t xml:space="preserve">» </w:t>
      </w:r>
      <w:r w:rsidR="00514760" w:rsidRPr="00CC727D">
        <w:rPr>
          <w:b/>
          <w:sz w:val="24"/>
          <w:u w:val="single"/>
        </w:rPr>
        <w:t>сентября</w:t>
      </w:r>
      <w:r w:rsidRPr="0067275C">
        <w:rPr>
          <w:sz w:val="24"/>
        </w:rPr>
        <w:t>_ текущего года руководитель ДОУ подписывает Приказ о зачислении детей в ДОУ.</w:t>
      </w:r>
    </w:p>
    <w:p w:rsidR="0067275C" w:rsidRPr="0067275C" w:rsidRDefault="0067275C" w:rsidP="007C4F2F">
      <w:pPr>
        <w:pStyle w:val="a"/>
        <w:numPr>
          <w:ilvl w:val="0"/>
          <w:numId w:val="0"/>
        </w:numPr>
        <w:spacing w:line="240" w:lineRule="auto"/>
        <w:ind w:firstLine="709"/>
        <w:rPr>
          <w:sz w:val="24"/>
        </w:rPr>
      </w:pPr>
      <w:r w:rsidRPr="0067275C">
        <w:rPr>
          <w:sz w:val="24"/>
        </w:rPr>
        <w:t xml:space="preserve">Доукомплектование осуществляется с </w:t>
      </w:r>
      <w:r w:rsidRPr="00CC727D">
        <w:rPr>
          <w:b/>
          <w:sz w:val="24"/>
        </w:rPr>
        <w:t>«</w:t>
      </w:r>
      <w:r w:rsidR="009D2BAB" w:rsidRPr="00CC727D">
        <w:rPr>
          <w:b/>
          <w:sz w:val="24"/>
          <w:u w:val="single"/>
        </w:rPr>
        <w:t>01</w:t>
      </w:r>
      <w:r w:rsidRPr="00CC727D">
        <w:rPr>
          <w:b/>
          <w:sz w:val="24"/>
        </w:rPr>
        <w:t>» по «</w:t>
      </w:r>
      <w:r w:rsidR="005B2773" w:rsidRPr="00CC727D">
        <w:rPr>
          <w:b/>
          <w:sz w:val="24"/>
          <w:u w:val="single"/>
        </w:rPr>
        <w:t>15</w:t>
      </w:r>
      <w:r w:rsidRPr="00CC727D">
        <w:rPr>
          <w:b/>
          <w:sz w:val="24"/>
        </w:rPr>
        <w:t>»</w:t>
      </w:r>
      <w:r w:rsidRPr="0067275C">
        <w:rPr>
          <w:sz w:val="24"/>
        </w:rPr>
        <w:t xml:space="preserve"> число каждого месяца, кроме апреля, мая.</w:t>
      </w:r>
    </w:p>
    <w:p w:rsidR="0067275C" w:rsidRPr="0067275C" w:rsidRDefault="0067275C" w:rsidP="007C4F2F">
      <w:pPr>
        <w:pStyle w:val="21"/>
        <w:spacing w:before="0" w:after="0" w:line="240" w:lineRule="auto"/>
        <w:ind w:firstLine="709"/>
        <w:jc w:val="both"/>
        <w:rPr>
          <w:sz w:val="24"/>
          <w:szCs w:val="24"/>
        </w:rPr>
      </w:pPr>
      <w:r w:rsidRPr="0067275C">
        <w:rPr>
          <w:sz w:val="24"/>
          <w:szCs w:val="24"/>
        </w:rPr>
        <w:lastRenderedPageBreak/>
        <w:t>2.5 Правовые основания для предоставления  муниципальной услуги</w:t>
      </w:r>
    </w:p>
    <w:p w:rsidR="0067275C" w:rsidRPr="0067275C" w:rsidRDefault="0067275C" w:rsidP="007C4F2F">
      <w:pPr>
        <w:widowControl w:val="0"/>
        <w:autoSpaceDE w:val="0"/>
        <w:autoSpaceDN w:val="0"/>
        <w:adjustRightInd w:val="0"/>
        <w:ind w:firstLine="540"/>
        <w:jc w:val="both"/>
        <w:rPr>
          <w:rFonts w:ascii="Times New Roman" w:hAnsi="Times New Roman" w:cs="Times New Roman"/>
          <w:sz w:val="24"/>
          <w:szCs w:val="24"/>
        </w:rPr>
      </w:pPr>
      <w:bookmarkStart w:id="3" w:name="OLE_LINK3"/>
      <w:r w:rsidRPr="0067275C">
        <w:rPr>
          <w:rFonts w:ascii="Times New Roman" w:hAnsi="Times New Roman" w:cs="Times New Roman"/>
          <w:sz w:val="24"/>
          <w:szCs w:val="24"/>
        </w:rPr>
        <w:t>Перечень нормативных актов, регулирующих исполнение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7275C" w:rsidRPr="0067275C" w:rsidRDefault="00605F59" w:rsidP="007C4F2F">
      <w:pPr>
        <w:autoSpaceDE w:val="0"/>
        <w:autoSpaceDN w:val="0"/>
        <w:adjustRightInd w:val="0"/>
        <w:ind w:firstLine="540"/>
        <w:jc w:val="both"/>
        <w:rPr>
          <w:rFonts w:ascii="Times New Roman" w:hAnsi="Times New Roman" w:cs="Times New Roman"/>
          <w:sz w:val="24"/>
          <w:szCs w:val="24"/>
        </w:rPr>
      </w:pPr>
      <w:hyperlink r:id="rId11" w:history="1">
        <w:r w:rsidR="0067275C" w:rsidRPr="0067275C">
          <w:rPr>
            <w:rFonts w:ascii="Times New Roman" w:hAnsi="Times New Roman" w:cs="Times New Roman"/>
            <w:sz w:val="24"/>
            <w:szCs w:val="24"/>
          </w:rPr>
          <w:t>Конвенция</w:t>
        </w:r>
      </w:hyperlink>
      <w:r w:rsidR="0067275C" w:rsidRPr="0067275C">
        <w:rPr>
          <w:rFonts w:ascii="Times New Roman" w:hAnsi="Times New Roman" w:cs="Times New Roman"/>
          <w:sz w:val="24"/>
          <w:szCs w:val="24"/>
        </w:rPr>
        <w:t xml:space="preserve"> о правах ребенка (одобрена Генеральной Ассамблеей ООН 20 ноября 1989 года) (Сборник международных договоров СССР, выпуск XLVI, 1993 года);</w:t>
      </w:r>
    </w:p>
    <w:p w:rsidR="0067275C" w:rsidRPr="0067275C" w:rsidRDefault="00605F59" w:rsidP="007C4F2F">
      <w:pPr>
        <w:autoSpaceDE w:val="0"/>
        <w:autoSpaceDN w:val="0"/>
        <w:adjustRightInd w:val="0"/>
        <w:ind w:firstLine="540"/>
        <w:jc w:val="both"/>
        <w:rPr>
          <w:rFonts w:ascii="Times New Roman" w:hAnsi="Times New Roman" w:cs="Times New Roman"/>
          <w:sz w:val="24"/>
          <w:szCs w:val="24"/>
        </w:rPr>
      </w:pPr>
      <w:hyperlink r:id="rId12" w:history="1">
        <w:r w:rsidR="0067275C" w:rsidRPr="0067275C">
          <w:rPr>
            <w:rFonts w:ascii="Times New Roman" w:hAnsi="Times New Roman" w:cs="Times New Roman"/>
            <w:sz w:val="24"/>
            <w:szCs w:val="24"/>
          </w:rPr>
          <w:t>Конституция</w:t>
        </w:r>
      </w:hyperlink>
      <w:r w:rsidR="0067275C" w:rsidRPr="0067275C">
        <w:rPr>
          <w:rFonts w:ascii="Times New Roman" w:hAnsi="Times New Roman" w:cs="Times New Roman"/>
          <w:sz w:val="24"/>
          <w:szCs w:val="24"/>
        </w:rPr>
        <w:t xml:space="preserve"> Российской Федерации от 12 декабря 1993 года (с учетом поправок, внесенных Законами РФ о поправках к Конституции РФ от 30 декабря 2008 № 6-ФКЗ, от 30 декабря 2008 № 7-ФКЗ) («Российская газета», № 7, 21 января 2009 года);</w:t>
      </w:r>
    </w:p>
    <w:p w:rsidR="0067275C" w:rsidRPr="0067275C" w:rsidRDefault="00605F59" w:rsidP="007C4F2F">
      <w:pPr>
        <w:autoSpaceDE w:val="0"/>
        <w:autoSpaceDN w:val="0"/>
        <w:adjustRightInd w:val="0"/>
        <w:ind w:firstLine="540"/>
        <w:jc w:val="both"/>
        <w:rPr>
          <w:rFonts w:ascii="Times New Roman" w:hAnsi="Times New Roman" w:cs="Times New Roman"/>
          <w:sz w:val="24"/>
          <w:szCs w:val="24"/>
        </w:rPr>
      </w:pPr>
      <w:hyperlink r:id="rId13" w:history="1">
        <w:r w:rsidR="0067275C" w:rsidRPr="0067275C">
          <w:rPr>
            <w:rFonts w:ascii="Times New Roman" w:hAnsi="Times New Roman" w:cs="Times New Roman"/>
            <w:sz w:val="24"/>
            <w:szCs w:val="24"/>
          </w:rPr>
          <w:t>Закон</w:t>
        </w:r>
      </w:hyperlink>
      <w:r w:rsidR="0067275C" w:rsidRPr="0067275C">
        <w:rPr>
          <w:rFonts w:ascii="Times New Roman" w:hAnsi="Times New Roman" w:cs="Times New Roman"/>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год, № 21, ст. 699);</w:t>
      </w:r>
    </w:p>
    <w:p w:rsidR="0067275C" w:rsidRPr="0067275C" w:rsidRDefault="00605F59" w:rsidP="007C4F2F">
      <w:pPr>
        <w:autoSpaceDE w:val="0"/>
        <w:autoSpaceDN w:val="0"/>
        <w:adjustRightInd w:val="0"/>
        <w:ind w:firstLine="540"/>
        <w:jc w:val="both"/>
        <w:rPr>
          <w:rFonts w:ascii="Times New Roman" w:hAnsi="Times New Roman" w:cs="Times New Roman"/>
          <w:sz w:val="24"/>
          <w:szCs w:val="24"/>
        </w:rPr>
      </w:pPr>
      <w:hyperlink r:id="rId14" w:history="1">
        <w:r w:rsidR="0067275C" w:rsidRPr="0067275C">
          <w:rPr>
            <w:rFonts w:ascii="Times New Roman" w:hAnsi="Times New Roman" w:cs="Times New Roman"/>
            <w:sz w:val="24"/>
            <w:szCs w:val="24"/>
          </w:rPr>
          <w:t>Закон</w:t>
        </w:r>
      </w:hyperlink>
      <w:r w:rsidR="0067275C" w:rsidRPr="0067275C">
        <w:rPr>
          <w:rFonts w:ascii="Times New Roman" w:hAnsi="Times New Roman" w:cs="Times New Roman"/>
          <w:sz w:val="24"/>
          <w:szCs w:val="24"/>
        </w:rPr>
        <w:t xml:space="preserve"> Российской Федерации от 26 июня 1992 года № 3132-1 «О статусе судей в Российской Федерации» («Российская газета», 29 июля 1992 года, № 170);</w:t>
      </w:r>
    </w:p>
    <w:p w:rsidR="0067275C" w:rsidRPr="003E5673" w:rsidRDefault="00605F59" w:rsidP="007C4F2F">
      <w:pPr>
        <w:widowControl w:val="0"/>
        <w:autoSpaceDE w:val="0"/>
        <w:autoSpaceDN w:val="0"/>
        <w:adjustRightInd w:val="0"/>
        <w:ind w:firstLine="540"/>
        <w:jc w:val="both"/>
        <w:rPr>
          <w:rFonts w:ascii="Times New Roman" w:hAnsi="Times New Roman" w:cs="Times New Roman"/>
          <w:sz w:val="24"/>
          <w:szCs w:val="24"/>
        </w:rPr>
      </w:pPr>
      <w:hyperlink r:id="rId15" w:history="1">
        <w:r w:rsidR="0067275C" w:rsidRPr="003E5673">
          <w:rPr>
            <w:rFonts w:ascii="Times New Roman" w:hAnsi="Times New Roman" w:cs="Times New Roman"/>
            <w:sz w:val="24"/>
            <w:szCs w:val="24"/>
          </w:rPr>
          <w:t>Закон</w:t>
        </w:r>
      </w:hyperlink>
      <w:r w:rsidR="0067275C" w:rsidRPr="003E5673">
        <w:rPr>
          <w:rFonts w:ascii="Times New Roman" w:hAnsi="Times New Roman" w:cs="Times New Roman"/>
          <w:sz w:val="24"/>
          <w:szCs w:val="24"/>
        </w:rPr>
        <w:t xml:space="preserve"> Российской Федерации от 29 декабря </w:t>
      </w:r>
      <w:smartTag w:uri="urn:schemas-microsoft-com:office:smarttags" w:element="metricconverter">
        <w:smartTagPr>
          <w:attr w:name="ProductID" w:val="2012 г"/>
        </w:smartTagPr>
        <w:r w:rsidR="0067275C" w:rsidRPr="003E5673">
          <w:rPr>
            <w:rFonts w:ascii="Times New Roman" w:hAnsi="Times New Roman" w:cs="Times New Roman"/>
            <w:sz w:val="24"/>
            <w:szCs w:val="24"/>
          </w:rPr>
          <w:t>2012 г</w:t>
        </w:r>
      </w:smartTag>
      <w:r w:rsidR="0067275C" w:rsidRPr="003E5673">
        <w:rPr>
          <w:rFonts w:ascii="Times New Roman" w:hAnsi="Times New Roman" w:cs="Times New Roman"/>
          <w:sz w:val="24"/>
          <w:szCs w:val="24"/>
        </w:rPr>
        <w:t>. № 273-ФЗ «Об образовании в Российской Федерации»;</w:t>
      </w:r>
    </w:p>
    <w:p w:rsidR="0067275C" w:rsidRPr="003E5673" w:rsidRDefault="0067275C" w:rsidP="007C4F2F">
      <w:pPr>
        <w:widowControl w:val="0"/>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16"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02.05.2006 N 59-ФЗ "О порядке рассмотрения обращений граждан РФ" ("Собрание законодательства РФ", 08.05.2006, N 19, ст. 2060, "Российская газета", N 95, 05.05.2006, "Парламентская газета", N 70 - 71, 11.05.2006);</w:t>
      </w:r>
    </w:p>
    <w:p w:rsidR="0067275C" w:rsidRPr="003E5673" w:rsidRDefault="0067275C" w:rsidP="007C4F2F">
      <w:pPr>
        <w:widowControl w:val="0"/>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17"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06 октября </w:t>
      </w:r>
      <w:smartTag w:uri="urn:schemas-microsoft-com:office:smarttags" w:element="metricconverter">
        <w:smartTagPr>
          <w:attr w:name="ProductID" w:val="2003 г"/>
        </w:smartTagPr>
        <w:r w:rsidRPr="003E5673">
          <w:rPr>
            <w:rFonts w:ascii="Times New Roman" w:hAnsi="Times New Roman" w:cs="Times New Roman"/>
            <w:sz w:val="24"/>
            <w:szCs w:val="24"/>
          </w:rPr>
          <w:t>2003 г</w:t>
        </w:r>
      </w:smartTag>
      <w:r w:rsidRPr="003E5673">
        <w:rPr>
          <w:rFonts w:ascii="Times New Roman" w:hAnsi="Times New Roman" w:cs="Times New Roman"/>
          <w:sz w:val="24"/>
          <w:szCs w:val="24"/>
        </w:rPr>
        <w:t>. N 131-ФЗ "Об общих принципах организации местного самоуправления в Российской Федерации";</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18"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17 января 1992 года № 2202-1 «О прокуратуре Российской Федерации» («Российская газета», 18 февраля 1992 года, № 39);</w:t>
      </w:r>
    </w:p>
    <w:p w:rsidR="0067275C" w:rsidRPr="003E5673" w:rsidRDefault="0067275C" w:rsidP="007C4F2F">
      <w:pPr>
        <w:widowControl w:val="0"/>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19"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24 июля </w:t>
      </w:r>
      <w:smartTag w:uri="urn:schemas-microsoft-com:office:smarttags" w:element="metricconverter">
        <w:smartTagPr>
          <w:attr w:name="ProductID" w:val="1998 г"/>
        </w:smartTagPr>
        <w:r w:rsidRPr="003E5673">
          <w:rPr>
            <w:rFonts w:ascii="Times New Roman" w:hAnsi="Times New Roman" w:cs="Times New Roman"/>
            <w:sz w:val="24"/>
            <w:szCs w:val="24"/>
          </w:rPr>
          <w:t>1998 г</w:t>
        </w:r>
      </w:smartTag>
      <w:r w:rsidRPr="003E5673">
        <w:rPr>
          <w:rFonts w:ascii="Times New Roman" w:hAnsi="Times New Roman" w:cs="Times New Roman"/>
          <w:sz w:val="24"/>
          <w:szCs w:val="24"/>
        </w:rPr>
        <w:t>. № 124-ФЗ «Об основных гарантиях прав ребенка в Российской Федерации» («Собрание законодательства РФ», 03.08.1998, № 31, ст. 3802, «Российская газета», № 147, 05.08.1998);</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20"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27 мая 1998 года № 76-ФЗ «О статусе военнослужащих» («Российская газета», 2 июня 1998 года, № 104);</w:t>
      </w:r>
    </w:p>
    <w:p w:rsidR="0067275C" w:rsidRPr="003E5673" w:rsidRDefault="0067275C" w:rsidP="007C4F2F">
      <w:pPr>
        <w:widowControl w:val="0"/>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21"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27.07.2006 N 149-ФЗ "Об информации, информационных технологиях и о защите информации" ("Собрание законодательства РФ", 31.07.2006, N 31 (1 ч.), ст. 3448, "Российская газета", N 165, 29.07.2006, "Парламентская газета", N 126 - 127, 03.08.2006);</w:t>
      </w:r>
    </w:p>
    <w:p w:rsidR="0067275C" w:rsidRPr="003E5673" w:rsidRDefault="0067275C" w:rsidP="007C4F2F">
      <w:pPr>
        <w:widowControl w:val="0"/>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22"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27.07.2006 N 152-ФЗ "О персональных данных" ("Собрание </w:t>
      </w:r>
      <w:r w:rsidRPr="003E5673">
        <w:rPr>
          <w:rFonts w:ascii="Times New Roman" w:hAnsi="Times New Roman" w:cs="Times New Roman"/>
          <w:sz w:val="24"/>
          <w:szCs w:val="24"/>
        </w:rPr>
        <w:lastRenderedPageBreak/>
        <w:t>законодательства РФ", 31.07.2006, N 31 (1 ч.), ст. 3451, "Российская газета", N 165, 29.07.2006, "Парламентская газета", N 126 - 127, 03.08.2006);</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23"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28 декабря 2010 года № 403-ФЗ «О Следственном комитете Российской Федерации» («Российская газета», 30 декабря 2010 года, № 296);</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Федеральный </w:t>
      </w:r>
      <w:hyperlink r:id="rId24" w:history="1">
        <w:r w:rsidRPr="003E5673">
          <w:rPr>
            <w:rFonts w:ascii="Times New Roman" w:hAnsi="Times New Roman" w:cs="Times New Roman"/>
            <w:sz w:val="24"/>
            <w:szCs w:val="24"/>
          </w:rPr>
          <w:t>закон</w:t>
        </w:r>
      </w:hyperlink>
      <w:r w:rsidRPr="003E5673">
        <w:rPr>
          <w:rFonts w:ascii="Times New Roman" w:hAnsi="Times New Roman" w:cs="Times New Roman"/>
          <w:sz w:val="24"/>
          <w:szCs w:val="24"/>
        </w:rPr>
        <w:t xml:space="preserve"> от 7 февраля 2011 года № 3-ФЗ «О полиции» («Российская газета», 8 февраля 2011, № 25);</w:t>
      </w:r>
    </w:p>
    <w:p w:rsidR="0067275C" w:rsidRPr="003E5673" w:rsidRDefault="00605F59" w:rsidP="007C4F2F">
      <w:pPr>
        <w:autoSpaceDE w:val="0"/>
        <w:autoSpaceDN w:val="0"/>
        <w:adjustRightInd w:val="0"/>
        <w:ind w:firstLine="540"/>
        <w:jc w:val="both"/>
        <w:rPr>
          <w:rFonts w:ascii="Times New Roman" w:hAnsi="Times New Roman" w:cs="Times New Roman"/>
          <w:sz w:val="24"/>
          <w:szCs w:val="24"/>
        </w:rPr>
      </w:pPr>
      <w:hyperlink r:id="rId25" w:history="1">
        <w:r w:rsidR="0067275C" w:rsidRPr="003E5673">
          <w:rPr>
            <w:rFonts w:ascii="Times New Roman" w:hAnsi="Times New Roman" w:cs="Times New Roman"/>
            <w:sz w:val="24"/>
            <w:szCs w:val="24"/>
          </w:rPr>
          <w:t>Указ</w:t>
        </w:r>
      </w:hyperlink>
      <w:r w:rsidR="0067275C" w:rsidRPr="003E5673">
        <w:rPr>
          <w:rFonts w:ascii="Times New Roman" w:hAnsi="Times New Roman" w:cs="Times New Roman"/>
          <w:sz w:val="24"/>
          <w:szCs w:val="24"/>
        </w:rPr>
        <w:t xml:space="preserve"> Президента РФ от 2 октября 1992 года № 1157 «О дополнительных мерах государственной поддержки инвалидов» (Собрание актов Президента и Правительства РФ, 5 октября 1992 года, № 14, ст. 1098);</w:t>
      </w:r>
    </w:p>
    <w:p w:rsidR="0067275C" w:rsidRPr="003E5673" w:rsidRDefault="00605F59" w:rsidP="007C4F2F">
      <w:pPr>
        <w:autoSpaceDE w:val="0"/>
        <w:autoSpaceDN w:val="0"/>
        <w:adjustRightInd w:val="0"/>
        <w:ind w:firstLine="540"/>
        <w:jc w:val="both"/>
        <w:rPr>
          <w:rFonts w:ascii="Times New Roman" w:hAnsi="Times New Roman" w:cs="Times New Roman"/>
          <w:sz w:val="24"/>
          <w:szCs w:val="24"/>
        </w:rPr>
      </w:pPr>
      <w:hyperlink r:id="rId26" w:history="1">
        <w:r w:rsidR="0067275C" w:rsidRPr="003E5673">
          <w:rPr>
            <w:rFonts w:ascii="Times New Roman" w:hAnsi="Times New Roman" w:cs="Times New Roman"/>
            <w:sz w:val="24"/>
            <w:szCs w:val="24"/>
          </w:rPr>
          <w:t>Указ</w:t>
        </w:r>
      </w:hyperlink>
      <w:r w:rsidR="0067275C" w:rsidRPr="003E5673">
        <w:rPr>
          <w:rFonts w:ascii="Times New Roman" w:hAnsi="Times New Roman" w:cs="Times New Roman"/>
          <w:sz w:val="24"/>
          <w:szCs w:val="24"/>
        </w:rPr>
        <w:t xml:space="preserve"> Президента РФ от 5 июня 2003 года № 613 «О правоохранительной службе в органах по </w:t>
      </w:r>
      <w:proofErr w:type="gramStart"/>
      <w:r w:rsidR="0067275C" w:rsidRPr="003E5673">
        <w:rPr>
          <w:rFonts w:ascii="Times New Roman" w:hAnsi="Times New Roman" w:cs="Times New Roman"/>
          <w:sz w:val="24"/>
          <w:szCs w:val="24"/>
        </w:rPr>
        <w:t>контролю за</w:t>
      </w:r>
      <w:proofErr w:type="gramEnd"/>
      <w:r w:rsidR="0067275C" w:rsidRPr="003E5673">
        <w:rPr>
          <w:rFonts w:ascii="Times New Roman" w:hAnsi="Times New Roman" w:cs="Times New Roman"/>
          <w:sz w:val="24"/>
          <w:szCs w:val="24"/>
        </w:rPr>
        <w:t xml:space="preserve"> оборотом наркотических средств и психотропных веществ» (Собрание законодательства РФ, 9 июня 2003, № 23, ст. 2197);</w:t>
      </w:r>
    </w:p>
    <w:p w:rsidR="0067275C" w:rsidRPr="003E5673" w:rsidRDefault="00605F59" w:rsidP="007C4F2F">
      <w:pPr>
        <w:autoSpaceDE w:val="0"/>
        <w:autoSpaceDN w:val="0"/>
        <w:adjustRightInd w:val="0"/>
        <w:ind w:firstLine="540"/>
        <w:jc w:val="both"/>
        <w:rPr>
          <w:rFonts w:ascii="Times New Roman" w:hAnsi="Times New Roman" w:cs="Times New Roman"/>
          <w:sz w:val="24"/>
          <w:szCs w:val="24"/>
        </w:rPr>
      </w:pPr>
      <w:hyperlink r:id="rId27" w:history="1">
        <w:r w:rsidR="0067275C" w:rsidRPr="003E5673">
          <w:rPr>
            <w:rFonts w:ascii="Times New Roman" w:hAnsi="Times New Roman" w:cs="Times New Roman"/>
            <w:sz w:val="24"/>
            <w:szCs w:val="24"/>
          </w:rPr>
          <w:t>Указ</w:t>
        </w:r>
      </w:hyperlink>
      <w:r w:rsidR="0067275C" w:rsidRPr="003E5673">
        <w:rPr>
          <w:rFonts w:ascii="Times New Roman" w:hAnsi="Times New Roman" w:cs="Times New Roman"/>
          <w:sz w:val="24"/>
          <w:szCs w:val="24"/>
        </w:rPr>
        <w:t xml:space="preserve"> Президента РФ от 5 мая 1992 года № 431 «О мерах по социальной поддержке многодетных семей» (Ведомости СНД и ВС РФ, 14 мая 1992 года, № 19, ст. 1044);</w:t>
      </w:r>
    </w:p>
    <w:p w:rsidR="0067275C" w:rsidRPr="003E5673" w:rsidRDefault="00605F59" w:rsidP="007C4F2F">
      <w:pPr>
        <w:widowControl w:val="0"/>
        <w:autoSpaceDE w:val="0"/>
        <w:autoSpaceDN w:val="0"/>
        <w:adjustRightInd w:val="0"/>
        <w:ind w:firstLine="540"/>
        <w:jc w:val="both"/>
        <w:rPr>
          <w:rFonts w:ascii="Times New Roman" w:hAnsi="Times New Roman" w:cs="Times New Roman"/>
          <w:sz w:val="24"/>
          <w:szCs w:val="24"/>
        </w:rPr>
      </w:pPr>
      <w:hyperlink r:id="rId28" w:history="1">
        <w:r w:rsidR="0067275C" w:rsidRPr="003E5673">
          <w:rPr>
            <w:rFonts w:ascii="Times New Roman" w:hAnsi="Times New Roman" w:cs="Times New Roman"/>
            <w:sz w:val="24"/>
            <w:szCs w:val="24"/>
          </w:rPr>
          <w:t>Постановление</w:t>
        </w:r>
      </w:hyperlink>
      <w:r w:rsidR="0067275C" w:rsidRPr="003E5673">
        <w:rPr>
          <w:rFonts w:ascii="Times New Roman" w:hAnsi="Times New Roman" w:cs="Times New Roman"/>
          <w:sz w:val="24"/>
          <w:szCs w:val="24"/>
        </w:rPr>
        <w:t xml:space="preserve"> </w:t>
      </w:r>
      <w:r w:rsidR="00DA62D2" w:rsidRPr="003E5673">
        <w:rPr>
          <w:rFonts w:ascii="Times New Roman" w:hAnsi="Times New Roman" w:cs="Times New Roman"/>
          <w:sz w:val="24"/>
          <w:szCs w:val="24"/>
        </w:rPr>
        <w:t xml:space="preserve"> </w:t>
      </w:r>
      <w:r w:rsidR="0067275C" w:rsidRPr="003E5673">
        <w:rPr>
          <w:rFonts w:ascii="Times New Roman" w:hAnsi="Times New Roman" w:cs="Times New Roman"/>
          <w:sz w:val="24"/>
          <w:szCs w:val="24"/>
        </w:rPr>
        <w:t>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 августа 2008 года, № 173);</w:t>
      </w:r>
    </w:p>
    <w:p w:rsidR="0067275C" w:rsidRPr="003E5673" w:rsidRDefault="00605F59" w:rsidP="007C4F2F">
      <w:pPr>
        <w:autoSpaceDE w:val="0"/>
        <w:autoSpaceDN w:val="0"/>
        <w:adjustRightInd w:val="0"/>
        <w:ind w:firstLine="540"/>
        <w:jc w:val="both"/>
        <w:rPr>
          <w:rFonts w:ascii="Times New Roman" w:hAnsi="Times New Roman" w:cs="Times New Roman"/>
          <w:sz w:val="24"/>
          <w:szCs w:val="24"/>
        </w:rPr>
      </w:pPr>
      <w:hyperlink r:id="rId29" w:history="1">
        <w:proofErr w:type="gramStart"/>
        <w:r w:rsidR="0067275C" w:rsidRPr="003E5673">
          <w:rPr>
            <w:rFonts w:ascii="Times New Roman" w:hAnsi="Times New Roman" w:cs="Times New Roman"/>
            <w:sz w:val="24"/>
            <w:szCs w:val="24"/>
          </w:rPr>
          <w:t>Постановление</w:t>
        </w:r>
      </w:hyperlink>
      <w:r w:rsidR="0067275C" w:rsidRPr="003E5673">
        <w:rPr>
          <w:rFonts w:ascii="Times New Roman" w:hAnsi="Times New Roman" w:cs="Times New Roman"/>
          <w:sz w:val="24"/>
          <w:szCs w:val="24"/>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 августа 1999 года</w:t>
      </w:r>
      <w:proofErr w:type="gramEnd"/>
      <w:r w:rsidR="0067275C" w:rsidRPr="003E5673">
        <w:rPr>
          <w:rFonts w:ascii="Times New Roman" w:hAnsi="Times New Roman" w:cs="Times New Roman"/>
          <w:sz w:val="24"/>
          <w:szCs w:val="24"/>
        </w:rPr>
        <w:t xml:space="preserve">, № </w:t>
      </w:r>
      <w:proofErr w:type="gramStart"/>
      <w:r w:rsidR="0067275C" w:rsidRPr="003E5673">
        <w:rPr>
          <w:rFonts w:ascii="Times New Roman" w:hAnsi="Times New Roman" w:cs="Times New Roman"/>
          <w:sz w:val="24"/>
          <w:szCs w:val="24"/>
        </w:rPr>
        <w:t>35, ст. 4321);</w:t>
      </w:r>
      <w:proofErr w:type="gramEnd"/>
    </w:p>
    <w:p w:rsidR="0067275C" w:rsidRPr="003E5673" w:rsidRDefault="00605F59" w:rsidP="007C4F2F">
      <w:pPr>
        <w:autoSpaceDE w:val="0"/>
        <w:autoSpaceDN w:val="0"/>
        <w:adjustRightInd w:val="0"/>
        <w:ind w:firstLine="540"/>
        <w:jc w:val="both"/>
        <w:rPr>
          <w:rFonts w:ascii="Times New Roman" w:hAnsi="Times New Roman" w:cs="Times New Roman"/>
          <w:sz w:val="24"/>
          <w:szCs w:val="24"/>
        </w:rPr>
      </w:pPr>
      <w:hyperlink r:id="rId30" w:history="1">
        <w:r w:rsidR="0067275C" w:rsidRPr="003E5673">
          <w:rPr>
            <w:rFonts w:ascii="Times New Roman" w:hAnsi="Times New Roman" w:cs="Times New Roman"/>
            <w:sz w:val="24"/>
            <w:szCs w:val="24"/>
          </w:rPr>
          <w:t>Постановление</w:t>
        </w:r>
      </w:hyperlink>
      <w:r w:rsidR="0067275C" w:rsidRPr="003E5673">
        <w:rPr>
          <w:rFonts w:ascii="Times New Roman" w:hAnsi="Times New Roman" w:cs="Times New Roman"/>
          <w:sz w:val="24"/>
          <w:szCs w:val="24"/>
        </w:rPr>
        <w:t xml:space="preserve">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 («Российская газета», 13 февраля 2004 года, № 28);</w:t>
      </w:r>
    </w:p>
    <w:p w:rsidR="0067275C" w:rsidRPr="003E5673" w:rsidRDefault="0067275C" w:rsidP="007C4F2F">
      <w:pPr>
        <w:autoSpaceDE w:val="0"/>
        <w:autoSpaceDN w:val="0"/>
        <w:adjustRightInd w:val="0"/>
        <w:ind w:firstLine="540"/>
        <w:jc w:val="both"/>
        <w:rPr>
          <w:rFonts w:ascii="Times New Roman" w:hAnsi="Times New Roman" w:cs="Times New Roman"/>
          <w:sz w:val="24"/>
          <w:szCs w:val="24"/>
        </w:rPr>
      </w:pPr>
      <w:r w:rsidRPr="003E5673">
        <w:rPr>
          <w:rFonts w:ascii="Times New Roman" w:hAnsi="Times New Roman" w:cs="Times New Roman"/>
          <w:sz w:val="24"/>
          <w:szCs w:val="24"/>
        </w:rPr>
        <w:t xml:space="preserve">Письмо Министерства образования и науки Российской Федерации от 8 августа </w:t>
      </w:r>
      <w:smartTag w:uri="urn:schemas-microsoft-com:office:smarttags" w:element="metricconverter">
        <w:smartTagPr>
          <w:attr w:name="ProductID" w:val="2013 г"/>
        </w:smartTagPr>
        <w:r w:rsidRPr="003E5673">
          <w:rPr>
            <w:rFonts w:ascii="Times New Roman" w:hAnsi="Times New Roman" w:cs="Times New Roman"/>
            <w:sz w:val="24"/>
            <w:szCs w:val="24"/>
          </w:rPr>
          <w:t>2013 г</w:t>
        </w:r>
      </w:smartTag>
      <w:r w:rsidRPr="003E5673">
        <w:rPr>
          <w:rFonts w:ascii="Times New Roman" w:hAnsi="Times New Roman" w:cs="Times New Roman"/>
          <w:sz w:val="24"/>
          <w:szCs w:val="24"/>
        </w:rPr>
        <w:t>. № 08-1063 «О рекомендациях по порядку комплектования дошкольных образовательных учреждений»;</w:t>
      </w:r>
    </w:p>
    <w:p w:rsidR="0067275C" w:rsidRPr="003E5673" w:rsidRDefault="0067275C" w:rsidP="007C4F2F">
      <w:pPr>
        <w:autoSpaceDE w:val="0"/>
        <w:autoSpaceDN w:val="0"/>
        <w:adjustRightInd w:val="0"/>
        <w:ind w:firstLine="709"/>
        <w:jc w:val="both"/>
        <w:rPr>
          <w:rFonts w:ascii="Times New Roman" w:hAnsi="Times New Roman" w:cs="Times New Roman"/>
          <w:sz w:val="24"/>
          <w:szCs w:val="24"/>
        </w:rPr>
      </w:pPr>
      <w:r w:rsidRPr="003E5673">
        <w:rPr>
          <w:rFonts w:ascii="Times New Roman" w:hAnsi="Times New Roman" w:cs="Times New Roman"/>
          <w:sz w:val="24"/>
          <w:szCs w:val="24"/>
        </w:rPr>
        <w:lastRenderedPageBreak/>
        <w:t>Закон Республики Тыва от 23.12.2010 N 373 ВХ-1 (ред. от 17.02.2012) "Об образовании в Республике Тыва"  (принят ВХ РТ 23.12.2010) (Первоначальный текст документа опубликован в изданиях "</w:t>
      </w:r>
      <w:proofErr w:type="gramStart"/>
      <w:r w:rsidRPr="003E5673">
        <w:rPr>
          <w:rFonts w:ascii="Times New Roman" w:hAnsi="Times New Roman" w:cs="Times New Roman"/>
          <w:sz w:val="24"/>
          <w:szCs w:val="24"/>
        </w:rPr>
        <w:t>Тувинская</w:t>
      </w:r>
      <w:proofErr w:type="gramEnd"/>
      <w:r w:rsidRPr="003E5673">
        <w:rPr>
          <w:rFonts w:ascii="Times New Roman" w:hAnsi="Times New Roman" w:cs="Times New Roman"/>
          <w:sz w:val="24"/>
          <w:szCs w:val="24"/>
        </w:rPr>
        <w:t xml:space="preserve"> правда", N 175, 25.12.2010,  "</w:t>
      </w:r>
      <w:proofErr w:type="spellStart"/>
      <w:r w:rsidRPr="003E5673">
        <w:rPr>
          <w:rFonts w:ascii="Times New Roman" w:hAnsi="Times New Roman" w:cs="Times New Roman"/>
          <w:sz w:val="24"/>
          <w:szCs w:val="24"/>
        </w:rPr>
        <w:t>Шын</w:t>
      </w:r>
      <w:proofErr w:type="spellEnd"/>
      <w:r w:rsidRPr="003E5673">
        <w:rPr>
          <w:rFonts w:ascii="Times New Roman" w:hAnsi="Times New Roman" w:cs="Times New Roman"/>
          <w:sz w:val="24"/>
          <w:szCs w:val="24"/>
        </w:rPr>
        <w:t>", N 2-3, 13.01.2011;</w:t>
      </w:r>
    </w:p>
    <w:p w:rsidR="0067275C" w:rsidRPr="003E5673" w:rsidRDefault="0067275C" w:rsidP="007C4F2F">
      <w:pPr>
        <w:autoSpaceDE w:val="0"/>
        <w:autoSpaceDN w:val="0"/>
        <w:adjustRightInd w:val="0"/>
        <w:ind w:firstLine="709"/>
        <w:jc w:val="both"/>
        <w:rPr>
          <w:rFonts w:ascii="Times New Roman" w:hAnsi="Times New Roman" w:cs="Times New Roman"/>
          <w:sz w:val="24"/>
          <w:szCs w:val="24"/>
        </w:rPr>
      </w:pPr>
      <w:r w:rsidRPr="003E5673">
        <w:rPr>
          <w:rFonts w:ascii="Times New Roman" w:hAnsi="Times New Roman" w:cs="Times New Roman"/>
          <w:sz w:val="24"/>
          <w:szCs w:val="24"/>
        </w:rPr>
        <w:t>Закон Республики Тыва от 31.12.2003 N 462 ВХ-1 (ред. от 09.07.2012) "О языках в Республике Тыва" (принят ЗП ВХ РТ 19.11.2003) (Первоначальный текст документа опубликован в изданиях "</w:t>
      </w:r>
      <w:proofErr w:type="gramStart"/>
      <w:r w:rsidRPr="003E5673">
        <w:rPr>
          <w:rFonts w:ascii="Times New Roman" w:hAnsi="Times New Roman" w:cs="Times New Roman"/>
          <w:sz w:val="24"/>
          <w:szCs w:val="24"/>
        </w:rPr>
        <w:t>Тувинская</w:t>
      </w:r>
      <w:proofErr w:type="gramEnd"/>
      <w:r w:rsidRPr="003E5673">
        <w:rPr>
          <w:rFonts w:ascii="Times New Roman" w:hAnsi="Times New Roman" w:cs="Times New Roman"/>
          <w:sz w:val="24"/>
          <w:szCs w:val="24"/>
        </w:rPr>
        <w:t xml:space="preserve"> правда", 03.02.2004, "</w:t>
      </w:r>
      <w:proofErr w:type="spellStart"/>
      <w:r w:rsidRPr="003E5673">
        <w:rPr>
          <w:rFonts w:ascii="Times New Roman" w:hAnsi="Times New Roman" w:cs="Times New Roman"/>
          <w:sz w:val="24"/>
          <w:szCs w:val="24"/>
        </w:rPr>
        <w:t>Шын</w:t>
      </w:r>
      <w:proofErr w:type="spellEnd"/>
      <w:r w:rsidRPr="003E5673">
        <w:rPr>
          <w:rFonts w:ascii="Times New Roman" w:hAnsi="Times New Roman" w:cs="Times New Roman"/>
          <w:sz w:val="24"/>
          <w:szCs w:val="24"/>
        </w:rPr>
        <w:t>", 27.02.2004).</w:t>
      </w:r>
    </w:p>
    <w:bookmarkEnd w:id="3"/>
    <w:p w:rsidR="0067275C" w:rsidRPr="003E5673" w:rsidRDefault="0067275C" w:rsidP="007C4F2F">
      <w:pPr>
        <w:autoSpaceDE w:val="0"/>
        <w:autoSpaceDN w:val="0"/>
        <w:adjustRightInd w:val="0"/>
        <w:spacing w:before="100" w:beforeAutospacing="1" w:after="100" w:afterAutospacing="1"/>
        <w:ind w:firstLine="709"/>
        <w:jc w:val="both"/>
        <w:outlineLvl w:val="1"/>
        <w:rPr>
          <w:rFonts w:ascii="Times New Roman" w:hAnsi="Times New Roman" w:cs="Times New Roman"/>
          <w:sz w:val="24"/>
          <w:szCs w:val="24"/>
        </w:rPr>
      </w:pPr>
      <w:r w:rsidRPr="003E5673">
        <w:rPr>
          <w:rFonts w:ascii="Times New Roman" w:hAnsi="Times New Roman" w:cs="Times New Roman"/>
          <w:sz w:val="24"/>
          <w:szCs w:val="24"/>
        </w:rPr>
        <w:t xml:space="preserve">2.6. Уполномоченный орган при предоставлении муниципальной услуги взаимодействует </w:t>
      </w:r>
      <w:proofErr w:type="gramStart"/>
      <w:r w:rsidRPr="003E5673">
        <w:rPr>
          <w:rFonts w:ascii="Times New Roman" w:hAnsi="Times New Roman" w:cs="Times New Roman"/>
          <w:sz w:val="24"/>
          <w:szCs w:val="24"/>
        </w:rPr>
        <w:t>с</w:t>
      </w:r>
      <w:proofErr w:type="gramEnd"/>
      <w:r w:rsidRPr="003E5673">
        <w:rPr>
          <w:rFonts w:ascii="Times New Roman" w:hAnsi="Times New Roman" w:cs="Times New Roman"/>
          <w:sz w:val="24"/>
          <w:szCs w:val="24"/>
        </w:rPr>
        <w:t>:</w:t>
      </w:r>
    </w:p>
    <w:p w:rsidR="0067275C" w:rsidRPr="003E5673" w:rsidRDefault="0067275C" w:rsidP="007C4F2F">
      <w:pPr>
        <w:autoSpaceDE w:val="0"/>
        <w:autoSpaceDN w:val="0"/>
        <w:adjustRightInd w:val="0"/>
        <w:ind w:firstLine="709"/>
        <w:jc w:val="both"/>
        <w:outlineLvl w:val="1"/>
        <w:rPr>
          <w:rFonts w:ascii="Times New Roman" w:hAnsi="Times New Roman" w:cs="Times New Roman"/>
          <w:sz w:val="24"/>
          <w:szCs w:val="24"/>
        </w:rPr>
      </w:pPr>
      <w:r w:rsidRPr="003E5673">
        <w:rPr>
          <w:rFonts w:ascii="Times New Roman" w:hAnsi="Times New Roman" w:cs="Times New Roman"/>
          <w:sz w:val="24"/>
          <w:szCs w:val="24"/>
        </w:rPr>
        <w:t>- Министерством обороны Российской Федерации;</w:t>
      </w:r>
    </w:p>
    <w:p w:rsidR="0067275C" w:rsidRPr="003E5673" w:rsidRDefault="0067275C" w:rsidP="007C4F2F">
      <w:pPr>
        <w:autoSpaceDE w:val="0"/>
        <w:autoSpaceDN w:val="0"/>
        <w:adjustRightInd w:val="0"/>
        <w:ind w:firstLine="709"/>
        <w:jc w:val="both"/>
        <w:outlineLvl w:val="1"/>
        <w:rPr>
          <w:rFonts w:ascii="Times New Roman" w:hAnsi="Times New Roman" w:cs="Times New Roman"/>
          <w:sz w:val="24"/>
          <w:szCs w:val="24"/>
        </w:rPr>
      </w:pPr>
      <w:r w:rsidRPr="003E5673">
        <w:rPr>
          <w:rFonts w:ascii="Times New Roman" w:hAnsi="Times New Roman" w:cs="Times New Roman"/>
          <w:sz w:val="24"/>
          <w:szCs w:val="24"/>
        </w:rPr>
        <w:t>- ФМС России;</w:t>
      </w:r>
    </w:p>
    <w:p w:rsidR="0067275C" w:rsidRPr="003E5673" w:rsidRDefault="0067275C" w:rsidP="007C4F2F">
      <w:pPr>
        <w:autoSpaceDE w:val="0"/>
        <w:autoSpaceDN w:val="0"/>
        <w:adjustRightInd w:val="0"/>
        <w:ind w:firstLine="709"/>
        <w:jc w:val="both"/>
        <w:outlineLvl w:val="1"/>
        <w:rPr>
          <w:rFonts w:ascii="Times New Roman" w:hAnsi="Times New Roman" w:cs="Times New Roman"/>
          <w:sz w:val="24"/>
          <w:szCs w:val="24"/>
        </w:rPr>
      </w:pPr>
      <w:r w:rsidRPr="003E5673">
        <w:rPr>
          <w:rFonts w:ascii="Times New Roman" w:hAnsi="Times New Roman" w:cs="Times New Roman"/>
          <w:sz w:val="24"/>
          <w:szCs w:val="24"/>
        </w:rPr>
        <w:t>- Агентством по делам семи и детей Республики Тыва;</w:t>
      </w:r>
    </w:p>
    <w:p w:rsidR="0067275C" w:rsidRPr="003E5673" w:rsidRDefault="0067275C" w:rsidP="007C4F2F">
      <w:pPr>
        <w:autoSpaceDE w:val="0"/>
        <w:autoSpaceDN w:val="0"/>
        <w:adjustRightInd w:val="0"/>
        <w:ind w:firstLine="709"/>
        <w:jc w:val="both"/>
        <w:outlineLvl w:val="1"/>
        <w:rPr>
          <w:rFonts w:ascii="Times New Roman" w:hAnsi="Times New Roman" w:cs="Times New Roman"/>
          <w:sz w:val="24"/>
          <w:szCs w:val="24"/>
        </w:rPr>
      </w:pPr>
      <w:r w:rsidRPr="003E5673">
        <w:rPr>
          <w:rFonts w:ascii="Times New Roman" w:hAnsi="Times New Roman" w:cs="Times New Roman"/>
          <w:sz w:val="24"/>
          <w:szCs w:val="24"/>
        </w:rPr>
        <w:t>- МВД по Республике Тыва;</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xml:space="preserve">- Управлением ЗАГС Республики Тыва. </w:t>
      </w:r>
    </w:p>
    <w:p w:rsidR="0067275C" w:rsidRPr="0067275C" w:rsidRDefault="0067275C" w:rsidP="007C4F2F">
      <w:pPr>
        <w:pStyle w:val="21"/>
        <w:spacing w:before="0" w:after="0" w:line="240" w:lineRule="auto"/>
        <w:ind w:firstLine="709"/>
        <w:jc w:val="both"/>
        <w:rPr>
          <w:b w:val="0"/>
          <w:sz w:val="24"/>
          <w:szCs w:val="24"/>
        </w:rPr>
      </w:pPr>
      <w:r w:rsidRPr="0067275C">
        <w:rPr>
          <w:b w:val="0"/>
          <w:sz w:val="24"/>
          <w:szCs w:val="24"/>
        </w:rPr>
        <w:t>- органами местного самоуправления муниципальных районов и городских округов.</w:t>
      </w:r>
    </w:p>
    <w:p w:rsidR="0067275C" w:rsidRPr="0067275C" w:rsidRDefault="0067275C" w:rsidP="007C4F2F">
      <w:pPr>
        <w:pStyle w:val="a"/>
        <w:numPr>
          <w:ilvl w:val="0"/>
          <w:numId w:val="0"/>
        </w:numPr>
        <w:spacing w:line="240" w:lineRule="auto"/>
        <w:ind w:firstLine="709"/>
        <w:rPr>
          <w:b/>
          <w:sz w:val="24"/>
        </w:rPr>
      </w:pPr>
      <w:r w:rsidRPr="0067275C">
        <w:rPr>
          <w:b/>
          <w:sz w:val="24"/>
        </w:rPr>
        <w:t>2.7. Исчерпывающий перечень документов, необходимых для предоставления муниципальной услуги.</w:t>
      </w:r>
    </w:p>
    <w:p w:rsidR="0067275C" w:rsidRPr="0067275C" w:rsidRDefault="0067275C" w:rsidP="007C4F2F">
      <w:pPr>
        <w:pStyle w:val="4"/>
        <w:spacing w:before="0" w:after="0" w:line="240" w:lineRule="auto"/>
        <w:ind w:firstLine="709"/>
        <w:jc w:val="both"/>
        <w:rPr>
          <w:i w:val="0"/>
        </w:rPr>
      </w:pPr>
      <w:r w:rsidRPr="0067275C">
        <w:rPr>
          <w:i w:val="0"/>
        </w:rPr>
        <w:t>2.7.1. Документы, необходимые для постановки на учет и зачисления ребенка в ДОУ</w:t>
      </w:r>
    </w:p>
    <w:p w:rsidR="000F586A" w:rsidRDefault="0067275C" w:rsidP="007C4F2F">
      <w:pPr>
        <w:pStyle w:val="a"/>
        <w:numPr>
          <w:ilvl w:val="0"/>
          <w:numId w:val="0"/>
        </w:numPr>
        <w:spacing w:line="240" w:lineRule="auto"/>
        <w:ind w:firstLine="709"/>
        <w:rPr>
          <w:sz w:val="24"/>
        </w:rPr>
      </w:pPr>
      <w:bookmarkStart w:id="4" w:name="_Ref322443775"/>
      <w:r w:rsidRPr="0067275C">
        <w:rPr>
          <w:sz w:val="24"/>
        </w:rPr>
        <w:t xml:space="preserve">При подаче заявления о постановке на учет и зачислении ребенка в ДОУ представляется заявление о постановке на учет и зачисления детей в ДОУ. </w:t>
      </w:r>
    </w:p>
    <w:p w:rsidR="0067275C" w:rsidRPr="0067275C" w:rsidRDefault="0067275C" w:rsidP="007C4F2F">
      <w:pPr>
        <w:pStyle w:val="a"/>
        <w:numPr>
          <w:ilvl w:val="0"/>
          <w:numId w:val="0"/>
        </w:numPr>
        <w:spacing w:line="240" w:lineRule="auto"/>
        <w:ind w:firstLine="709"/>
        <w:rPr>
          <w:sz w:val="24"/>
        </w:rPr>
      </w:pPr>
      <w:r w:rsidRPr="0067275C">
        <w:rPr>
          <w:sz w:val="24"/>
        </w:rPr>
        <w:t xml:space="preserve">В заявлении должны быть указаны сведения, приведенные в </w:t>
      </w:r>
      <w:r w:rsidRPr="000F586A">
        <w:rPr>
          <w:b/>
          <w:sz w:val="24"/>
        </w:rPr>
        <w:t>Приложении 4</w:t>
      </w:r>
      <w:bookmarkEnd w:id="4"/>
      <w:r w:rsidRPr="000F586A">
        <w:rPr>
          <w:b/>
          <w:sz w:val="24"/>
        </w:rPr>
        <w:t>.</w:t>
      </w:r>
    </w:p>
    <w:p w:rsidR="0067275C" w:rsidRPr="0067275C" w:rsidRDefault="0067275C" w:rsidP="007C4F2F">
      <w:pPr>
        <w:pStyle w:val="a"/>
        <w:numPr>
          <w:ilvl w:val="0"/>
          <w:numId w:val="0"/>
        </w:numPr>
        <w:spacing w:line="240" w:lineRule="auto"/>
        <w:ind w:firstLine="709"/>
        <w:rPr>
          <w:sz w:val="24"/>
        </w:rPr>
      </w:pPr>
      <w:r w:rsidRPr="0067275C">
        <w:rPr>
          <w:sz w:val="24"/>
        </w:rPr>
        <w:t>Заявление о постановке на учет и зачислении ребенка в ДОУ может быть подано в Уп</w:t>
      </w:r>
      <w:r w:rsidR="00901D87">
        <w:rPr>
          <w:sz w:val="24"/>
        </w:rPr>
        <w:t xml:space="preserve">равление образования администрации </w:t>
      </w:r>
      <w:proofErr w:type="spellStart"/>
      <w:r w:rsidR="00901D87">
        <w:rPr>
          <w:sz w:val="24"/>
        </w:rPr>
        <w:t>Каа-Хесмкого</w:t>
      </w:r>
      <w:proofErr w:type="spellEnd"/>
      <w:r w:rsidR="00901D87">
        <w:rPr>
          <w:sz w:val="24"/>
        </w:rPr>
        <w:t xml:space="preserve"> района Республики Тыва  ли</w:t>
      </w:r>
      <w:r w:rsidRPr="0067275C">
        <w:rPr>
          <w:sz w:val="24"/>
        </w:rPr>
        <w:t>чно или через Портал.</w:t>
      </w:r>
    </w:p>
    <w:p w:rsidR="0067275C" w:rsidRPr="0067275C" w:rsidRDefault="0067275C" w:rsidP="007C4F2F">
      <w:pPr>
        <w:pStyle w:val="a"/>
        <w:numPr>
          <w:ilvl w:val="0"/>
          <w:numId w:val="0"/>
        </w:numPr>
        <w:spacing w:line="240" w:lineRule="auto"/>
        <w:ind w:firstLine="709"/>
        <w:rPr>
          <w:sz w:val="24"/>
        </w:rPr>
      </w:pPr>
      <w:bookmarkStart w:id="5" w:name="_Ref322443777"/>
      <w:r w:rsidRPr="0067275C">
        <w:rPr>
          <w:sz w:val="24"/>
        </w:rPr>
        <w:t>Для подтверждения фактов, указанных в заявлении, предъявляются оригиналы следующих документов:</w:t>
      </w:r>
      <w:bookmarkEnd w:id="5"/>
    </w:p>
    <w:p w:rsidR="0067275C" w:rsidRPr="0067275C" w:rsidRDefault="0067275C" w:rsidP="007C4F2F">
      <w:pPr>
        <w:pStyle w:val="a0"/>
        <w:numPr>
          <w:ilvl w:val="0"/>
          <w:numId w:val="0"/>
        </w:numPr>
        <w:spacing w:line="240" w:lineRule="auto"/>
        <w:ind w:firstLine="709"/>
        <w:rPr>
          <w:sz w:val="24"/>
        </w:rPr>
      </w:pPr>
      <w:r w:rsidRPr="0067275C">
        <w:rPr>
          <w:sz w:val="24"/>
        </w:rPr>
        <w:t>паспорт гражданина РФ или иной документ, удостоверяющий личность заявителя. Перечень документов, удостоверяющих личность, приведен в приложении 5;</w:t>
      </w:r>
    </w:p>
    <w:p w:rsidR="0067275C" w:rsidRPr="0067275C" w:rsidRDefault="0067275C" w:rsidP="007C4F2F">
      <w:pPr>
        <w:pStyle w:val="a0"/>
        <w:numPr>
          <w:ilvl w:val="0"/>
          <w:numId w:val="0"/>
        </w:numPr>
        <w:spacing w:line="240" w:lineRule="auto"/>
        <w:ind w:firstLine="709"/>
        <w:rPr>
          <w:sz w:val="24"/>
        </w:rPr>
      </w:pPr>
      <w:r w:rsidRPr="0067275C">
        <w:rPr>
          <w:sz w:val="24"/>
        </w:rPr>
        <w:t>свидетельство о рождении ребенка;</w:t>
      </w:r>
    </w:p>
    <w:p w:rsidR="0067275C" w:rsidRPr="0067275C" w:rsidRDefault="0067275C" w:rsidP="007C4F2F">
      <w:pPr>
        <w:pStyle w:val="a0"/>
        <w:numPr>
          <w:ilvl w:val="0"/>
          <w:numId w:val="0"/>
        </w:numPr>
        <w:spacing w:line="240" w:lineRule="auto"/>
        <w:ind w:firstLine="709"/>
        <w:rPr>
          <w:sz w:val="24"/>
        </w:rPr>
      </w:pPr>
      <w:r w:rsidRPr="0067275C">
        <w:rPr>
          <w:sz w:val="24"/>
        </w:rPr>
        <w:t>документ, подтверждающий право заявителя действовать от имени ребенка (если заявитель не является родителем ребенка);</w:t>
      </w:r>
    </w:p>
    <w:p w:rsidR="0067275C" w:rsidRPr="0067275C" w:rsidRDefault="0067275C" w:rsidP="007C4F2F">
      <w:pPr>
        <w:pStyle w:val="a0"/>
        <w:numPr>
          <w:ilvl w:val="0"/>
          <w:numId w:val="0"/>
        </w:numPr>
        <w:spacing w:line="240" w:lineRule="auto"/>
        <w:ind w:firstLine="709"/>
        <w:rPr>
          <w:sz w:val="24"/>
        </w:rPr>
      </w:pPr>
      <w:r w:rsidRPr="0067275C">
        <w:rPr>
          <w:sz w:val="24"/>
        </w:rPr>
        <w:t xml:space="preserve">документы, подтверждающие преимущественное право на зачисление ребенка в ДОУ согласно </w:t>
      </w:r>
      <w:r w:rsidRPr="00495ABC">
        <w:rPr>
          <w:b/>
          <w:sz w:val="24"/>
        </w:rPr>
        <w:t>Приложению 1.</w:t>
      </w:r>
    </w:p>
    <w:p w:rsidR="0067275C" w:rsidRPr="0067275C" w:rsidRDefault="0067275C" w:rsidP="0067275C">
      <w:pPr>
        <w:pStyle w:val="a"/>
        <w:numPr>
          <w:ilvl w:val="0"/>
          <w:numId w:val="0"/>
        </w:numPr>
        <w:spacing w:line="240" w:lineRule="auto"/>
        <w:ind w:firstLine="709"/>
        <w:rPr>
          <w:sz w:val="24"/>
        </w:rPr>
      </w:pPr>
      <w:bookmarkStart w:id="6" w:name="_Ref322444437"/>
      <w:r w:rsidRPr="0067275C">
        <w:rPr>
          <w:sz w:val="24"/>
        </w:rPr>
        <w:t>Если заявителем является лицо, действующие от имени законного представителя ребенка, указанного в заявлении о постановке на учет и зачислении ребенка в ДОУ, кроме документов, указанных в пункте  Административного Регламента, дополнительно предъявляется оригиналы следующих документов:</w:t>
      </w:r>
      <w:bookmarkEnd w:id="6"/>
    </w:p>
    <w:p w:rsidR="0067275C" w:rsidRPr="0067275C" w:rsidRDefault="0067275C" w:rsidP="0067275C">
      <w:pPr>
        <w:pStyle w:val="a0"/>
        <w:numPr>
          <w:ilvl w:val="0"/>
          <w:numId w:val="0"/>
        </w:numPr>
        <w:spacing w:line="240" w:lineRule="auto"/>
        <w:ind w:firstLine="709"/>
        <w:rPr>
          <w:sz w:val="24"/>
        </w:rPr>
      </w:pPr>
      <w:r w:rsidRPr="0067275C">
        <w:rPr>
          <w:sz w:val="24"/>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постановке на учет и зачислении ребенка в ДОУ. Перечень документов, удостоверяющих личность, приведен в приложении 5;</w:t>
      </w:r>
    </w:p>
    <w:p w:rsidR="0067275C" w:rsidRPr="0067275C" w:rsidRDefault="0067275C" w:rsidP="0067275C">
      <w:pPr>
        <w:pStyle w:val="a0"/>
        <w:numPr>
          <w:ilvl w:val="0"/>
          <w:numId w:val="0"/>
        </w:numPr>
        <w:spacing w:line="240" w:lineRule="auto"/>
        <w:ind w:firstLine="709"/>
        <w:rPr>
          <w:sz w:val="24"/>
        </w:rPr>
      </w:pPr>
      <w:r w:rsidRPr="0067275C">
        <w:rPr>
          <w:sz w:val="24"/>
        </w:rPr>
        <w:lastRenderedPageBreak/>
        <w:t>нотариально заверенная доверенность, выданная законным представителем ребенка, указанного в заявлении о постановке на учет и зачислении ребенка в ДОУ.</w:t>
      </w:r>
    </w:p>
    <w:p w:rsidR="0067275C" w:rsidRPr="0067275C" w:rsidRDefault="0067275C" w:rsidP="0067275C">
      <w:pPr>
        <w:pStyle w:val="a"/>
        <w:numPr>
          <w:ilvl w:val="0"/>
          <w:numId w:val="0"/>
        </w:numPr>
        <w:spacing w:line="240" w:lineRule="auto"/>
        <w:ind w:firstLine="709"/>
        <w:rPr>
          <w:sz w:val="24"/>
        </w:rPr>
      </w:pPr>
      <w:r w:rsidRPr="0067275C">
        <w:rPr>
          <w:sz w:val="24"/>
        </w:rPr>
        <w:t xml:space="preserve">Если заявление о постановке на учет и зачислении ребенка в ДОУ было подано через Портал, заявитель должен лично предъявить документы, перечисленные в пунктах 2.7.1. Административного регламента, в </w:t>
      </w:r>
      <w:r w:rsidRPr="0067275C">
        <w:rPr>
          <w:spacing w:val="24"/>
          <w:sz w:val="24"/>
        </w:rPr>
        <w:t>Уполномоченный орган</w:t>
      </w:r>
      <w:r w:rsidRPr="0067275C">
        <w:rPr>
          <w:sz w:val="24"/>
        </w:rPr>
        <w:t>, осуществляющий прием заявлений о постановке на учет и зачислении в ДОУ. Ребенок может быть поставлен на учет для зачисления в ДОУ с момента подачи заявления о постановке на учет и зачислении ребенка в ДОУ через Портал, однако, до момента предъявления документов, перечисленных в пунктах 2.7.1. Административного регламента, ребенку не может быть предоставлено место в ДОУ.</w:t>
      </w:r>
    </w:p>
    <w:p w:rsidR="0067275C" w:rsidRPr="0067275C" w:rsidRDefault="0067275C" w:rsidP="0067275C">
      <w:pPr>
        <w:pStyle w:val="4"/>
        <w:spacing w:before="0" w:after="0" w:line="240" w:lineRule="auto"/>
        <w:ind w:firstLine="709"/>
        <w:jc w:val="both"/>
        <w:rPr>
          <w:i w:val="0"/>
        </w:rPr>
      </w:pPr>
      <w:r w:rsidRPr="0067275C">
        <w:rPr>
          <w:i w:val="0"/>
        </w:rPr>
        <w:t>2.7.2. Документы, необходимые для перевода ребенка из одного ДОУ в другое.</w:t>
      </w:r>
    </w:p>
    <w:p w:rsidR="0067275C" w:rsidRPr="0067275C" w:rsidRDefault="0067275C" w:rsidP="0067275C">
      <w:pPr>
        <w:pStyle w:val="a"/>
        <w:numPr>
          <w:ilvl w:val="0"/>
          <w:numId w:val="0"/>
        </w:numPr>
        <w:spacing w:line="240" w:lineRule="auto"/>
        <w:ind w:firstLine="709"/>
        <w:rPr>
          <w:sz w:val="24"/>
        </w:rPr>
      </w:pPr>
      <w:r w:rsidRPr="0067275C">
        <w:rPr>
          <w:sz w:val="24"/>
        </w:rPr>
        <w:t>При подаче заявления о переводе ребенка из одного ДОУ в другое представляется заявление о переводе ребенка из одного ДОУ. В заявлении должны быть указаны сведения, приложение 6.</w:t>
      </w:r>
    </w:p>
    <w:p w:rsidR="0067275C" w:rsidRPr="0067275C" w:rsidRDefault="0067275C" w:rsidP="0067275C">
      <w:pPr>
        <w:pStyle w:val="a"/>
        <w:numPr>
          <w:ilvl w:val="0"/>
          <w:numId w:val="0"/>
        </w:numPr>
        <w:spacing w:line="240" w:lineRule="auto"/>
        <w:ind w:firstLine="709"/>
        <w:rPr>
          <w:sz w:val="24"/>
        </w:rPr>
      </w:pPr>
      <w:r w:rsidRPr="0067275C">
        <w:rPr>
          <w:sz w:val="24"/>
        </w:rPr>
        <w:t>Заявление о переводе ребенка из одного ДОУ в другое может быть подано в Уп</w:t>
      </w:r>
      <w:r w:rsidR="002A37F0">
        <w:rPr>
          <w:sz w:val="24"/>
        </w:rPr>
        <w:t>равление образования</w:t>
      </w:r>
      <w:r w:rsidRPr="0067275C">
        <w:rPr>
          <w:sz w:val="24"/>
        </w:rPr>
        <w:t xml:space="preserve"> лично или через Портал.</w:t>
      </w:r>
    </w:p>
    <w:p w:rsidR="0067275C" w:rsidRPr="0067275C" w:rsidRDefault="0067275C" w:rsidP="0067275C">
      <w:pPr>
        <w:pStyle w:val="a"/>
        <w:numPr>
          <w:ilvl w:val="0"/>
          <w:numId w:val="0"/>
        </w:numPr>
        <w:spacing w:line="240" w:lineRule="auto"/>
        <w:ind w:firstLine="709"/>
        <w:rPr>
          <w:sz w:val="24"/>
        </w:rPr>
      </w:pPr>
      <w:bookmarkStart w:id="7" w:name="_Ref323211537"/>
      <w:r w:rsidRPr="0067275C">
        <w:rPr>
          <w:sz w:val="24"/>
        </w:rPr>
        <w:t>Для подтверждения фактов, указанных в заявлении, предъявляются оригиналы следующих документов:</w:t>
      </w:r>
      <w:bookmarkEnd w:id="7"/>
    </w:p>
    <w:p w:rsidR="0067275C" w:rsidRPr="0067275C" w:rsidRDefault="0067275C" w:rsidP="0067275C">
      <w:pPr>
        <w:pStyle w:val="a0"/>
        <w:numPr>
          <w:ilvl w:val="0"/>
          <w:numId w:val="0"/>
        </w:numPr>
        <w:spacing w:line="240" w:lineRule="auto"/>
        <w:ind w:firstLine="709"/>
        <w:rPr>
          <w:sz w:val="24"/>
        </w:rPr>
      </w:pPr>
      <w:r w:rsidRPr="0067275C">
        <w:rPr>
          <w:sz w:val="24"/>
        </w:rPr>
        <w:t>паспорт гражданина РФ или иной документ, удостоверяющий личность заявителя. Перечень документов, удостоверяющих личность, приведен в приложении 5;</w:t>
      </w:r>
    </w:p>
    <w:p w:rsidR="0067275C" w:rsidRPr="0067275C" w:rsidRDefault="0067275C" w:rsidP="0067275C">
      <w:pPr>
        <w:pStyle w:val="a0"/>
        <w:numPr>
          <w:ilvl w:val="0"/>
          <w:numId w:val="0"/>
        </w:numPr>
        <w:spacing w:line="240" w:lineRule="auto"/>
        <w:ind w:firstLine="709"/>
        <w:rPr>
          <w:sz w:val="24"/>
        </w:rPr>
      </w:pPr>
      <w:r w:rsidRPr="0067275C">
        <w:rPr>
          <w:sz w:val="24"/>
        </w:rPr>
        <w:t>документ, подтверждающий право заявителя действовать от имени ребенка (если заявитель не является родителем ребенка);</w:t>
      </w:r>
    </w:p>
    <w:p w:rsidR="0067275C" w:rsidRPr="0067275C" w:rsidRDefault="0067275C" w:rsidP="0067275C">
      <w:pPr>
        <w:pStyle w:val="a0"/>
        <w:numPr>
          <w:ilvl w:val="0"/>
          <w:numId w:val="0"/>
        </w:numPr>
        <w:spacing w:line="240" w:lineRule="auto"/>
        <w:ind w:firstLine="709"/>
        <w:rPr>
          <w:sz w:val="24"/>
        </w:rPr>
      </w:pPr>
      <w:r w:rsidRPr="0067275C">
        <w:rPr>
          <w:sz w:val="24"/>
        </w:rPr>
        <w:t xml:space="preserve">документы, подтверждающие преимущественное право на зачисление ребенка в ДОУ согласно </w:t>
      </w:r>
      <w:r w:rsidRPr="00495ABC">
        <w:rPr>
          <w:b/>
          <w:sz w:val="24"/>
        </w:rPr>
        <w:t>Приложению 1.</w:t>
      </w:r>
    </w:p>
    <w:p w:rsidR="0067275C" w:rsidRPr="0067275C" w:rsidRDefault="0067275C" w:rsidP="0067275C">
      <w:pPr>
        <w:pStyle w:val="a"/>
        <w:numPr>
          <w:ilvl w:val="0"/>
          <w:numId w:val="0"/>
        </w:numPr>
        <w:spacing w:line="240" w:lineRule="auto"/>
        <w:ind w:firstLine="709"/>
        <w:rPr>
          <w:sz w:val="24"/>
        </w:rPr>
      </w:pPr>
      <w:bookmarkStart w:id="8" w:name="_Ref323211542"/>
      <w:r w:rsidRPr="0067275C">
        <w:rPr>
          <w:sz w:val="24"/>
        </w:rPr>
        <w:t>Если заявителем является лицо, действующие от имени законного представителя ребенка, указанного в заявлении о переводе ребенка из одного ДОУ в другое, кроме документов, указанных в пункте 2.7.2 Административного Регламента, дополнительно предъявляется оригиналы следующих документов:</w:t>
      </w:r>
      <w:bookmarkEnd w:id="8"/>
    </w:p>
    <w:p w:rsidR="0067275C" w:rsidRPr="0067275C" w:rsidRDefault="0067275C" w:rsidP="0067275C">
      <w:pPr>
        <w:pStyle w:val="a0"/>
        <w:numPr>
          <w:ilvl w:val="0"/>
          <w:numId w:val="0"/>
        </w:numPr>
        <w:spacing w:line="240" w:lineRule="auto"/>
        <w:ind w:firstLine="709"/>
        <w:rPr>
          <w:sz w:val="24"/>
        </w:rPr>
      </w:pPr>
      <w:r w:rsidRPr="0067275C">
        <w:rPr>
          <w:sz w:val="24"/>
        </w:rPr>
        <w:t xml:space="preserve">- 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переводе ребенка из одного ДОУ в другое. Перечень документов, удостоверяющих личность, приведен </w:t>
      </w:r>
      <w:r w:rsidRPr="00495ABC">
        <w:rPr>
          <w:b/>
          <w:sz w:val="24"/>
        </w:rPr>
        <w:t>в приложении 5</w:t>
      </w:r>
      <w:r w:rsidRPr="0067275C">
        <w:rPr>
          <w:sz w:val="24"/>
        </w:rPr>
        <w:t>;</w:t>
      </w:r>
    </w:p>
    <w:p w:rsidR="0067275C" w:rsidRPr="0067275C" w:rsidRDefault="0067275C" w:rsidP="0067275C">
      <w:pPr>
        <w:pStyle w:val="a0"/>
        <w:numPr>
          <w:ilvl w:val="0"/>
          <w:numId w:val="0"/>
        </w:numPr>
        <w:spacing w:line="240" w:lineRule="auto"/>
        <w:ind w:firstLine="709"/>
        <w:rPr>
          <w:sz w:val="24"/>
        </w:rPr>
      </w:pPr>
      <w:r w:rsidRPr="0067275C">
        <w:rPr>
          <w:sz w:val="24"/>
        </w:rPr>
        <w:t>- 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67275C" w:rsidRPr="0067275C" w:rsidRDefault="0067275C" w:rsidP="0067275C">
      <w:pPr>
        <w:pStyle w:val="a"/>
        <w:numPr>
          <w:ilvl w:val="0"/>
          <w:numId w:val="0"/>
        </w:numPr>
        <w:spacing w:line="240" w:lineRule="auto"/>
        <w:ind w:firstLine="709"/>
        <w:rPr>
          <w:sz w:val="24"/>
        </w:rPr>
      </w:pPr>
      <w:r w:rsidRPr="0067275C">
        <w:rPr>
          <w:sz w:val="24"/>
        </w:rPr>
        <w:t xml:space="preserve">Если заявление о переводе ребенка из одного ДОУ в другое было подано через Портал, заявитель должен лично предъявить документы, перечисленные в пунктах 2.7.2 Административного регламента, в </w:t>
      </w:r>
      <w:r w:rsidR="00A865D4">
        <w:rPr>
          <w:spacing w:val="24"/>
          <w:sz w:val="24"/>
        </w:rPr>
        <w:t>Управление образования администрации Каа-Хемского района Республики Тыва</w:t>
      </w:r>
      <w:r w:rsidRPr="0067275C">
        <w:rPr>
          <w:sz w:val="24"/>
        </w:rPr>
        <w:t>, осуществляющие прием заявлений о переводе ребенка из одного ДОУ в другое. Ребенок может быть поставлен на учет для зачисления в ДОУ с момента подачи заявления о переводе ребенка из одного ДОУ в другое через портал, однако до момента предъявления документов, перечисленных в пунктах 2.7.2 Административного регламента, ребенку не может быть предоставлено место в ДОУ.</w:t>
      </w:r>
    </w:p>
    <w:p w:rsidR="0067275C" w:rsidRPr="0067275C" w:rsidRDefault="0067275C" w:rsidP="0067275C">
      <w:pPr>
        <w:pStyle w:val="4"/>
        <w:spacing w:before="0" w:after="0" w:line="240" w:lineRule="auto"/>
        <w:ind w:firstLine="709"/>
        <w:jc w:val="both"/>
        <w:rPr>
          <w:i w:val="0"/>
        </w:rPr>
      </w:pPr>
      <w:r w:rsidRPr="0067275C">
        <w:rPr>
          <w:i w:val="0"/>
        </w:rPr>
        <w:t>2.7.3. Документы, необходимые для зачисления ребенка в ДОУ.</w:t>
      </w:r>
    </w:p>
    <w:p w:rsidR="0067275C" w:rsidRPr="0067275C" w:rsidRDefault="0067275C" w:rsidP="0067275C">
      <w:pPr>
        <w:pStyle w:val="a"/>
        <w:numPr>
          <w:ilvl w:val="0"/>
          <w:numId w:val="0"/>
        </w:numPr>
        <w:spacing w:line="240" w:lineRule="auto"/>
        <w:ind w:firstLine="709"/>
        <w:rPr>
          <w:sz w:val="24"/>
        </w:rPr>
      </w:pPr>
      <w:bookmarkStart w:id="9" w:name="_Ref323128424"/>
      <w:r w:rsidRPr="0067275C">
        <w:rPr>
          <w:sz w:val="24"/>
        </w:rPr>
        <w:t>При зачислении ребенка в ДОУ заявитель обращается в ДОУ лично.</w:t>
      </w:r>
    </w:p>
    <w:p w:rsidR="0067275C" w:rsidRPr="0067275C" w:rsidRDefault="0067275C" w:rsidP="007C4F2F">
      <w:pPr>
        <w:pStyle w:val="a"/>
        <w:numPr>
          <w:ilvl w:val="0"/>
          <w:numId w:val="0"/>
        </w:numPr>
        <w:spacing w:line="240" w:lineRule="auto"/>
        <w:ind w:firstLine="709"/>
        <w:rPr>
          <w:sz w:val="24"/>
        </w:rPr>
      </w:pPr>
      <w:bookmarkStart w:id="10" w:name="_Ref323217315"/>
      <w:r w:rsidRPr="0067275C">
        <w:rPr>
          <w:sz w:val="24"/>
        </w:rPr>
        <w:t>При зачислении ребенка в ДОУ представляются следующие документы:</w:t>
      </w:r>
      <w:bookmarkEnd w:id="9"/>
      <w:bookmarkEnd w:id="10"/>
    </w:p>
    <w:p w:rsidR="0067275C" w:rsidRPr="0067275C" w:rsidRDefault="00845568" w:rsidP="007C4F2F">
      <w:pPr>
        <w:pStyle w:val="a0"/>
        <w:numPr>
          <w:ilvl w:val="0"/>
          <w:numId w:val="0"/>
        </w:numPr>
        <w:spacing w:line="240" w:lineRule="auto"/>
        <w:ind w:firstLine="709"/>
        <w:rPr>
          <w:sz w:val="24"/>
        </w:rPr>
      </w:pPr>
      <w:r>
        <w:rPr>
          <w:sz w:val="24"/>
        </w:rPr>
        <w:t>-</w:t>
      </w:r>
      <w:r w:rsidR="0067275C" w:rsidRPr="0067275C">
        <w:rPr>
          <w:sz w:val="24"/>
        </w:rPr>
        <w:t>медицинское заключение (справки по форме Ф-26);</w:t>
      </w:r>
    </w:p>
    <w:p w:rsidR="0067275C" w:rsidRPr="00C07B46" w:rsidRDefault="00845568" w:rsidP="007C4F2F">
      <w:pPr>
        <w:pStyle w:val="a0"/>
        <w:numPr>
          <w:ilvl w:val="0"/>
          <w:numId w:val="0"/>
        </w:numPr>
        <w:spacing w:line="240" w:lineRule="auto"/>
        <w:ind w:firstLine="709"/>
        <w:rPr>
          <w:sz w:val="24"/>
        </w:rPr>
      </w:pPr>
      <w:r>
        <w:rPr>
          <w:sz w:val="24"/>
        </w:rPr>
        <w:t>-</w:t>
      </w:r>
      <w:r w:rsidR="0067275C" w:rsidRPr="0067275C">
        <w:rPr>
          <w:sz w:val="24"/>
        </w:rPr>
        <w:t>направление на зачисление ребенка в ДОУ.</w:t>
      </w:r>
    </w:p>
    <w:p w:rsidR="0067275C" w:rsidRPr="0067275C" w:rsidRDefault="0067275C" w:rsidP="007C4F2F">
      <w:pPr>
        <w:pStyle w:val="a"/>
        <w:numPr>
          <w:ilvl w:val="0"/>
          <w:numId w:val="0"/>
        </w:numPr>
        <w:spacing w:line="240" w:lineRule="auto"/>
        <w:ind w:firstLine="709"/>
        <w:rPr>
          <w:sz w:val="24"/>
        </w:rPr>
      </w:pPr>
    </w:p>
    <w:p w:rsidR="0067275C" w:rsidRPr="009A7E31" w:rsidRDefault="0067275C" w:rsidP="007C4F2F">
      <w:pPr>
        <w:pStyle w:val="a"/>
        <w:numPr>
          <w:ilvl w:val="0"/>
          <w:numId w:val="0"/>
        </w:numPr>
        <w:spacing w:line="240" w:lineRule="auto"/>
        <w:ind w:firstLine="709"/>
        <w:rPr>
          <w:b/>
          <w:sz w:val="24"/>
        </w:rPr>
      </w:pPr>
      <w:r w:rsidRPr="009A7E31">
        <w:rPr>
          <w:b/>
          <w:sz w:val="24"/>
        </w:rPr>
        <w:t>Запрещается требовать от заявителя:</w:t>
      </w:r>
    </w:p>
    <w:p w:rsidR="0067275C" w:rsidRPr="0067275C" w:rsidRDefault="0067275C" w:rsidP="007C4F2F">
      <w:pPr>
        <w:pStyle w:val="a0"/>
        <w:numPr>
          <w:ilvl w:val="0"/>
          <w:numId w:val="0"/>
        </w:numPr>
        <w:spacing w:line="240" w:lineRule="auto"/>
        <w:ind w:firstLine="709"/>
        <w:rPr>
          <w:sz w:val="24"/>
        </w:rPr>
      </w:pPr>
      <w:r w:rsidRPr="0067275C">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67275C" w:rsidRPr="0067275C" w:rsidRDefault="0067275C" w:rsidP="007C4F2F">
      <w:pPr>
        <w:pStyle w:val="a0"/>
        <w:numPr>
          <w:ilvl w:val="0"/>
          <w:numId w:val="0"/>
        </w:numPr>
        <w:spacing w:line="240" w:lineRule="auto"/>
        <w:ind w:firstLine="709"/>
        <w:rPr>
          <w:sz w:val="24"/>
        </w:rPr>
      </w:pPr>
    </w:p>
    <w:p w:rsidR="0067275C" w:rsidRPr="000F000B"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b/>
          <w:sz w:val="24"/>
          <w:szCs w:val="24"/>
        </w:rPr>
        <w:t xml:space="preserve">2.8. </w:t>
      </w:r>
      <w:proofErr w:type="gramStart"/>
      <w:r w:rsidRPr="000F000B">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0F000B">
          <w:rPr>
            <w:rFonts w:ascii="Times New Roman" w:hAnsi="Times New Roman" w:cs="Times New Roman"/>
            <w:sz w:val="24"/>
            <w:szCs w:val="24"/>
          </w:rPr>
          <w:t>2010 г</w:t>
        </w:r>
      </w:smartTag>
      <w:r w:rsidRPr="000F000B">
        <w:rPr>
          <w:rFonts w:ascii="Times New Roman" w:hAnsi="Times New Roman" w:cs="Times New Roman"/>
          <w:sz w:val="24"/>
          <w:szCs w:val="24"/>
        </w:rPr>
        <w:t>. № 210-ФЗ «Об организации предоставления государственных и муниципальных услуг».</w:t>
      </w:r>
      <w:proofErr w:type="gramEnd"/>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xml:space="preserve">Документы, получаемые по каналам межведомственного взаимодействия: </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Для получения услуги «Прием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документ, содержащий информацию о действительности (недействительности</w:t>
      </w:r>
      <w:proofErr w:type="gramStart"/>
      <w:r w:rsidRPr="0067275C">
        <w:rPr>
          <w:rFonts w:ascii="Times New Roman" w:hAnsi="Times New Roman" w:cs="Times New Roman"/>
          <w:sz w:val="24"/>
          <w:szCs w:val="24"/>
        </w:rPr>
        <w:t xml:space="preserve"> )</w:t>
      </w:r>
      <w:proofErr w:type="gramEnd"/>
      <w:r w:rsidRPr="0067275C">
        <w:rPr>
          <w:rFonts w:ascii="Times New Roman" w:hAnsi="Times New Roman" w:cs="Times New Roman"/>
          <w:sz w:val="24"/>
          <w:szCs w:val="24"/>
        </w:rPr>
        <w:t xml:space="preserve"> вида на жительство или разрешения на временное проживание иностранного гражданина;</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о государственной регистрации рождения;</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запрос сведений из документов об установлении опеки или попечительства;</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подтверждающие факт прохождения службы или увол</w:t>
      </w:r>
      <w:r w:rsidR="00495ABC">
        <w:rPr>
          <w:rFonts w:ascii="Times New Roman" w:hAnsi="Times New Roman" w:cs="Times New Roman"/>
          <w:sz w:val="24"/>
          <w:szCs w:val="24"/>
        </w:rPr>
        <w:t>ь</w:t>
      </w:r>
      <w:r w:rsidRPr="0067275C">
        <w:rPr>
          <w:rFonts w:ascii="Times New Roman" w:hAnsi="Times New Roman" w:cs="Times New Roman"/>
          <w:sz w:val="24"/>
          <w:szCs w:val="24"/>
        </w:rPr>
        <w:t>нения;</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выписка из приказа об увольнении со службы с указанием основания увольнения;</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xml:space="preserve">- сведения о гибели (смерти) сотрудника, в т.ч. признании без вести </w:t>
      </w:r>
      <w:proofErr w:type="gramStart"/>
      <w:r w:rsidRPr="0067275C">
        <w:rPr>
          <w:rFonts w:ascii="Times New Roman" w:hAnsi="Times New Roman" w:cs="Times New Roman"/>
          <w:sz w:val="24"/>
          <w:szCs w:val="24"/>
        </w:rPr>
        <w:t>пропавшим</w:t>
      </w:r>
      <w:proofErr w:type="gramEnd"/>
      <w:r w:rsidRPr="0067275C">
        <w:rPr>
          <w:rFonts w:ascii="Times New Roman" w:hAnsi="Times New Roman" w:cs="Times New Roman"/>
          <w:sz w:val="24"/>
          <w:szCs w:val="24"/>
        </w:rPr>
        <w:t xml:space="preserve">, при исполнении обязанностей военной или иной службы; </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о составе семьи.</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Для получения услуги «Перевод детей из одного образовательного учреждения в другое, ре</w:t>
      </w:r>
      <w:r w:rsidR="00DD22BA">
        <w:rPr>
          <w:rFonts w:ascii="Times New Roman" w:hAnsi="Times New Roman" w:cs="Times New Roman"/>
          <w:sz w:val="24"/>
          <w:szCs w:val="24"/>
        </w:rPr>
        <w:t>а</w:t>
      </w:r>
      <w:r w:rsidRPr="0067275C">
        <w:rPr>
          <w:rFonts w:ascii="Times New Roman" w:hAnsi="Times New Roman" w:cs="Times New Roman"/>
          <w:sz w:val="24"/>
          <w:szCs w:val="24"/>
        </w:rPr>
        <w:t>лизующих основную образовательную программу дошкольного образования (детские сады)»:</w:t>
      </w:r>
    </w:p>
    <w:p w:rsidR="0067275C" w:rsidRPr="0067275C" w:rsidRDefault="0067275C" w:rsidP="007C4F2F">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запрос сведений из документов об установлении опеки или попечительства.</w:t>
      </w:r>
    </w:p>
    <w:p w:rsidR="0067275C" w:rsidRPr="0067275C" w:rsidRDefault="0067275C" w:rsidP="007C4F2F">
      <w:pPr>
        <w:pStyle w:val="21"/>
        <w:spacing w:before="0" w:after="0" w:line="240" w:lineRule="auto"/>
        <w:ind w:firstLine="709"/>
        <w:jc w:val="both"/>
        <w:rPr>
          <w:sz w:val="24"/>
          <w:szCs w:val="24"/>
        </w:rPr>
      </w:pPr>
      <w:r w:rsidRPr="0067275C">
        <w:rPr>
          <w:sz w:val="24"/>
          <w:szCs w:val="24"/>
        </w:rPr>
        <w:t>2.9. Перечень оснований для отказа в приеме документов, необходимых для предоставления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Основанием для отказа в приеме документов, необходимых для предоставления муниципальной услуги, являются:</w:t>
      </w:r>
    </w:p>
    <w:p w:rsidR="0067275C" w:rsidRPr="0067275C" w:rsidRDefault="0067275C" w:rsidP="007C4F2F">
      <w:pPr>
        <w:pStyle w:val="a0"/>
        <w:numPr>
          <w:ilvl w:val="0"/>
          <w:numId w:val="0"/>
        </w:numPr>
        <w:spacing w:line="240" w:lineRule="auto"/>
        <w:ind w:firstLine="709"/>
        <w:rPr>
          <w:sz w:val="24"/>
        </w:rPr>
      </w:pPr>
      <w:r w:rsidRPr="0067275C">
        <w:rPr>
          <w:sz w:val="24"/>
        </w:rPr>
        <w:t>несоответствие возраста ребенка возрастным категориям, в отношении которых реализуется постановка на учет и зачисление детей в ДОУ;</w:t>
      </w:r>
    </w:p>
    <w:p w:rsidR="0067275C" w:rsidRPr="0067275C" w:rsidRDefault="0067275C" w:rsidP="007C4F2F">
      <w:pPr>
        <w:pStyle w:val="a0"/>
        <w:numPr>
          <w:ilvl w:val="0"/>
          <w:numId w:val="0"/>
        </w:numPr>
        <w:spacing w:line="240" w:lineRule="auto"/>
        <w:ind w:firstLine="709"/>
        <w:rPr>
          <w:sz w:val="24"/>
        </w:rPr>
      </w:pPr>
      <w:r w:rsidRPr="0067275C">
        <w:rPr>
          <w:sz w:val="24"/>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67275C" w:rsidRPr="0067275C" w:rsidRDefault="0067275C" w:rsidP="007C4F2F">
      <w:pPr>
        <w:pStyle w:val="a"/>
        <w:numPr>
          <w:ilvl w:val="0"/>
          <w:numId w:val="0"/>
        </w:numPr>
        <w:spacing w:line="240" w:lineRule="auto"/>
        <w:ind w:firstLine="709"/>
        <w:rPr>
          <w:sz w:val="24"/>
        </w:rPr>
      </w:pPr>
      <w:r w:rsidRPr="0067275C">
        <w:rPr>
          <w:sz w:val="24"/>
        </w:rPr>
        <w:t>При электронной подаче заявления в его приеме также может быть отказано:</w:t>
      </w:r>
    </w:p>
    <w:p w:rsidR="0067275C" w:rsidRPr="0067275C" w:rsidRDefault="0067275C" w:rsidP="007C4F2F">
      <w:pPr>
        <w:pStyle w:val="a0"/>
        <w:numPr>
          <w:ilvl w:val="0"/>
          <w:numId w:val="0"/>
        </w:numPr>
        <w:spacing w:line="240" w:lineRule="auto"/>
        <w:ind w:firstLine="709"/>
        <w:rPr>
          <w:sz w:val="24"/>
        </w:rPr>
      </w:pPr>
      <w:r w:rsidRPr="0067275C">
        <w:rPr>
          <w:sz w:val="24"/>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67275C" w:rsidRPr="0067275C" w:rsidRDefault="0067275C" w:rsidP="007C4F2F">
      <w:pPr>
        <w:pStyle w:val="a0"/>
        <w:numPr>
          <w:ilvl w:val="0"/>
          <w:numId w:val="0"/>
        </w:numPr>
        <w:spacing w:line="240" w:lineRule="auto"/>
        <w:ind w:firstLine="709"/>
        <w:rPr>
          <w:sz w:val="24"/>
        </w:rPr>
      </w:pPr>
      <w:r w:rsidRPr="0067275C">
        <w:rPr>
          <w:sz w:val="24"/>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67275C" w:rsidRPr="0067275C" w:rsidRDefault="0067275C" w:rsidP="007C4F2F">
      <w:pPr>
        <w:pStyle w:val="21"/>
        <w:spacing w:before="0" w:after="0" w:line="240" w:lineRule="auto"/>
        <w:ind w:firstLine="709"/>
        <w:jc w:val="both"/>
        <w:rPr>
          <w:sz w:val="24"/>
          <w:szCs w:val="24"/>
        </w:rPr>
      </w:pPr>
      <w:r w:rsidRPr="0067275C">
        <w:rPr>
          <w:sz w:val="24"/>
          <w:szCs w:val="24"/>
        </w:rPr>
        <w:lastRenderedPageBreak/>
        <w:t>2.10. Перечень оснований для приостановления и отказа в предоставлении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Основанием для отказа в постановке на учет является:</w:t>
      </w:r>
    </w:p>
    <w:p w:rsidR="0067275C" w:rsidRPr="0067275C" w:rsidRDefault="0067275C" w:rsidP="007C4F2F">
      <w:pPr>
        <w:pStyle w:val="a0"/>
        <w:numPr>
          <w:ilvl w:val="0"/>
          <w:numId w:val="0"/>
        </w:numPr>
        <w:spacing w:line="240" w:lineRule="auto"/>
        <w:ind w:firstLine="709"/>
        <w:rPr>
          <w:sz w:val="24"/>
        </w:rPr>
      </w:pPr>
      <w:r w:rsidRPr="0067275C">
        <w:rPr>
          <w:sz w:val="24"/>
        </w:rPr>
        <w:t>предоставление заявителем недостоверных сведений;</w:t>
      </w:r>
    </w:p>
    <w:p w:rsidR="0067275C" w:rsidRPr="0067275C" w:rsidRDefault="0067275C" w:rsidP="007C4F2F">
      <w:pPr>
        <w:pStyle w:val="a0"/>
        <w:numPr>
          <w:ilvl w:val="0"/>
          <w:numId w:val="0"/>
        </w:numPr>
        <w:spacing w:line="240" w:lineRule="auto"/>
        <w:ind w:firstLine="709"/>
        <w:rPr>
          <w:sz w:val="24"/>
        </w:rPr>
      </w:pPr>
      <w:r w:rsidRPr="0067275C">
        <w:rPr>
          <w:sz w:val="24"/>
        </w:rPr>
        <w:t xml:space="preserve">подача заявления о постановке ребенка на учет и зачислении ребенка в ДОУ, если установлено, что ребенок уже зачислен в </w:t>
      </w:r>
      <w:proofErr w:type="gramStart"/>
      <w:r w:rsidRPr="0067275C">
        <w:rPr>
          <w:sz w:val="24"/>
        </w:rPr>
        <w:t>другое</w:t>
      </w:r>
      <w:proofErr w:type="gramEnd"/>
      <w:r w:rsidRPr="0067275C">
        <w:rPr>
          <w:sz w:val="24"/>
        </w:rPr>
        <w:t xml:space="preserve"> ДОУ.</w:t>
      </w:r>
    </w:p>
    <w:p w:rsidR="0067275C" w:rsidRPr="0067275C" w:rsidRDefault="0067275C" w:rsidP="007C4F2F">
      <w:pPr>
        <w:pStyle w:val="a"/>
        <w:numPr>
          <w:ilvl w:val="0"/>
          <w:numId w:val="0"/>
        </w:numPr>
        <w:spacing w:line="240" w:lineRule="auto"/>
        <w:ind w:firstLine="709"/>
        <w:rPr>
          <w:sz w:val="24"/>
        </w:rPr>
      </w:pPr>
      <w:r w:rsidRPr="0067275C">
        <w:rPr>
          <w:sz w:val="24"/>
        </w:rPr>
        <w:t>Основанием для отказа в переводе ребенка из одного ДОУ в другое является:</w:t>
      </w:r>
    </w:p>
    <w:p w:rsidR="0067275C" w:rsidRPr="0067275C" w:rsidRDefault="0067275C" w:rsidP="007C4F2F">
      <w:pPr>
        <w:pStyle w:val="a0"/>
        <w:numPr>
          <w:ilvl w:val="0"/>
          <w:numId w:val="0"/>
        </w:numPr>
        <w:spacing w:line="240" w:lineRule="auto"/>
        <w:ind w:firstLine="709"/>
        <w:rPr>
          <w:sz w:val="24"/>
        </w:rPr>
      </w:pPr>
      <w:r w:rsidRPr="0067275C">
        <w:rPr>
          <w:sz w:val="24"/>
        </w:rPr>
        <w:t>предоставление заявителем недостоверных сведений.</w:t>
      </w:r>
    </w:p>
    <w:p w:rsidR="0067275C" w:rsidRPr="0067275C" w:rsidRDefault="0067275C" w:rsidP="007C4F2F">
      <w:pPr>
        <w:pStyle w:val="a"/>
        <w:numPr>
          <w:ilvl w:val="0"/>
          <w:numId w:val="0"/>
        </w:numPr>
        <w:spacing w:line="240" w:lineRule="auto"/>
        <w:ind w:firstLine="709"/>
        <w:rPr>
          <w:sz w:val="24"/>
        </w:rPr>
      </w:pPr>
      <w:r w:rsidRPr="0067275C">
        <w:rPr>
          <w:sz w:val="24"/>
        </w:rPr>
        <w:t>Основанием для отказа в зачислении ребенка в ДОУ является:</w:t>
      </w:r>
    </w:p>
    <w:p w:rsidR="0067275C" w:rsidRPr="0067275C" w:rsidRDefault="0067275C" w:rsidP="007C4F2F">
      <w:pPr>
        <w:pStyle w:val="a0"/>
        <w:numPr>
          <w:ilvl w:val="0"/>
          <w:numId w:val="0"/>
        </w:numPr>
        <w:spacing w:line="240" w:lineRule="auto"/>
        <w:ind w:firstLine="709"/>
        <w:rPr>
          <w:sz w:val="24"/>
        </w:rPr>
      </w:pPr>
      <w:r w:rsidRPr="0067275C">
        <w:rPr>
          <w:sz w:val="24"/>
        </w:rPr>
        <w:t>предоставление недостоверных сведений;</w:t>
      </w:r>
    </w:p>
    <w:p w:rsidR="0067275C" w:rsidRPr="0067275C" w:rsidRDefault="0067275C" w:rsidP="007C4F2F">
      <w:pPr>
        <w:pStyle w:val="a0"/>
        <w:numPr>
          <w:ilvl w:val="0"/>
          <w:numId w:val="0"/>
        </w:numPr>
        <w:spacing w:line="240" w:lineRule="auto"/>
        <w:ind w:firstLine="709"/>
        <w:rPr>
          <w:sz w:val="24"/>
        </w:rPr>
      </w:pPr>
      <w:r w:rsidRPr="0067275C">
        <w:rPr>
          <w:sz w:val="24"/>
        </w:rPr>
        <w:t>непредставление заявителем документов в ДОУ в течение срока, установленного Административным регламентом.</w:t>
      </w:r>
    </w:p>
    <w:p w:rsidR="0067275C" w:rsidRPr="0067275C" w:rsidRDefault="0067275C" w:rsidP="007C4F2F">
      <w:pPr>
        <w:pStyle w:val="a"/>
        <w:numPr>
          <w:ilvl w:val="0"/>
          <w:numId w:val="0"/>
        </w:numPr>
        <w:spacing w:line="240" w:lineRule="auto"/>
        <w:ind w:firstLine="709"/>
        <w:rPr>
          <w:sz w:val="24"/>
        </w:rPr>
      </w:pPr>
      <w:r w:rsidRPr="0067275C">
        <w:rPr>
          <w:sz w:val="24"/>
        </w:rPr>
        <w:t xml:space="preserve">Основанием для приостановления предоставления муниципальной услуги является непредставление заявителем медицинских документов в соответствии с п. 2.10 Административного регламента в ДОУ в течение срока, установленного Административным регламентом. В этом случае предоставление муниципальной услуги возобновляется, если медицинские документы будут предоставлены заявителем в течение </w:t>
      </w:r>
      <w:r w:rsidR="00DD22BA" w:rsidRPr="00691413">
        <w:rPr>
          <w:b/>
          <w:sz w:val="24"/>
          <w:u w:val="single"/>
        </w:rPr>
        <w:t>10</w:t>
      </w:r>
      <w:r w:rsidRPr="0067275C">
        <w:rPr>
          <w:sz w:val="24"/>
        </w:rPr>
        <w:t> календарных дней с момента приостановления предоставления услуги.</w:t>
      </w:r>
    </w:p>
    <w:p w:rsidR="0067275C" w:rsidRPr="0067275C" w:rsidRDefault="0067275C" w:rsidP="007C4F2F">
      <w:pPr>
        <w:pStyle w:val="a"/>
        <w:numPr>
          <w:ilvl w:val="0"/>
          <w:numId w:val="0"/>
        </w:numPr>
        <w:spacing w:line="240" w:lineRule="auto"/>
        <w:ind w:firstLine="709"/>
        <w:rPr>
          <w:rFonts w:eastAsia="Calibri"/>
          <w:sz w:val="24"/>
        </w:rPr>
      </w:pPr>
      <w:r w:rsidRPr="0067275C">
        <w:rPr>
          <w:rFonts w:eastAsia="Calibri"/>
          <w:sz w:val="24"/>
        </w:rPr>
        <w:t>Предоставление муниципальной услуги осуществляется бесплатно.</w:t>
      </w:r>
    </w:p>
    <w:p w:rsidR="0067275C" w:rsidRPr="0067275C" w:rsidRDefault="0067275C" w:rsidP="007C4F2F">
      <w:pPr>
        <w:pStyle w:val="a"/>
        <w:numPr>
          <w:ilvl w:val="0"/>
          <w:numId w:val="0"/>
        </w:numPr>
        <w:spacing w:line="240" w:lineRule="auto"/>
        <w:ind w:firstLine="709"/>
        <w:rPr>
          <w:sz w:val="24"/>
        </w:rPr>
      </w:pPr>
      <w:r w:rsidRPr="0067275C">
        <w:rPr>
          <w:sz w:val="24"/>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67275C" w:rsidRPr="0067275C" w:rsidRDefault="0067275C" w:rsidP="007C4F2F">
      <w:pPr>
        <w:pStyle w:val="a"/>
        <w:numPr>
          <w:ilvl w:val="0"/>
          <w:numId w:val="0"/>
        </w:numPr>
        <w:spacing w:line="240" w:lineRule="auto"/>
        <w:ind w:firstLine="709"/>
        <w:rPr>
          <w:sz w:val="24"/>
        </w:rPr>
      </w:pPr>
      <w:r w:rsidRPr="0067275C">
        <w:rPr>
          <w:sz w:val="24"/>
        </w:rPr>
        <w:t>Срок регистрации запроса заявителя о предоставлении муниципальной услуги не должен превышать 15 минут.</w:t>
      </w:r>
    </w:p>
    <w:p w:rsidR="0067275C" w:rsidRPr="0067275C" w:rsidRDefault="0067275C" w:rsidP="007C4F2F">
      <w:pPr>
        <w:autoSpaceDE w:val="0"/>
        <w:spacing w:before="100" w:beforeAutospacing="1" w:after="100" w:afterAutospacing="1"/>
        <w:ind w:firstLine="709"/>
        <w:jc w:val="both"/>
        <w:rPr>
          <w:rFonts w:ascii="Times New Roman" w:hAnsi="Times New Roman" w:cs="Times New Roman"/>
          <w:sz w:val="24"/>
          <w:szCs w:val="24"/>
        </w:rPr>
      </w:pPr>
      <w:r w:rsidRPr="0067275C">
        <w:rPr>
          <w:rFonts w:ascii="Times New Roman" w:hAnsi="Times New Roman" w:cs="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w:t>
      </w:r>
    </w:p>
    <w:p w:rsidR="0067275C" w:rsidRPr="0067275C" w:rsidRDefault="0067275C" w:rsidP="007C4F2F">
      <w:pPr>
        <w:autoSpaceDE w:val="0"/>
        <w:spacing w:before="100" w:beforeAutospacing="1" w:after="100" w:afterAutospacing="1"/>
        <w:ind w:firstLine="709"/>
        <w:jc w:val="both"/>
        <w:rPr>
          <w:rFonts w:ascii="Times New Roman" w:hAnsi="Times New Roman" w:cs="Times New Roman"/>
          <w:sz w:val="24"/>
          <w:szCs w:val="24"/>
        </w:rPr>
      </w:pPr>
      <w:r w:rsidRPr="0067275C">
        <w:rPr>
          <w:rFonts w:ascii="Times New Roman" w:hAnsi="Times New Roman" w:cs="Times New Roman"/>
          <w:sz w:val="24"/>
          <w:szCs w:val="24"/>
        </w:rPr>
        <w:t>Плата за предоставление муниципальной услуги не взимается.</w:t>
      </w:r>
    </w:p>
    <w:p w:rsidR="0067275C" w:rsidRPr="0067275C" w:rsidRDefault="0067275C" w:rsidP="007C4F2F">
      <w:pPr>
        <w:pStyle w:val="21"/>
        <w:spacing w:before="0" w:after="0" w:line="240" w:lineRule="auto"/>
        <w:ind w:firstLine="709"/>
        <w:jc w:val="both"/>
        <w:rPr>
          <w:color w:val="auto"/>
          <w:sz w:val="24"/>
          <w:szCs w:val="24"/>
        </w:rPr>
      </w:pPr>
      <w:r w:rsidRPr="0067275C">
        <w:rPr>
          <w:color w:val="auto"/>
          <w:sz w:val="24"/>
          <w:szCs w:val="24"/>
        </w:rPr>
        <w:t>2.12. Требования к помещениям, в которых предоставляется муниципальная услуга.</w:t>
      </w:r>
    </w:p>
    <w:p w:rsidR="0067275C" w:rsidRPr="0067275C" w:rsidRDefault="0067275C" w:rsidP="007C4F2F">
      <w:pPr>
        <w:pStyle w:val="a"/>
        <w:numPr>
          <w:ilvl w:val="0"/>
          <w:numId w:val="0"/>
        </w:numPr>
        <w:spacing w:line="240" w:lineRule="auto"/>
        <w:ind w:firstLine="709"/>
        <w:rPr>
          <w:sz w:val="24"/>
        </w:rPr>
      </w:pPr>
      <w:r w:rsidRPr="0067275C">
        <w:rPr>
          <w:sz w:val="24"/>
        </w:rPr>
        <w:t>Места информирования, предназначенные для ознакомления заявителей с информационными материалами, оборудуются:</w:t>
      </w:r>
    </w:p>
    <w:p w:rsidR="0067275C" w:rsidRPr="0067275C" w:rsidRDefault="0067275C" w:rsidP="007C4F2F">
      <w:pPr>
        <w:pStyle w:val="a0"/>
        <w:numPr>
          <w:ilvl w:val="0"/>
          <w:numId w:val="0"/>
        </w:numPr>
        <w:spacing w:line="240" w:lineRule="auto"/>
        <w:ind w:firstLine="709"/>
        <w:rPr>
          <w:sz w:val="24"/>
        </w:rPr>
      </w:pPr>
      <w:r w:rsidRPr="0067275C">
        <w:rPr>
          <w:sz w:val="24"/>
        </w:rPr>
        <w:t>информационными стендами;</w:t>
      </w:r>
    </w:p>
    <w:p w:rsidR="0067275C" w:rsidRPr="0067275C" w:rsidRDefault="0067275C" w:rsidP="007C4F2F">
      <w:pPr>
        <w:pStyle w:val="a0"/>
        <w:numPr>
          <w:ilvl w:val="0"/>
          <w:numId w:val="0"/>
        </w:numPr>
        <w:spacing w:line="240" w:lineRule="auto"/>
        <w:ind w:firstLine="709"/>
        <w:rPr>
          <w:sz w:val="24"/>
        </w:rPr>
      </w:pPr>
      <w:r w:rsidRPr="0067275C">
        <w:rPr>
          <w:sz w:val="24"/>
        </w:rPr>
        <w:t>стульями и столами для возможности оформления документов.</w:t>
      </w:r>
    </w:p>
    <w:p w:rsidR="0067275C" w:rsidRPr="0067275C" w:rsidRDefault="0067275C" w:rsidP="007C4F2F">
      <w:pPr>
        <w:pStyle w:val="a0"/>
        <w:numPr>
          <w:ilvl w:val="0"/>
          <w:numId w:val="0"/>
        </w:numPr>
        <w:spacing w:line="240" w:lineRule="auto"/>
        <w:ind w:firstLine="709"/>
        <w:rPr>
          <w:sz w:val="24"/>
        </w:rPr>
      </w:pPr>
      <w:r w:rsidRPr="0067275C">
        <w:rPr>
          <w:sz w:val="24"/>
        </w:rPr>
        <w:t>Здание помещения оборудуются пандусами с поручнями.</w:t>
      </w:r>
    </w:p>
    <w:p w:rsidR="0067275C" w:rsidRPr="0067275C" w:rsidRDefault="0067275C" w:rsidP="007C4F2F">
      <w:pPr>
        <w:pStyle w:val="a"/>
        <w:numPr>
          <w:ilvl w:val="0"/>
          <w:numId w:val="0"/>
        </w:numPr>
        <w:spacing w:line="240" w:lineRule="auto"/>
        <w:ind w:firstLine="709"/>
        <w:rPr>
          <w:sz w:val="24"/>
        </w:rPr>
      </w:pPr>
      <w:r w:rsidRPr="0067275C">
        <w:rPr>
          <w:sz w:val="24"/>
        </w:rPr>
        <w:t>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67275C">
        <w:rPr>
          <w:sz w:val="24"/>
        </w:rPr>
        <w:t>банкетками</w:t>
      </w:r>
      <w:proofErr w:type="spellEnd"/>
      <w:r w:rsidRPr="0067275C">
        <w:rPr>
          <w:sz w:val="24"/>
        </w:rPr>
        <w:t>) и соответствовать комфортным условиям для заявителей и оптимальным условиям работы специалистов.</w:t>
      </w:r>
    </w:p>
    <w:p w:rsidR="0067275C" w:rsidRPr="0067275C" w:rsidRDefault="0067275C" w:rsidP="007C4F2F">
      <w:pPr>
        <w:pStyle w:val="a"/>
        <w:numPr>
          <w:ilvl w:val="0"/>
          <w:numId w:val="0"/>
        </w:numPr>
        <w:spacing w:line="240" w:lineRule="auto"/>
        <w:ind w:firstLine="709"/>
        <w:rPr>
          <w:sz w:val="24"/>
        </w:rPr>
      </w:pPr>
      <w:r w:rsidRPr="0067275C">
        <w:rPr>
          <w:sz w:val="24"/>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67275C" w:rsidRPr="0067275C" w:rsidRDefault="0067275C" w:rsidP="007C4F2F">
      <w:pPr>
        <w:pStyle w:val="a"/>
        <w:numPr>
          <w:ilvl w:val="0"/>
          <w:numId w:val="0"/>
        </w:numPr>
        <w:spacing w:line="240" w:lineRule="auto"/>
        <w:ind w:firstLine="709"/>
        <w:rPr>
          <w:sz w:val="24"/>
        </w:rPr>
      </w:pPr>
      <w:r w:rsidRPr="0067275C">
        <w:rPr>
          <w:sz w:val="24"/>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67275C" w:rsidRPr="0067275C" w:rsidRDefault="0067275C" w:rsidP="007C4F2F">
      <w:pPr>
        <w:pStyle w:val="a"/>
        <w:numPr>
          <w:ilvl w:val="0"/>
          <w:numId w:val="0"/>
        </w:numPr>
        <w:spacing w:line="240" w:lineRule="auto"/>
        <w:ind w:firstLine="709"/>
        <w:rPr>
          <w:sz w:val="24"/>
        </w:rPr>
      </w:pPr>
      <w:r w:rsidRPr="0067275C">
        <w:rPr>
          <w:sz w:val="24"/>
        </w:rPr>
        <w:t>Кабинеты приема заявителей должны быть оборудованы информационными табличками с указанием:</w:t>
      </w:r>
    </w:p>
    <w:p w:rsidR="0067275C" w:rsidRPr="0067275C" w:rsidRDefault="0067275C" w:rsidP="007C4F2F">
      <w:pPr>
        <w:pStyle w:val="a0"/>
        <w:numPr>
          <w:ilvl w:val="0"/>
          <w:numId w:val="0"/>
        </w:numPr>
        <w:spacing w:line="240" w:lineRule="auto"/>
        <w:ind w:firstLine="709"/>
        <w:rPr>
          <w:sz w:val="24"/>
        </w:rPr>
      </w:pPr>
      <w:r w:rsidRPr="0067275C">
        <w:rPr>
          <w:sz w:val="24"/>
        </w:rPr>
        <w:t>номера кабинета;</w:t>
      </w:r>
    </w:p>
    <w:p w:rsidR="0067275C" w:rsidRPr="0067275C" w:rsidRDefault="0067275C" w:rsidP="007C4F2F">
      <w:pPr>
        <w:pStyle w:val="a0"/>
        <w:numPr>
          <w:ilvl w:val="0"/>
          <w:numId w:val="0"/>
        </w:numPr>
        <w:spacing w:line="240" w:lineRule="auto"/>
        <w:ind w:firstLine="709"/>
        <w:rPr>
          <w:sz w:val="24"/>
        </w:rPr>
      </w:pPr>
      <w:r w:rsidRPr="0067275C">
        <w:rPr>
          <w:sz w:val="24"/>
        </w:rPr>
        <w:lastRenderedPageBreak/>
        <w:t>фамилии, имени, отчества и должности специалиста, осуществляющего предоставление услуги;</w:t>
      </w:r>
    </w:p>
    <w:p w:rsidR="0067275C" w:rsidRPr="0067275C" w:rsidRDefault="0067275C" w:rsidP="007C4F2F">
      <w:pPr>
        <w:pStyle w:val="a0"/>
        <w:numPr>
          <w:ilvl w:val="0"/>
          <w:numId w:val="0"/>
        </w:numPr>
        <w:spacing w:line="240" w:lineRule="auto"/>
        <w:ind w:firstLine="709"/>
        <w:rPr>
          <w:sz w:val="24"/>
        </w:rPr>
      </w:pPr>
      <w:r w:rsidRPr="0067275C">
        <w:rPr>
          <w:sz w:val="24"/>
        </w:rPr>
        <w:t>времени приема граждан;</w:t>
      </w:r>
    </w:p>
    <w:p w:rsidR="0067275C" w:rsidRPr="0067275C" w:rsidRDefault="0067275C" w:rsidP="007C4F2F">
      <w:pPr>
        <w:pStyle w:val="a0"/>
        <w:numPr>
          <w:ilvl w:val="0"/>
          <w:numId w:val="0"/>
        </w:numPr>
        <w:spacing w:line="240" w:lineRule="auto"/>
        <w:ind w:firstLine="709"/>
        <w:rPr>
          <w:sz w:val="24"/>
        </w:rPr>
      </w:pPr>
      <w:r w:rsidRPr="0067275C">
        <w:rPr>
          <w:sz w:val="24"/>
        </w:rPr>
        <w:t>времени перерыва на обед, технического перерыва.</w:t>
      </w:r>
    </w:p>
    <w:p w:rsidR="0067275C" w:rsidRPr="0067275C" w:rsidRDefault="0067275C" w:rsidP="007C4F2F">
      <w:pPr>
        <w:pStyle w:val="a"/>
        <w:numPr>
          <w:ilvl w:val="0"/>
          <w:numId w:val="0"/>
        </w:numPr>
        <w:spacing w:line="240" w:lineRule="auto"/>
        <w:ind w:firstLine="709"/>
        <w:rPr>
          <w:sz w:val="24"/>
        </w:rPr>
      </w:pPr>
      <w:r w:rsidRPr="0067275C">
        <w:rPr>
          <w:sz w:val="24"/>
        </w:rPr>
        <w:t>Специалист, осуществляющи</w:t>
      </w:r>
      <w:r w:rsidR="006A0AD6">
        <w:rPr>
          <w:sz w:val="24"/>
        </w:rPr>
        <w:t>й</w:t>
      </w:r>
      <w:r w:rsidRPr="0067275C">
        <w:rPr>
          <w:sz w:val="24"/>
        </w:rPr>
        <w:t xml:space="preserve"> прием заявителей, обеспечива</w:t>
      </w:r>
      <w:r w:rsidR="006A0AD6">
        <w:rPr>
          <w:sz w:val="24"/>
        </w:rPr>
        <w:t>е</w:t>
      </w:r>
      <w:r w:rsidR="00BE00E4">
        <w:rPr>
          <w:sz w:val="24"/>
        </w:rPr>
        <w:t>тся личной нагрудной</w:t>
      </w:r>
      <w:r w:rsidRPr="0067275C">
        <w:rPr>
          <w:sz w:val="24"/>
        </w:rPr>
        <w:t xml:space="preserve"> идентификационн</w:t>
      </w:r>
      <w:r w:rsidR="00BE00E4">
        <w:rPr>
          <w:sz w:val="24"/>
        </w:rPr>
        <w:t>ой  карточкой</w:t>
      </w:r>
      <w:r w:rsidRPr="0067275C">
        <w:rPr>
          <w:sz w:val="24"/>
        </w:rPr>
        <w:t xml:space="preserve"> (</w:t>
      </w:r>
      <w:proofErr w:type="spellStart"/>
      <w:r w:rsidRPr="0067275C">
        <w:rPr>
          <w:sz w:val="24"/>
        </w:rPr>
        <w:t>бэйдж</w:t>
      </w:r>
      <w:r w:rsidR="00BE00E4">
        <w:rPr>
          <w:sz w:val="24"/>
        </w:rPr>
        <w:t>иком</w:t>
      </w:r>
      <w:proofErr w:type="spellEnd"/>
      <w:r w:rsidR="00BE00E4">
        <w:rPr>
          <w:sz w:val="24"/>
        </w:rPr>
        <w:t>) и/или настольной табличкой</w:t>
      </w:r>
      <w:r w:rsidRPr="0067275C">
        <w:rPr>
          <w:sz w:val="24"/>
        </w:rPr>
        <w:t>.</w:t>
      </w:r>
    </w:p>
    <w:p w:rsidR="0067275C" w:rsidRPr="0067275C" w:rsidRDefault="0067275C" w:rsidP="007C4F2F">
      <w:pPr>
        <w:pStyle w:val="21"/>
        <w:spacing w:before="0" w:after="0" w:line="240" w:lineRule="auto"/>
        <w:ind w:firstLine="709"/>
        <w:jc w:val="both"/>
        <w:rPr>
          <w:sz w:val="24"/>
          <w:szCs w:val="24"/>
        </w:rPr>
      </w:pPr>
      <w:r w:rsidRPr="0067275C">
        <w:rPr>
          <w:sz w:val="24"/>
          <w:szCs w:val="24"/>
        </w:rPr>
        <w:t>2.13. Показатели доступности и качества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К целевым показателям доступности и качества муниципальной услуги относятся:</w:t>
      </w:r>
    </w:p>
    <w:p w:rsidR="0067275C" w:rsidRPr="0067275C" w:rsidRDefault="0067275C" w:rsidP="007C4F2F">
      <w:pPr>
        <w:pStyle w:val="a0"/>
        <w:numPr>
          <w:ilvl w:val="0"/>
          <w:numId w:val="0"/>
        </w:numPr>
        <w:spacing w:line="240" w:lineRule="auto"/>
        <w:ind w:firstLine="709"/>
        <w:rPr>
          <w:sz w:val="24"/>
        </w:rPr>
      </w:pPr>
      <w:r w:rsidRPr="0067275C">
        <w:rPr>
          <w:sz w:val="24"/>
        </w:rPr>
        <w:t>среднее время ожидания зачисления с момента наступления желаемой даты поступления;</w:t>
      </w:r>
    </w:p>
    <w:p w:rsidR="0067275C" w:rsidRPr="0067275C" w:rsidRDefault="0067275C" w:rsidP="007C4F2F">
      <w:pPr>
        <w:pStyle w:val="a0"/>
        <w:numPr>
          <w:ilvl w:val="0"/>
          <w:numId w:val="0"/>
        </w:numPr>
        <w:spacing w:line="240" w:lineRule="auto"/>
        <w:ind w:firstLine="709"/>
        <w:rPr>
          <w:sz w:val="24"/>
        </w:rPr>
      </w:pPr>
      <w:r w:rsidRPr="0067275C">
        <w:rPr>
          <w:sz w:val="24"/>
        </w:rPr>
        <w:t>количество документов, которые заявителю необходимо собрать самостоятельно в целях постановки на учет и зачисления ребенка в ДОУ;</w:t>
      </w:r>
    </w:p>
    <w:p w:rsidR="0067275C" w:rsidRPr="0067275C" w:rsidRDefault="0067275C" w:rsidP="007C4F2F">
      <w:pPr>
        <w:pStyle w:val="a0"/>
        <w:numPr>
          <w:ilvl w:val="0"/>
          <w:numId w:val="0"/>
        </w:numPr>
        <w:spacing w:line="240" w:lineRule="auto"/>
        <w:ind w:firstLine="709"/>
        <w:rPr>
          <w:sz w:val="24"/>
        </w:rPr>
      </w:pPr>
      <w:r w:rsidRPr="0067275C">
        <w:rPr>
          <w:sz w:val="24"/>
        </w:rPr>
        <w:t xml:space="preserve">длительность времени </w:t>
      </w:r>
      <w:proofErr w:type="gramStart"/>
      <w:r w:rsidRPr="0067275C">
        <w:rPr>
          <w:sz w:val="24"/>
        </w:rPr>
        <w:t>с момента высвобождения места в учреждении до его укомплектования в течение учебного года в учреждении</w:t>
      </w:r>
      <w:proofErr w:type="gramEnd"/>
      <w:r w:rsidRPr="0067275C">
        <w:rPr>
          <w:sz w:val="24"/>
        </w:rPr>
        <w:t>;</w:t>
      </w:r>
    </w:p>
    <w:p w:rsidR="0067275C" w:rsidRPr="0067275C" w:rsidRDefault="0067275C" w:rsidP="007C4F2F">
      <w:pPr>
        <w:pStyle w:val="a0"/>
        <w:numPr>
          <w:ilvl w:val="0"/>
          <w:numId w:val="0"/>
        </w:numPr>
        <w:spacing w:line="240" w:lineRule="auto"/>
        <w:ind w:firstLine="709"/>
        <w:rPr>
          <w:sz w:val="24"/>
        </w:rPr>
      </w:pPr>
      <w:proofErr w:type="gramStart"/>
      <w:r w:rsidRPr="0067275C">
        <w:rPr>
          <w:sz w:val="24"/>
        </w:rPr>
        <w:t>доля заявителям, которым было предложено зачислить ребенка в предпочтительное ДОУ, в общем количестве заявителей;</w:t>
      </w:r>
      <w:proofErr w:type="gramEnd"/>
    </w:p>
    <w:p w:rsidR="0067275C" w:rsidRPr="0067275C" w:rsidRDefault="0067275C" w:rsidP="007C4F2F">
      <w:pPr>
        <w:pStyle w:val="a0"/>
        <w:numPr>
          <w:ilvl w:val="0"/>
          <w:numId w:val="0"/>
        </w:numPr>
        <w:spacing w:line="240" w:lineRule="auto"/>
        <w:ind w:firstLine="709"/>
        <w:rPr>
          <w:sz w:val="24"/>
        </w:rPr>
      </w:pPr>
      <w:r w:rsidRPr="0067275C">
        <w:rPr>
          <w:sz w:val="24"/>
        </w:rPr>
        <w:t>доля заявителей, выбравших варианты ответов «удовлетворен», «неудовлетворен» при ответе на вопрос об удовлетворенности качеством муниципальной услуги;</w:t>
      </w:r>
    </w:p>
    <w:p w:rsidR="0067275C" w:rsidRPr="0067275C" w:rsidRDefault="0067275C" w:rsidP="007C4F2F">
      <w:pPr>
        <w:pStyle w:val="a0"/>
        <w:numPr>
          <w:ilvl w:val="0"/>
          <w:numId w:val="0"/>
        </w:numPr>
        <w:spacing w:line="240" w:lineRule="auto"/>
        <w:ind w:firstLine="709"/>
        <w:rPr>
          <w:sz w:val="24"/>
        </w:rPr>
      </w:pPr>
      <w:r w:rsidRPr="0067275C">
        <w:rPr>
          <w:sz w:val="24"/>
        </w:rPr>
        <w:t>доля заявлений, поданных в электронном виде, в общем числе поданных заявлений.</w:t>
      </w:r>
    </w:p>
    <w:p w:rsidR="0067275C" w:rsidRPr="0067275C" w:rsidRDefault="0067275C" w:rsidP="007C4F2F">
      <w:pPr>
        <w:pStyle w:val="a"/>
        <w:numPr>
          <w:ilvl w:val="0"/>
          <w:numId w:val="0"/>
        </w:numPr>
        <w:spacing w:line="240" w:lineRule="auto"/>
        <w:ind w:firstLine="709"/>
        <w:rPr>
          <w:sz w:val="24"/>
        </w:rPr>
      </w:pPr>
      <w:r w:rsidRPr="0067275C">
        <w:rPr>
          <w:sz w:val="24"/>
        </w:rPr>
        <w:t>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67275C" w:rsidRPr="0067275C" w:rsidRDefault="0067275C" w:rsidP="007C4F2F">
      <w:pPr>
        <w:pStyle w:val="a"/>
        <w:numPr>
          <w:ilvl w:val="0"/>
          <w:numId w:val="0"/>
        </w:numPr>
        <w:spacing w:line="240" w:lineRule="auto"/>
        <w:ind w:firstLine="709"/>
        <w:rPr>
          <w:sz w:val="24"/>
        </w:rPr>
      </w:pPr>
    </w:p>
    <w:p w:rsidR="0067275C" w:rsidRPr="00F50165" w:rsidRDefault="0067275C" w:rsidP="00A30672">
      <w:pPr>
        <w:pStyle w:val="1"/>
        <w:numPr>
          <w:ilvl w:val="0"/>
          <w:numId w:val="0"/>
        </w:numPr>
        <w:spacing w:before="0" w:after="0" w:line="240" w:lineRule="auto"/>
        <w:rPr>
          <w:sz w:val="22"/>
          <w:szCs w:val="22"/>
        </w:rPr>
      </w:pPr>
      <w:r w:rsidRPr="00F50165">
        <w:rPr>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275C" w:rsidRPr="0067275C" w:rsidRDefault="0067275C" w:rsidP="007C4F2F">
      <w:pPr>
        <w:pStyle w:val="21"/>
        <w:spacing w:before="0" w:after="0" w:line="240" w:lineRule="auto"/>
        <w:ind w:firstLine="709"/>
        <w:jc w:val="both"/>
        <w:rPr>
          <w:sz w:val="24"/>
          <w:szCs w:val="24"/>
        </w:rPr>
      </w:pPr>
      <w:r w:rsidRPr="0067275C">
        <w:rPr>
          <w:sz w:val="24"/>
          <w:szCs w:val="24"/>
        </w:rPr>
        <w:t>3.1. Описание последовательности действий при предоставлении муниципальной услуги.</w:t>
      </w:r>
    </w:p>
    <w:p w:rsidR="0067275C" w:rsidRPr="0067275C" w:rsidRDefault="0067275C" w:rsidP="007C4F2F">
      <w:pPr>
        <w:pStyle w:val="a"/>
        <w:numPr>
          <w:ilvl w:val="0"/>
          <w:numId w:val="0"/>
        </w:numPr>
        <w:spacing w:line="240" w:lineRule="auto"/>
        <w:ind w:firstLine="709"/>
        <w:rPr>
          <w:sz w:val="24"/>
        </w:rPr>
      </w:pPr>
      <w:r w:rsidRPr="0067275C">
        <w:rPr>
          <w:sz w:val="24"/>
        </w:rPr>
        <w:t>Предоставление муниципальной услуги включает в себя следующие административные процедуры:</w:t>
      </w:r>
    </w:p>
    <w:p w:rsidR="0067275C" w:rsidRPr="0067275C" w:rsidRDefault="0067275C" w:rsidP="007C4F2F">
      <w:pPr>
        <w:pStyle w:val="a"/>
        <w:numPr>
          <w:ilvl w:val="0"/>
          <w:numId w:val="0"/>
        </w:numPr>
        <w:spacing w:line="240" w:lineRule="auto"/>
        <w:ind w:firstLine="709"/>
        <w:rPr>
          <w:sz w:val="24"/>
        </w:rPr>
      </w:pPr>
      <w:r w:rsidRPr="0067275C">
        <w:rPr>
          <w:sz w:val="24"/>
        </w:rPr>
        <w:t>Для получения услуги: «</w:t>
      </w:r>
      <w:r w:rsidRPr="0067275C">
        <w:rPr>
          <w:b/>
          <w:sz w:val="24"/>
        </w:rPr>
        <w:t>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w:t>
      </w:r>
      <w:r w:rsidRPr="0067275C">
        <w:rPr>
          <w:sz w:val="24"/>
        </w:rPr>
        <w:t xml:space="preserve">»: </w:t>
      </w:r>
    </w:p>
    <w:p w:rsidR="0067275C" w:rsidRPr="0067275C" w:rsidRDefault="0067275C" w:rsidP="007C4F2F">
      <w:pPr>
        <w:pStyle w:val="a3"/>
        <w:numPr>
          <w:ilvl w:val="0"/>
          <w:numId w:val="0"/>
        </w:numPr>
        <w:spacing w:after="0"/>
        <w:ind w:firstLine="709"/>
      </w:pPr>
      <w:r w:rsidRPr="0067275C">
        <w:t>Прием и регистрация заявлений о постановке на учет и зачислении ребенка в ДОУ.</w:t>
      </w:r>
    </w:p>
    <w:p w:rsidR="0067275C" w:rsidRPr="0067275C" w:rsidRDefault="0067275C" w:rsidP="007C4F2F">
      <w:pPr>
        <w:pStyle w:val="20"/>
        <w:numPr>
          <w:ilvl w:val="0"/>
          <w:numId w:val="0"/>
        </w:numPr>
        <w:spacing w:after="0"/>
        <w:ind w:firstLine="709"/>
      </w:pPr>
      <w:r w:rsidRPr="0067275C">
        <w:t>Рассмотрение заявления о постановке на учет и зачислении ребенка в ДОУ.</w:t>
      </w:r>
    </w:p>
    <w:p w:rsidR="0067275C" w:rsidRPr="0067275C" w:rsidRDefault="0067275C" w:rsidP="007C4F2F">
      <w:pPr>
        <w:pStyle w:val="20"/>
        <w:numPr>
          <w:ilvl w:val="0"/>
          <w:numId w:val="0"/>
        </w:numPr>
        <w:spacing w:after="0"/>
        <w:ind w:firstLine="709"/>
      </w:pPr>
      <w:r w:rsidRPr="0067275C">
        <w:t>Осуществление межведомственных запросов при предоставлении муниципальной услуги.</w:t>
      </w:r>
    </w:p>
    <w:p w:rsidR="0067275C" w:rsidRPr="0067275C" w:rsidRDefault="0067275C" w:rsidP="007C4F2F">
      <w:pPr>
        <w:pStyle w:val="20"/>
        <w:numPr>
          <w:ilvl w:val="0"/>
          <w:numId w:val="0"/>
        </w:numPr>
        <w:spacing w:after="0"/>
        <w:ind w:firstLine="709"/>
      </w:pPr>
      <w:r w:rsidRPr="0067275C">
        <w:t>Информирование заявителя о результате рассмотрения заявления (принятом решении).</w:t>
      </w:r>
    </w:p>
    <w:p w:rsidR="0067275C" w:rsidRPr="0067275C" w:rsidRDefault="0067275C" w:rsidP="007C4F2F">
      <w:pPr>
        <w:pStyle w:val="a3"/>
        <w:numPr>
          <w:ilvl w:val="0"/>
          <w:numId w:val="0"/>
        </w:numPr>
        <w:spacing w:after="0"/>
        <w:ind w:firstLine="709"/>
      </w:pPr>
      <w:r w:rsidRPr="0067275C">
        <w:t xml:space="preserve">Для получения </w:t>
      </w:r>
      <w:proofErr w:type="spellStart"/>
      <w:r w:rsidRPr="0067275C">
        <w:t>подуслуги</w:t>
      </w:r>
      <w:proofErr w:type="spellEnd"/>
      <w:r w:rsidRPr="0067275C">
        <w:t xml:space="preserve"> «</w:t>
      </w:r>
      <w:r w:rsidRPr="0067275C">
        <w:rPr>
          <w:b/>
        </w:rPr>
        <w:t>Перевод ребенка из одного ДОУ в другое</w:t>
      </w:r>
      <w:r w:rsidRPr="0067275C">
        <w:t xml:space="preserve">»: </w:t>
      </w:r>
    </w:p>
    <w:p w:rsidR="0067275C" w:rsidRPr="0067275C" w:rsidRDefault="0067275C" w:rsidP="007C4F2F">
      <w:pPr>
        <w:pStyle w:val="20"/>
        <w:numPr>
          <w:ilvl w:val="0"/>
          <w:numId w:val="0"/>
        </w:numPr>
        <w:spacing w:after="0"/>
        <w:ind w:firstLine="709"/>
      </w:pPr>
      <w:r w:rsidRPr="0067275C">
        <w:t>Прием, регистрация заявления о переводе ребенка из одного ДОУ в другое.</w:t>
      </w:r>
    </w:p>
    <w:p w:rsidR="0067275C" w:rsidRPr="0067275C" w:rsidRDefault="0067275C" w:rsidP="007C4F2F">
      <w:pPr>
        <w:pStyle w:val="20"/>
        <w:numPr>
          <w:ilvl w:val="0"/>
          <w:numId w:val="0"/>
        </w:numPr>
        <w:spacing w:after="0"/>
        <w:ind w:firstLine="709"/>
      </w:pPr>
      <w:r w:rsidRPr="0067275C">
        <w:t>Рассмотрение заявления о переводе ребенка из одного ДОУ в другое.</w:t>
      </w:r>
    </w:p>
    <w:p w:rsidR="0067275C" w:rsidRPr="0067275C" w:rsidRDefault="0067275C" w:rsidP="007C4F2F">
      <w:pPr>
        <w:pStyle w:val="20"/>
        <w:numPr>
          <w:ilvl w:val="0"/>
          <w:numId w:val="0"/>
        </w:numPr>
        <w:spacing w:after="0"/>
        <w:ind w:firstLine="709"/>
      </w:pPr>
      <w:r w:rsidRPr="0067275C">
        <w:t>Информирование заявителей о принятом решении.</w:t>
      </w:r>
    </w:p>
    <w:p w:rsidR="0067275C" w:rsidRPr="0067275C" w:rsidRDefault="0067275C" w:rsidP="00A30672">
      <w:pPr>
        <w:pStyle w:val="a3"/>
        <w:numPr>
          <w:ilvl w:val="0"/>
          <w:numId w:val="0"/>
        </w:numPr>
        <w:spacing w:after="0"/>
        <w:ind w:firstLine="709"/>
      </w:pPr>
      <w:r w:rsidRPr="0067275C">
        <w:t>Комплектование ДОУ на очередной учебный год.</w:t>
      </w:r>
    </w:p>
    <w:p w:rsidR="0067275C" w:rsidRPr="0067275C" w:rsidRDefault="0067275C" w:rsidP="00A30672">
      <w:pPr>
        <w:pStyle w:val="20"/>
        <w:numPr>
          <w:ilvl w:val="0"/>
          <w:numId w:val="0"/>
        </w:numPr>
        <w:spacing w:after="0"/>
        <w:ind w:firstLine="709"/>
      </w:pPr>
      <w:r w:rsidRPr="0067275C">
        <w:t>Сбор информации о плановой мощности и объемах выпуска (освобождении ме</w:t>
      </w:r>
      <w:proofErr w:type="gramStart"/>
      <w:r w:rsidRPr="0067275C">
        <w:t>ст в гр</w:t>
      </w:r>
      <w:proofErr w:type="gramEnd"/>
      <w:r w:rsidRPr="0067275C">
        <w:t>уппах) ДОУ на очередной учебный год, формирование структуры групп.</w:t>
      </w:r>
    </w:p>
    <w:p w:rsidR="0067275C" w:rsidRPr="0067275C" w:rsidRDefault="0067275C" w:rsidP="00A30672">
      <w:pPr>
        <w:pStyle w:val="20"/>
        <w:numPr>
          <w:ilvl w:val="0"/>
          <w:numId w:val="0"/>
        </w:numPr>
        <w:spacing w:after="0"/>
        <w:ind w:firstLine="709"/>
      </w:pPr>
      <w:r w:rsidRPr="0067275C">
        <w:t>Формирование и утверждение списков для зачисления детей в ДОУ на очередной учебный год.</w:t>
      </w:r>
    </w:p>
    <w:p w:rsidR="0067275C" w:rsidRPr="0067275C" w:rsidRDefault="0067275C" w:rsidP="00A30672">
      <w:pPr>
        <w:pStyle w:val="20"/>
        <w:numPr>
          <w:ilvl w:val="0"/>
          <w:numId w:val="0"/>
        </w:numPr>
        <w:spacing w:after="0"/>
        <w:ind w:firstLine="709"/>
      </w:pPr>
      <w:r w:rsidRPr="0067275C">
        <w:t>Информирование заявителей о принятом решении.</w:t>
      </w:r>
    </w:p>
    <w:p w:rsidR="0067275C" w:rsidRPr="0067275C" w:rsidRDefault="0067275C" w:rsidP="00A30672">
      <w:pPr>
        <w:pStyle w:val="a3"/>
        <w:numPr>
          <w:ilvl w:val="0"/>
          <w:numId w:val="0"/>
        </w:numPr>
        <w:spacing w:after="0"/>
        <w:ind w:firstLine="709"/>
      </w:pPr>
      <w:r w:rsidRPr="0067275C">
        <w:t>Доукомплектование ДОУ в текущем учебном году:</w:t>
      </w:r>
    </w:p>
    <w:p w:rsidR="0067275C" w:rsidRPr="0067275C" w:rsidRDefault="0067275C" w:rsidP="00A30672">
      <w:pPr>
        <w:pStyle w:val="20"/>
        <w:numPr>
          <w:ilvl w:val="0"/>
          <w:numId w:val="0"/>
        </w:numPr>
        <w:spacing w:after="0"/>
        <w:ind w:firstLine="709"/>
      </w:pPr>
      <w:r w:rsidRPr="0067275C">
        <w:t>Сбор информации ДОУ о зачислении, выбытии воспитанников и наличии свободных мест.</w:t>
      </w:r>
    </w:p>
    <w:p w:rsidR="0067275C" w:rsidRPr="0067275C" w:rsidRDefault="0067275C" w:rsidP="00A30672">
      <w:pPr>
        <w:pStyle w:val="20"/>
        <w:numPr>
          <w:ilvl w:val="0"/>
          <w:numId w:val="0"/>
        </w:numPr>
        <w:spacing w:after="0"/>
        <w:ind w:firstLine="709"/>
      </w:pPr>
      <w:r w:rsidRPr="0067275C">
        <w:lastRenderedPageBreak/>
        <w:t>Формирование и утверждение списков для зачисления детей в ДОУ в текущем учебном году</w:t>
      </w:r>
    </w:p>
    <w:p w:rsidR="0067275C" w:rsidRPr="0067275C" w:rsidRDefault="0067275C" w:rsidP="00A30672">
      <w:pPr>
        <w:pStyle w:val="20"/>
        <w:numPr>
          <w:ilvl w:val="0"/>
          <w:numId w:val="0"/>
        </w:numPr>
        <w:spacing w:after="0"/>
        <w:ind w:firstLine="709"/>
      </w:pPr>
      <w:r w:rsidRPr="0067275C">
        <w:t>Информирование заявителей о принятом решении.</w:t>
      </w:r>
    </w:p>
    <w:p w:rsidR="0067275C" w:rsidRPr="0067275C" w:rsidRDefault="0067275C" w:rsidP="00A30672">
      <w:pPr>
        <w:pStyle w:val="a3"/>
        <w:numPr>
          <w:ilvl w:val="0"/>
          <w:numId w:val="0"/>
        </w:numPr>
        <w:spacing w:after="0"/>
        <w:ind w:firstLine="709"/>
        <w:rPr>
          <w:b/>
        </w:rPr>
      </w:pPr>
      <w:r w:rsidRPr="0067275C">
        <w:rPr>
          <w:b/>
        </w:rPr>
        <w:t>Зачисление детей в  образовательные учреждения, реализующих основную образовательную программу дошкольного образования (детские сады).</w:t>
      </w:r>
    </w:p>
    <w:p w:rsidR="0067275C" w:rsidRPr="0067275C" w:rsidRDefault="0067275C" w:rsidP="00A30672">
      <w:pPr>
        <w:pStyle w:val="a3"/>
        <w:numPr>
          <w:ilvl w:val="0"/>
          <w:numId w:val="0"/>
        </w:numPr>
        <w:spacing w:after="0"/>
        <w:ind w:firstLine="709"/>
      </w:pPr>
      <w:r w:rsidRPr="0067275C">
        <w:t xml:space="preserve">Представляет документы указанные в </w:t>
      </w:r>
      <w:proofErr w:type="gramStart"/>
      <w:r w:rsidRPr="0067275C">
        <w:t>п</w:t>
      </w:r>
      <w:proofErr w:type="gramEnd"/>
      <w:r w:rsidRPr="0067275C">
        <w:t xml:space="preserve"> </w:t>
      </w:r>
      <w:r w:rsidRPr="00984D42">
        <w:rPr>
          <w:b/>
        </w:rPr>
        <w:t>2.7.3</w:t>
      </w:r>
      <w:r w:rsidRPr="0067275C">
        <w:t xml:space="preserve"> в ДОУ. </w:t>
      </w:r>
    </w:p>
    <w:p w:rsidR="0067275C" w:rsidRPr="00984D42" w:rsidRDefault="0067275C" w:rsidP="00A30672">
      <w:pPr>
        <w:pStyle w:val="a3"/>
        <w:numPr>
          <w:ilvl w:val="0"/>
          <w:numId w:val="0"/>
        </w:numPr>
        <w:spacing w:after="0"/>
        <w:ind w:firstLine="709"/>
        <w:rPr>
          <w:b/>
        </w:rPr>
      </w:pPr>
      <w:r w:rsidRPr="00984D42">
        <w:rPr>
          <w:b/>
        </w:rPr>
        <w:t xml:space="preserve">Издается приказ о зачислении в ДОУ. </w:t>
      </w:r>
    </w:p>
    <w:p w:rsidR="0067275C" w:rsidRPr="0067275C" w:rsidRDefault="0067275C" w:rsidP="00A30672">
      <w:pPr>
        <w:pStyle w:val="3"/>
        <w:spacing w:before="0" w:after="0" w:line="240" w:lineRule="auto"/>
        <w:ind w:firstLine="709"/>
        <w:jc w:val="both"/>
        <w:rPr>
          <w:b w:val="0"/>
        </w:rPr>
      </w:pPr>
    </w:p>
    <w:p w:rsidR="0067275C" w:rsidRPr="0067275C" w:rsidRDefault="0067275C" w:rsidP="00A30672">
      <w:pPr>
        <w:pStyle w:val="3"/>
        <w:spacing w:before="0" w:after="0" w:line="240" w:lineRule="auto"/>
        <w:ind w:firstLine="709"/>
        <w:jc w:val="both"/>
      </w:pPr>
      <w:r w:rsidRPr="0067275C">
        <w:t>3.2. Прием заявлений о постановке на учет и зачислении ребенка в ДОУ</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3.2.1. Основанием для начала административной процедуры по приему документов для получения разрешения является обращение заявителя или его представителя в администрацию посредством личного приема, направления документов посредством Портала госуслуг.</w:t>
      </w:r>
    </w:p>
    <w:p w:rsidR="0067275C" w:rsidRPr="0067275C" w:rsidRDefault="0067275C" w:rsidP="00A30672">
      <w:pPr>
        <w:autoSpaceDE w:val="0"/>
        <w:spacing w:before="100" w:beforeAutospacing="1" w:after="100" w:afterAutospacing="1"/>
        <w:ind w:firstLine="709"/>
        <w:jc w:val="both"/>
        <w:rPr>
          <w:rFonts w:ascii="Times New Roman" w:hAnsi="Times New Roman" w:cs="Times New Roman"/>
          <w:sz w:val="24"/>
          <w:szCs w:val="24"/>
        </w:rPr>
      </w:pPr>
      <w:r w:rsidRPr="0067275C">
        <w:rPr>
          <w:rFonts w:ascii="Times New Roman" w:hAnsi="Times New Roman" w:cs="Times New Roman"/>
          <w:sz w:val="24"/>
          <w:szCs w:val="24"/>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ребенка.</w:t>
      </w:r>
    </w:p>
    <w:p w:rsidR="0067275C" w:rsidRPr="009A7E31" w:rsidRDefault="0067275C" w:rsidP="00A30672">
      <w:pPr>
        <w:autoSpaceDE w:val="0"/>
        <w:spacing w:before="100" w:beforeAutospacing="1" w:after="100" w:afterAutospacing="1"/>
        <w:ind w:firstLine="709"/>
        <w:jc w:val="both"/>
        <w:rPr>
          <w:rFonts w:ascii="Times New Roman" w:hAnsi="Times New Roman" w:cs="Times New Roman"/>
          <w:b/>
          <w:sz w:val="24"/>
          <w:szCs w:val="24"/>
        </w:rPr>
      </w:pPr>
      <w:r w:rsidRPr="009A7E31">
        <w:rPr>
          <w:rFonts w:ascii="Times New Roman" w:hAnsi="Times New Roman" w:cs="Times New Roman"/>
          <w:b/>
          <w:sz w:val="24"/>
          <w:szCs w:val="24"/>
        </w:rPr>
        <w:t>В ходе приема документов должностное лицо администрации:</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а) обеспечивает регистрацию заявления в системе электронного документооборота и делопроизводства, а также в журнале регистрации заявлений и выдачи специальных разрешений;</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б) устанавливает личность каждого обратившегося гражданина путем проверки документа, удостоверяющего его личность.</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в) информирует при личном приеме заявителя о порядке и сроках предоставления муниципальной услуги;</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г) проверяет правильность заполнения заявления, в том числе полноту внесенных данных;</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д) при личном приеме осуществляет проверку представленных документов на соответствие оригиналам и заверение их копии;</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е) при выявлении в ходе личного приема оснований для отказа в приеме документов, предусмотренных </w:t>
      </w:r>
      <w:r w:rsidRPr="0067275C">
        <w:rPr>
          <w:rFonts w:ascii="Times New Roman" w:hAnsi="Times New Roman" w:cs="Times New Roman"/>
          <w:sz w:val="24"/>
          <w:szCs w:val="24"/>
          <w:u w:val="single"/>
        </w:rPr>
        <w:t>пунктом 2.9</w:t>
      </w:r>
      <w:r w:rsidRPr="0067275C">
        <w:rPr>
          <w:rFonts w:ascii="Times New Roman" w:hAnsi="Times New Roman" w:cs="Times New Roman"/>
          <w:sz w:val="24"/>
          <w:szCs w:val="24"/>
        </w:rPr>
        <w:t xml:space="preserve"> Административного регламента,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ж) выдает (направляет) заявителю расписку о приеме документов при отсутствии оснований для отказа в приеме документов, предусмотренных </w:t>
      </w:r>
      <w:hyperlink r:id="rId31" w:history="1">
        <w:r w:rsidRPr="0067275C">
          <w:rPr>
            <w:rFonts w:ascii="Times New Roman" w:hAnsi="Times New Roman" w:cs="Times New Roman"/>
            <w:sz w:val="24"/>
            <w:szCs w:val="24"/>
            <w:u w:val="single"/>
          </w:rPr>
          <w:t>пунктом 2.9</w:t>
        </w:r>
      </w:hyperlink>
      <w:r w:rsidRPr="0067275C">
        <w:rPr>
          <w:rFonts w:ascii="Times New Roman" w:hAnsi="Times New Roman" w:cs="Times New Roman"/>
          <w:sz w:val="24"/>
          <w:szCs w:val="24"/>
        </w:rPr>
        <w:t xml:space="preserve"> Административного регламента.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hyperlink r:id="rId32" w:history="1">
        <w:r w:rsidRPr="0067275C">
          <w:rPr>
            <w:rFonts w:ascii="Times New Roman" w:hAnsi="Times New Roman" w:cs="Times New Roman"/>
            <w:sz w:val="24"/>
            <w:szCs w:val="24"/>
            <w:u w:val="single"/>
          </w:rPr>
          <w:t>Расписка</w:t>
        </w:r>
      </w:hyperlink>
      <w:r w:rsidRPr="0067275C">
        <w:rPr>
          <w:rFonts w:ascii="Times New Roman" w:hAnsi="Times New Roman" w:cs="Times New Roman"/>
          <w:sz w:val="24"/>
          <w:szCs w:val="24"/>
        </w:rPr>
        <w:t xml:space="preserve"> о приеме </w:t>
      </w:r>
      <w:r w:rsidRPr="0067275C">
        <w:rPr>
          <w:rFonts w:ascii="Times New Roman" w:hAnsi="Times New Roman" w:cs="Times New Roman"/>
          <w:sz w:val="24"/>
          <w:szCs w:val="24"/>
        </w:rPr>
        <w:lastRenderedPageBreak/>
        <w:t>документов оформляется в 2 экземплярах по форме, установленной приложением № 4 к Административному регламенту (один выдается (направляется) заявителю, второй подшивается в дело). В ходе личного приема расписка выдается заявителю под роспись, при направлении заявления посредством почтового отправления расписка направляется на адрес, указанный в заявлении;</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и) при наличии одного из оснований, предусмотренных </w:t>
      </w:r>
      <w:r w:rsidRPr="0067275C">
        <w:rPr>
          <w:rFonts w:ascii="Times New Roman" w:hAnsi="Times New Roman" w:cs="Times New Roman"/>
          <w:sz w:val="24"/>
          <w:szCs w:val="24"/>
          <w:u w:val="single"/>
        </w:rPr>
        <w:t>пунктом 2.9</w:t>
      </w:r>
      <w:r w:rsidRPr="0067275C">
        <w:rPr>
          <w:rFonts w:ascii="Times New Roman" w:hAnsi="Times New Roman" w:cs="Times New Roman"/>
          <w:sz w:val="24"/>
          <w:szCs w:val="24"/>
        </w:rPr>
        <w:t xml:space="preserve"> Административного регламента, отказывает в приеме документов. </w:t>
      </w:r>
      <w:hyperlink r:id="rId33" w:history="1">
        <w:r w:rsidRPr="0067275C">
          <w:rPr>
            <w:rFonts w:ascii="Times New Roman" w:hAnsi="Times New Roman" w:cs="Times New Roman"/>
            <w:sz w:val="24"/>
            <w:szCs w:val="24"/>
            <w:u w:val="single"/>
          </w:rPr>
          <w:t>Уведомление</w:t>
        </w:r>
      </w:hyperlink>
      <w:r w:rsidRPr="0067275C">
        <w:rPr>
          <w:rFonts w:ascii="Times New Roman" w:hAnsi="Times New Roman" w:cs="Times New Roman"/>
          <w:sz w:val="24"/>
          <w:szCs w:val="24"/>
        </w:rPr>
        <w:t xml:space="preserve"> об отказе в приеме документов оформляется в 2 экземплярах по форме, установленной приложением № 5 к Административному регламенту (один экземпляр выдается (направляется) заявителю, второй подшивается в дело) и подлежит регистрации в журнале регистрации заявлений и выдачи  разрешений. При личном приеме заявителя отказ в приеме документов выдается заявителю под роспись, при поступлении заявления посредством почтового отправления письменный отказ в приеме документов направляется на адрес, указанный в заявлении. В случае направления отказа в приеме документов на адрес на втором экземпляре делается отметка о способе направления с указанием даты отправления.</w:t>
      </w:r>
    </w:p>
    <w:p w:rsidR="0067275C" w:rsidRPr="0067275C" w:rsidRDefault="0067275C" w:rsidP="00A30672">
      <w:pPr>
        <w:pStyle w:val="a"/>
        <w:numPr>
          <w:ilvl w:val="0"/>
          <w:numId w:val="0"/>
        </w:numPr>
        <w:spacing w:line="240" w:lineRule="auto"/>
        <w:ind w:firstLine="709"/>
        <w:rPr>
          <w:sz w:val="24"/>
        </w:rPr>
      </w:pPr>
      <w:r w:rsidRPr="0067275C">
        <w:rPr>
          <w:sz w:val="24"/>
        </w:rPr>
        <w:t>3.2.2. После проверки документов на предмет полноты производит регистрацию заявления и заносит данные о заявителе в реестр принятых заявлений о постановке на учет и зачислении ребенка в ДОУ. Минимальные требования к учетным данным реестра принятых заявлений о постановке на учет и зачислении ребенка в ДОУ приведены в Приложении 7.</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3.2.3. Общее время административной процедуры по приему и регистрации документов не может превышать 15 минут.</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3.2.4. Результатом административной процедуры по приему документов для получения разрешения является выдача (направление) расписки о приеме документов,  письменного отказа в приеме документов.</w:t>
      </w:r>
    </w:p>
    <w:p w:rsidR="0067275C" w:rsidRPr="0067275C" w:rsidRDefault="0067275C" w:rsidP="00A30672">
      <w:pPr>
        <w:pStyle w:val="4"/>
        <w:spacing w:before="0" w:after="0" w:line="240" w:lineRule="auto"/>
        <w:ind w:firstLine="709"/>
        <w:jc w:val="both"/>
        <w:rPr>
          <w:i w:val="0"/>
        </w:rPr>
      </w:pPr>
      <w:r w:rsidRPr="0067275C">
        <w:rPr>
          <w:i w:val="0"/>
        </w:rPr>
        <w:t>3.3. Рассмотрение заявления о постановке на учет и зачислении ребенка в ДОУ</w:t>
      </w:r>
    </w:p>
    <w:p w:rsidR="0067275C" w:rsidRPr="0067275C" w:rsidRDefault="0067275C" w:rsidP="00A30672">
      <w:pPr>
        <w:pStyle w:val="a"/>
        <w:numPr>
          <w:ilvl w:val="0"/>
          <w:numId w:val="0"/>
        </w:numPr>
        <w:spacing w:line="240" w:lineRule="auto"/>
        <w:ind w:firstLine="709"/>
        <w:rPr>
          <w:sz w:val="24"/>
        </w:rPr>
      </w:pPr>
      <w:r w:rsidRPr="0067275C">
        <w:rPr>
          <w:sz w:val="24"/>
        </w:rPr>
        <w:t xml:space="preserve">3.3.1.Заявление о постановке на учет и зачислении ребенка в ДОУ рассматривается </w:t>
      </w:r>
      <w:r w:rsidR="00AF5011">
        <w:rPr>
          <w:sz w:val="24"/>
        </w:rPr>
        <w:t>специалисто</w:t>
      </w:r>
      <w:r w:rsidRPr="0067275C">
        <w:rPr>
          <w:sz w:val="24"/>
        </w:rPr>
        <w:t>м</w:t>
      </w:r>
      <w:r w:rsidR="00AF5011">
        <w:rPr>
          <w:sz w:val="24"/>
        </w:rPr>
        <w:t xml:space="preserve"> </w:t>
      </w:r>
      <w:r w:rsidRPr="0067275C">
        <w:rPr>
          <w:sz w:val="24"/>
        </w:rPr>
        <w:t xml:space="preserve"> </w:t>
      </w:r>
      <w:r w:rsidR="00602B4C">
        <w:rPr>
          <w:b/>
          <w:i/>
          <w:spacing w:val="24"/>
          <w:sz w:val="24"/>
        </w:rPr>
        <w:t>Управление образования администрации Каа-Хемского района</w:t>
      </w:r>
      <w:r w:rsidRPr="0067275C">
        <w:rPr>
          <w:i/>
          <w:spacing w:val="24"/>
          <w:sz w:val="24"/>
        </w:rPr>
        <w:t xml:space="preserve"> </w:t>
      </w:r>
      <w:r w:rsidRPr="0067275C">
        <w:rPr>
          <w:sz w:val="24"/>
        </w:rPr>
        <w:t>в порядке очередности, в соответствии со временем и датой регистрации заявления.</w:t>
      </w:r>
    </w:p>
    <w:p w:rsidR="0067275C" w:rsidRPr="0067275C" w:rsidRDefault="0067275C" w:rsidP="00A30672">
      <w:pPr>
        <w:pStyle w:val="a"/>
        <w:numPr>
          <w:ilvl w:val="0"/>
          <w:numId w:val="0"/>
        </w:numPr>
        <w:spacing w:line="240" w:lineRule="auto"/>
        <w:ind w:firstLine="709"/>
        <w:rPr>
          <w:sz w:val="24"/>
        </w:rPr>
      </w:pPr>
      <w:r w:rsidRPr="0067275C">
        <w:rPr>
          <w:sz w:val="24"/>
        </w:rPr>
        <w:t xml:space="preserve">3.3.2. Специалист, ответственный за подготовку проекта заключения проверяет комплектность полученных документов, проводит проверку полноты и </w:t>
      </w:r>
      <w:proofErr w:type="gramStart"/>
      <w:r w:rsidRPr="0067275C">
        <w:rPr>
          <w:sz w:val="24"/>
        </w:rPr>
        <w:t>достоверности</w:t>
      </w:r>
      <w:proofErr w:type="gramEnd"/>
      <w:r w:rsidRPr="0067275C">
        <w:rPr>
          <w:sz w:val="24"/>
        </w:rPr>
        <w:t xml:space="preserve"> указанных заявителем сведений. </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3.3.3. Общее время административной процедуры по ра</w:t>
      </w:r>
      <w:r w:rsidR="00AF5011">
        <w:rPr>
          <w:rFonts w:ascii="Times New Roman" w:hAnsi="Times New Roman" w:cs="Times New Roman"/>
          <w:sz w:val="24"/>
          <w:szCs w:val="24"/>
        </w:rPr>
        <w:t>с</w:t>
      </w:r>
      <w:r w:rsidRPr="0067275C">
        <w:rPr>
          <w:rFonts w:ascii="Times New Roman" w:hAnsi="Times New Roman" w:cs="Times New Roman"/>
          <w:sz w:val="24"/>
          <w:szCs w:val="24"/>
        </w:rPr>
        <w:t>смотрению заявления и документов не может превышать 45 минут.</w:t>
      </w:r>
    </w:p>
    <w:p w:rsidR="0067275C" w:rsidRPr="0067275C" w:rsidRDefault="0067275C" w:rsidP="00A30672">
      <w:pPr>
        <w:autoSpaceDE w:val="0"/>
        <w:autoSpaceDN w:val="0"/>
        <w:adjustRightInd w:val="0"/>
        <w:ind w:firstLine="53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 3.3.4. Результатом административной процедуры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услуги.</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3.4. Межведомственное информационное взаимодействие.</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lastRenderedPageBreak/>
        <w:t>3.4.1. Основаниями для начала административной процедуры по межведомственному информационному взаимодействию являются:</w:t>
      </w:r>
    </w:p>
    <w:p w:rsidR="0067275C" w:rsidRPr="0067275C" w:rsidRDefault="0067275C" w:rsidP="00A30672">
      <w:pPr>
        <w:pStyle w:val="a"/>
        <w:numPr>
          <w:ilvl w:val="0"/>
          <w:numId w:val="0"/>
        </w:numPr>
        <w:spacing w:line="240" w:lineRule="auto"/>
        <w:ind w:firstLine="709"/>
        <w:rPr>
          <w:sz w:val="24"/>
        </w:rPr>
      </w:pPr>
      <w:r w:rsidRPr="0067275C">
        <w:rPr>
          <w:sz w:val="24"/>
        </w:rPr>
        <w:t>Для получения услуги: «</w:t>
      </w:r>
      <w:r w:rsidRPr="0067275C">
        <w:rPr>
          <w:b/>
          <w:sz w:val="24"/>
        </w:rPr>
        <w:t>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w:t>
      </w:r>
      <w:r w:rsidRPr="0067275C">
        <w:rPr>
          <w:sz w:val="24"/>
        </w:rPr>
        <w:t xml:space="preserve">»: </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Специалист, ответственный за подготовку проекта решения, осуществляет подготовку и направление следующих запросов:</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в Федеральную миграционную службу:</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документ, содержащий информацию о действительности (недействительности</w:t>
      </w:r>
      <w:proofErr w:type="gramStart"/>
      <w:r w:rsidRPr="0067275C">
        <w:rPr>
          <w:rFonts w:ascii="Times New Roman" w:hAnsi="Times New Roman" w:cs="Times New Roman"/>
          <w:sz w:val="24"/>
          <w:szCs w:val="24"/>
        </w:rPr>
        <w:t xml:space="preserve"> )</w:t>
      </w:r>
      <w:proofErr w:type="gramEnd"/>
      <w:r w:rsidRPr="0067275C">
        <w:rPr>
          <w:rFonts w:ascii="Times New Roman" w:hAnsi="Times New Roman" w:cs="Times New Roman"/>
          <w:sz w:val="24"/>
          <w:szCs w:val="24"/>
        </w:rPr>
        <w:t xml:space="preserve"> вида на жительство или разрешения на временное проживание иностранного гражданина;</w:t>
      </w:r>
    </w:p>
    <w:p w:rsidR="0067275C" w:rsidRPr="0067275C" w:rsidRDefault="00AF5011" w:rsidP="00A30672">
      <w:pPr>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7275C" w:rsidRPr="0067275C">
        <w:rPr>
          <w:rFonts w:ascii="Times New Roman" w:hAnsi="Times New Roman" w:cs="Times New Roman"/>
          <w:sz w:val="24"/>
          <w:szCs w:val="24"/>
        </w:rPr>
        <w:t>в Управление ЗАГС Республики Тыва:</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о государственной регистрации рождения;</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в Агентство по делам семьи и детей Республики Тыва:</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запрос сведений из документов об установлении опеки или попечительства;</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xml:space="preserve">в Министерства внутренних дел по Республике Тыва: </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подтверждающие факт прохождения службы или увол</w:t>
      </w:r>
      <w:r w:rsidR="00A4345C">
        <w:rPr>
          <w:rFonts w:ascii="Times New Roman" w:hAnsi="Times New Roman" w:cs="Times New Roman"/>
          <w:sz w:val="24"/>
          <w:szCs w:val="24"/>
        </w:rPr>
        <w:t>ь</w:t>
      </w:r>
      <w:r w:rsidRPr="0067275C">
        <w:rPr>
          <w:rFonts w:ascii="Times New Roman" w:hAnsi="Times New Roman" w:cs="Times New Roman"/>
          <w:sz w:val="24"/>
          <w:szCs w:val="24"/>
        </w:rPr>
        <w:t>нения;</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выписка из приказа об увольнении со службы с указанием основания увольнения;</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xml:space="preserve">- сведения о гибели (смерти) сотрудника, в т.ч. признании без вести </w:t>
      </w:r>
      <w:proofErr w:type="gramStart"/>
      <w:r w:rsidRPr="0067275C">
        <w:rPr>
          <w:rFonts w:ascii="Times New Roman" w:hAnsi="Times New Roman" w:cs="Times New Roman"/>
          <w:sz w:val="24"/>
          <w:szCs w:val="24"/>
        </w:rPr>
        <w:t>пропавшим</w:t>
      </w:r>
      <w:proofErr w:type="gramEnd"/>
      <w:r w:rsidRPr="0067275C">
        <w:rPr>
          <w:rFonts w:ascii="Times New Roman" w:hAnsi="Times New Roman" w:cs="Times New Roman"/>
          <w:sz w:val="24"/>
          <w:szCs w:val="24"/>
        </w:rPr>
        <w:t xml:space="preserve">, при исполнении обязанностей военной или иной службы; </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В органы местного самоуправления муниц</w:t>
      </w:r>
      <w:r w:rsidR="00A4345C">
        <w:rPr>
          <w:rFonts w:ascii="Times New Roman" w:hAnsi="Times New Roman" w:cs="Times New Roman"/>
          <w:sz w:val="24"/>
          <w:szCs w:val="24"/>
        </w:rPr>
        <w:t>и</w:t>
      </w:r>
      <w:r w:rsidRPr="0067275C">
        <w:rPr>
          <w:rFonts w:ascii="Times New Roman" w:hAnsi="Times New Roman" w:cs="Times New Roman"/>
          <w:sz w:val="24"/>
          <w:szCs w:val="24"/>
        </w:rPr>
        <w:t>пальных образований Республики Тыва:</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сведения о составе семьи.</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Специалисты поставщиков сведений представляют ответы на запросы.</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Если по каналам межведомственного взаимодействия информация не подтверждается, то принимается решение об исключении из </w:t>
      </w:r>
      <w:r w:rsidR="00D12479" w:rsidRPr="00D12479">
        <w:rPr>
          <w:rFonts w:ascii="Times New Roman" w:hAnsi="Times New Roman" w:cs="Times New Roman"/>
          <w:sz w:val="24"/>
          <w:szCs w:val="24"/>
        </w:rPr>
        <w:t xml:space="preserve"> </w:t>
      </w:r>
      <w:r w:rsidRPr="0067275C">
        <w:rPr>
          <w:rFonts w:ascii="Times New Roman" w:hAnsi="Times New Roman" w:cs="Times New Roman"/>
          <w:sz w:val="24"/>
          <w:szCs w:val="24"/>
        </w:rPr>
        <w:t>льготной кате</w:t>
      </w:r>
      <w:r w:rsidR="00D12479">
        <w:rPr>
          <w:rFonts w:ascii="Times New Roman" w:hAnsi="Times New Roman" w:cs="Times New Roman"/>
          <w:sz w:val="24"/>
          <w:szCs w:val="24"/>
        </w:rPr>
        <w:t>го</w:t>
      </w:r>
      <w:r w:rsidRPr="0067275C">
        <w:rPr>
          <w:rFonts w:ascii="Times New Roman" w:hAnsi="Times New Roman" w:cs="Times New Roman"/>
          <w:sz w:val="24"/>
          <w:szCs w:val="24"/>
        </w:rPr>
        <w:t>рии граждан, и постановке на учет на общих основаниях, за исключением сведений, под</w:t>
      </w:r>
      <w:r w:rsidR="00D12479">
        <w:rPr>
          <w:rFonts w:ascii="Times New Roman" w:hAnsi="Times New Roman" w:cs="Times New Roman"/>
          <w:sz w:val="24"/>
          <w:szCs w:val="24"/>
        </w:rPr>
        <w:t>т</w:t>
      </w:r>
      <w:r w:rsidRPr="0067275C">
        <w:rPr>
          <w:rFonts w:ascii="Times New Roman" w:hAnsi="Times New Roman" w:cs="Times New Roman"/>
          <w:sz w:val="24"/>
          <w:szCs w:val="24"/>
        </w:rPr>
        <w:t xml:space="preserve">верждающих статус родителей (законных представителей), и сведений о государственной регистрации рождения. </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При отсутствии указанных недостатков должностное лицо приступает к выполнению административной процедуры по подготовке проекта решения.</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3.4.2. Общее время административной процедуры по осуществлению межведомствен</w:t>
      </w:r>
      <w:r w:rsidR="00DC2859">
        <w:rPr>
          <w:rFonts w:ascii="Times New Roman" w:hAnsi="Times New Roman" w:cs="Times New Roman"/>
          <w:sz w:val="24"/>
          <w:szCs w:val="24"/>
        </w:rPr>
        <w:t>н</w:t>
      </w:r>
      <w:r w:rsidRPr="0067275C">
        <w:rPr>
          <w:rFonts w:ascii="Times New Roman" w:hAnsi="Times New Roman" w:cs="Times New Roman"/>
          <w:sz w:val="24"/>
          <w:szCs w:val="24"/>
        </w:rPr>
        <w:t>ых запросов не может превышать 5 дней.</w:t>
      </w:r>
    </w:p>
    <w:p w:rsidR="0067275C" w:rsidRPr="0067275C" w:rsidRDefault="0067275C" w:rsidP="00A30672">
      <w:pPr>
        <w:autoSpaceDE w:val="0"/>
        <w:autoSpaceDN w:val="0"/>
        <w:adjustRightInd w:val="0"/>
        <w:spacing w:before="100" w:beforeAutospacing="1" w:after="100" w:afterAutospacing="1"/>
        <w:ind w:firstLine="539"/>
        <w:jc w:val="both"/>
        <w:outlineLvl w:val="2"/>
        <w:rPr>
          <w:rFonts w:ascii="Times New Roman" w:hAnsi="Times New Roman" w:cs="Times New Roman"/>
          <w:sz w:val="24"/>
          <w:szCs w:val="24"/>
        </w:rPr>
      </w:pPr>
      <w:r w:rsidRPr="0067275C">
        <w:rPr>
          <w:rFonts w:ascii="Times New Roman" w:hAnsi="Times New Roman" w:cs="Times New Roman"/>
          <w:sz w:val="24"/>
          <w:szCs w:val="24"/>
        </w:rPr>
        <w:lastRenderedPageBreak/>
        <w:t xml:space="preserve">  3.4.3. Результатом административной процедуры является получение сведений из органов власти по каналам межведомственного взаимодействия.</w:t>
      </w:r>
    </w:p>
    <w:p w:rsidR="0067275C" w:rsidRPr="0067275C" w:rsidRDefault="0067275C" w:rsidP="00A30672">
      <w:pPr>
        <w:pStyle w:val="a"/>
        <w:numPr>
          <w:ilvl w:val="0"/>
          <w:numId w:val="0"/>
        </w:numPr>
        <w:spacing w:line="240" w:lineRule="auto"/>
        <w:ind w:firstLine="709"/>
        <w:rPr>
          <w:b/>
          <w:sz w:val="24"/>
        </w:rPr>
      </w:pPr>
      <w:r w:rsidRPr="0067275C">
        <w:rPr>
          <w:b/>
          <w:sz w:val="24"/>
        </w:rPr>
        <w:t>3.5.  Принятие решения о постановке на учет для зачисления в ДОУ либо об отказе в постановке на учет для зачисления ребенка в ДОУ</w:t>
      </w:r>
    </w:p>
    <w:p w:rsidR="0067275C" w:rsidRPr="006C1F36" w:rsidRDefault="0067275C" w:rsidP="00A30672">
      <w:pPr>
        <w:pStyle w:val="a"/>
        <w:numPr>
          <w:ilvl w:val="0"/>
          <w:numId w:val="0"/>
        </w:numPr>
        <w:spacing w:line="240" w:lineRule="auto"/>
        <w:ind w:firstLine="709"/>
        <w:rPr>
          <w:b/>
          <w:sz w:val="24"/>
        </w:rPr>
      </w:pPr>
      <w:r w:rsidRPr="0067275C">
        <w:rPr>
          <w:sz w:val="24"/>
        </w:rPr>
        <w:t xml:space="preserve">3.5.1. После принятия решения о постановке на учет для зачисления в ДОУ либо об отказе в постановке на учет для зачисления ребенка в ДОУ </w:t>
      </w:r>
      <w:r w:rsidRPr="00297FE7">
        <w:rPr>
          <w:b/>
          <w:sz w:val="24"/>
        </w:rPr>
        <w:t xml:space="preserve">специалист </w:t>
      </w:r>
      <w:r w:rsidR="00B7607E">
        <w:rPr>
          <w:b/>
          <w:sz w:val="24"/>
        </w:rPr>
        <w:t xml:space="preserve">Управление образования </w:t>
      </w:r>
      <w:r w:rsidRPr="00297FE7">
        <w:rPr>
          <w:b/>
          <w:sz w:val="24"/>
        </w:rPr>
        <w:t xml:space="preserve">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 </w:t>
      </w:r>
      <w:r w:rsidRPr="0067275C">
        <w:rPr>
          <w:sz w:val="24"/>
        </w:rPr>
        <w:t xml:space="preserve">Минимальные требования к учетным данным регистра детей, поставленных на учет для зачисления в ДОУ муниципального образования, приведены в </w:t>
      </w:r>
      <w:r w:rsidRPr="006C1F36">
        <w:rPr>
          <w:b/>
          <w:sz w:val="24"/>
        </w:rPr>
        <w:t>Приложении 8.</w:t>
      </w:r>
    </w:p>
    <w:p w:rsidR="0067275C" w:rsidRPr="006C1F36" w:rsidRDefault="0067275C" w:rsidP="00A30672">
      <w:pPr>
        <w:pStyle w:val="afff4"/>
        <w:numPr>
          <w:ilvl w:val="0"/>
          <w:numId w:val="0"/>
        </w:numPr>
        <w:spacing w:after="0" w:line="240" w:lineRule="auto"/>
        <w:ind w:firstLine="709"/>
        <w:rPr>
          <w:b/>
          <w:i w:val="0"/>
          <w:sz w:val="24"/>
        </w:rPr>
      </w:pPr>
      <w:r w:rsidRPr="0067275C">
        <w:rPr>
          <w:i w:val="0"/>
          <w:sz w:val="24"/>
        </w:rPr>
        <w:t xml:space="preserve">Если все факты, указанные в заявлении о постановке на учет и зачислении ребенка в ДОУ, подтверждены, </w:t>
      </w:r>
      <w:r w:rsidRPr="006C1F36">
        <w:rPr>
          <w:b/>
          <w:i w:val="0"/>
          <w:sz w:val="24"/>
        </w:rPr>
        <w:t xml:space="preserve">специалист </w:t>
      </w:r>
      <w:r w:rsidRPr="006C1F36">
        <w:rPr>
          <w:b/>
          <w:i w:val="0"/>
          <w:spacing w:val="24"/>
          <w:sz w:val="24"/>
        </w:rPr>
        <w:t>У</w:t>
      </w:r>
      <w:r w:rsidR="00B7607E">
        <w:rPr>
          <w:b/>
          <w:i w:val="0"/>
          <w:spacing w:val="24"/>
          <w:sz w:val="24"/>
        </w:rPr>
        <w:t>правление образования пр</w:t>
      </w:r>
      <w:r w:rsidRPr="006C1F36">
        <w:rPr>
          <w:b/>
          <w:i w:val="0"/>
          <w:sz w:val="24"/>
        </w:rPr>
        <w:t xml:space="preserve">оверяет возможность зачисления ребенка в ДОУ в соответствии с </w:t>
      </w:r>
      <w:proofErr w:type="gramStart"/>
      <w:r w:rsidRPr="006C1F36">
        <w:rPr>
          <w:b/>
          <w:i w:val="0"/>
          <w:sz w:val="24"/>
        </w:rPr>
        <w:t>желаемыми</w:t>
      </w:r>
      <w:proofErr w:type="gramEnd"/>
      <w:r w:rsidRPr="006C1F36">
        <w:rPr>
          <w:b/>
          <w:i w:val="0"/>
          <w:sz w:val="24"/>
        </w:rPr>
        <w:t xml:space="preserve"> ДОУ и датой, указанными в заявлении о постановке на учет и зачислении ребенка в ДОУ.</w:t>
      </w:r>
    </w:p>
    <w:p w:rsidR="0067275C" w:rsidRPr="006C1F36" w:rsidRDefault="0067275C" w:rsidP="00A30672">
      <w:pPr>
        <w:pStyle w:val="afff4"/>
        <w:numPr>
          <w:ilvl w:val="0"/>
          <w:numId w:val="0"/>
        </w:numPr>
        <w:spacing w:after="0" w:line="240" w:lineRule="auto"/>
        <w:ind w:firstLine="709"/>
        <w:rPr>
          <w:b/>
          <w:i w:val="0"/>
          <w:sz w:val="24"/>
        </w:rPr>
      </w:pPr>
      <w:r w:rsidRPr="0067275C">
        <w:rPr>
          <w:i w:val="0"/>
          <w:sz w:val="24"/>
        </w:rPr>
        <w:t xml:space="preserve">3.5.2. </w:t>
      </w:r>
      <w:r w:rsidRPr="006C1F36">
        <w:rPr>
          <w:b/>
          <w:i w:val="0"/>
          <w:sz w:val="24"/>
        </w:rPr>
        <w:t xml:space="preserve">При наличии свободного места для зачисления ребенка в ДОУ специалист </w:t>
      </w:r>
      <w:r w:rsidRPr="006C1F36">
        <w:rPr>
          <w:b/>
          <w:i w:val="0"/>
          <w:spacing w:val="24"/>
          <w:sz w:val="24"/>
        </w:rPr>
        <w:t>Уп</w:t>
      </w:r>
      <w:r w:rsidR="00B7607E">
        <w:rPr>
          <w:b/>
          <w:i w:val="0"/>
          <w:spacing w:val="24"/>
          <w:sz w:val="24"/>
        </w:rPr>
        <w:t>равление образования</w:t>
      </w:r>
      <w:r w:rsidRPr="006C1F36">
        <w:rPr>
          <w:b/>
          <w:i w:val="0"/>
          <w:spacing w:val="24"/>
          <w:sz w:val="24"/>
        </w:rPr>
        <w:t xml:space="preserve"> </w:t>
      </w:r>
      <w:r w:rsidRPr="006C1F36">
        <w:rPr>
          <w:b/>
          <w:i w:val="0"/>
          <w:sz w:val="24"/>
        </w:rPr>
        <w:t xml:space="preserve">оформляет направление на зачисление ребенка </w:t>
      </w:r>
      <w:proofErr w:type="gramStart"/>
      <w:r w:rsidRPr="006C1F36">
        <w:rPr>
          <w:b/>
          <w:i w:val="0"/>
          <w:sz w:val="24"/>
        </w:rPr>
        <w:t>в</w:t>
      </w:r>
      <w:proofErr w:type="gramEnd"/>
      <w:r w:rsidRPr="006C1F36">
        <w:rPr>
          <w:b/>
          <w:i w:val="0"/>
          <w:sz w:val="24"/>
        </w:rPr>
        <w:t xml:space="preserve"> соответствующее ДОУ. </w:t>
      </w:r>
      <w:r w:rsidRPr="0067275C">
        <w:rPr>
          <w:i w:val="0"/>
          <w:sz w:val="24"/>
        </w:rPr>
        <w:t xml:space="preserve">Форма направления приведена в </w:t>
      </w:r>
      <w:r w:rsidRPr="006C1F36">
        <w:rPr>
          <w:b/>
          <w:i w:val="0"/>
          <w:sz w:val="24"/>
        </w:rPr>
        <w:t>Приложении 13.</w:t>
      </w:r>
    </w:p>
    <w:p w:rsidR="0067275C" w:rsidRPr="009675B0" w:rsidRDefault="0067275C" w:rsidP="00A30672">
      <w:pPr>
        <w:pStyle w:val="afff4"/>
        <w:numPr>
          <w:ilvl w:val="0"/>
          <w:numId w:val="0"/>
        </w:numPr>
        <w:spacing w:after="0" w:line="240" w:lineRule="auto"/>
        <w:ind w:firstLine="709"/>
        <w:rPr>
          <w:b/>
          <w:i w:val="0"/>
          <w:sz w:val="24"/>
        </w:rPr>
      </w:pPr>
      <w:r w:rsidRPr="0067275C">
        <w:rPr>
          <w:i w:val="0"/>
          <w:sz w:val="24"/>
        </w:rPr>
        <w:t xml:space="preserve">При отсутствии свободного места зачисления ребенка в ДОУ направление и зачисление ребенка в ДОУ происходит в рамках административной процедуры </w:t>
      </w:r>
      <w:r w:rsidRPr="009675B0">
        <w:rPr>
          <w:b/>
          <w:i w:val="0"/>
          <w:sz w:val="24"/>
        </w:rPr>
        <w:t>«Комплектование на очередной учебный год»</w:t>
      </w:r>
      <w:r w:rsidRPr="0067275C">
        <w:rPr>
          <w:i w:val="0"/>
          <w:sz w:val="24"/>
        </w:rPr>
        <w:t xml:space="preserve"> и </w:t>
      </w:r>
      <w:r w:rsidRPr="009675B0">
        <w:rPr>
          <w:b/>
          <w:i w:val="0"/>
          <w:sz w:val="24"/>
        </w:rPr>
        <w:t>«Доукомплектование в текущем учебном году».</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3.5.3. Общее время административной процедуры не может превышать 45 минут.</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3.5.4. Результатом административной процедуры является направление в ДОУ или постановка на учет.</w:t>
      </w:r>
    </w:p>
    <w:p w:rsidR="0067275C" w:rsidRPr="0067275C" w:rsidRDefault="0067275C" w:rsidP="00A30672">
      <w:pPr>
        <w:pStyle w:val="4"/>
        <w:spacing w:before="0" w:after="0" w:line="240" w:lineRule="auto"/>
        <w:ind w:firstLine="709"/>
        <w:jc w:val="both"/>
        <w:rPr>
          <w:i w:val="0"/>
        </w:rPr>
      </w:pPr>
      <w:r w:rsidRPr="0067275C">
        <w:rPr>
          <w:i w:val="0"/>
        </w:rPr>
        <w:t>3.6. Информирование заявителя о результате рассмотрения заявления (принятом решении)</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3.6.1</w:t>
      </w:r>
      <w:proofErr w:type="gramStart"/>
      <w:r w:rsidRPr="0067275C">
        <w:rPr>
          <w:i w:val="0"/>
          <w:sz w:val="24"/>
        </w:rPr>
        <w:t xml:space="preserve"> В</w:t>
      </w:r>
      <w:proofErr w:type="gramEnd"/>
      <w:r w:rsidRPr="0067275C">
        <w:rPr>
          <w:i w:val="0"/>
          <w:sz w:val="24"/>
        </w:rPr>
        <w:t xml:space="preserve"> случае принятия решения о зачислении ребенка в ДОУ заявителю выдается направление на зачисление ребенка в соответствующее ДОУ по форме согласно </w:t>
      </w:r>
      <w:r w:rsidRPr="00E76AA0">
        <w:rPr>
          <w:b/>
          <w:i w:val="0"/>
          <w:sz w:val="24"/>
        </w:rPr>
        <w:t>приложению 13.</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В случае постановки на учет заявителю выдается уведомление о постановке на учет ребенка для зачисления в ДОУ по форме согласно </w:t>
      </w:r>
      <w:r w:rsidRPr="00E76AA0">
        <w:rPr>
          <w:b/>
          <w:i w:val="0"/>
          <w:sz w:val="24"/>
        </w:rPr>
        <w:t>приложению 9.</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Если заявление о постановке ребенка на учет и зачислении в ДОУ было подано через Портал, одновременно с уведомлением о постановке на учет заявителю направляется сообщение о необходимости представить в </w:t>
      </w:r>
      <w:r w:rsidRPr="0067275C">
        <w:rPr>
          <w:i w:val="0"/>
          <w:spacing w:val="24"/>
          <w:sz w:val="24"/>
        </w:rPr>
        <w:t>Уп</w:t>
      </w:r>
      <w:r w:rsidR="009675B0">
        <w:rPr>
          <w:i w:val="0"/>
          <w:spacing w:val="24"/>
          <w:sz w:val="24"/>
        </w:rPr>
        <w:t xml:space="preserve">равление образования администрации Каа-Хемского района </w:t>
      </w:r>
      <w:proofErr w:type="spellStart"/>
      <w:r w:rsidRPr="0067275C">
        <w:rPr>
          <w:i w:val="0"/>
          <w:sz w:val="24"/>
        </w:rPr>
        <w:t>существляющий</w:t>
      </w:r>
      <w:proofErr w:type="spellEnd"/>
      <w:r w:rsidRPr="0067275C">
        <w:rPr>
          <w:i w:val="0"/>
          <w:sz w:val="24"/>
        </w:rPr>
        <w:t xml:space="preserve"> прием заявлений, документы, подтверждающие факты, указанные в заявлении.</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3.6.2. </w:t>
      </w:r>
      <w:proofErr w:type="gramStart"/>
      <w:r w:rsidRPr="0067275C">
        <w:rPr>
          <w:i w:val="0"/>
          <w:sz w:val="24"/>
        </w:rPr>
        <w:t>В случае принятия решения об отказе в постановке на учет для зачисления</w:t>
      </w:r>
      <w:proofErr w:type="gramEnd"/>
      <w:r w:rsidRPr="0067275C">
        <w:rPr>
          <w:i w:val="0"/>
          <w:sz w:val="24"/>
        </w:rPr>
        <w:t xml:space="preserve"> ребенка в ДОУ заявителю выдается уведомление об отказе в постановке на учет для зачисления ребенка в ДОУ по форме согласно </w:t>
      </w:r>
      <w:r w:rsidRPr="00082DA1">
        <w:rPr>
          <w:b/>
          <w:i w:val="0"/>
          <w:sz w:val="24"/>
        </w:rPr>
        <w:t>приложению 10.</w:t>
      </w:r>
    </w:p>
    <w:p w:rsidR="0067275C" w:rsidRPr="0067275C" w:rsidRDefault="0067275C" w:rsidP="00A30672">
      <w:pPr>
        <w:pStyle w:val="a"/>
        <w:numPr>
          <w:ilvl w:val="0"/>
          <w:numId w:val="0"/>
        </w:numPr>
        <w:spacing w:line="240" w:lineRule="auto"/>
        <w:ind w:firstLine="709"/>
        <w:rPr>
          <w:sz w:val="24"/>
        </w:rPr>
      </w:pPr>
      <w:r w:rsidRPr="0067275C">
        <w:rPr>
          <w:sz w:val="24"/>
        </w:rPr>
        <w:t xml:space="preserve">Информирование о результате исполнения административной процедуры осуществляется: </w:t>
      </w:r>
    </w:p>
    <w:p w:rsidR="0067275C" w:rsidRPr="0022290E" w:rsidRDefault="0067275C" w:rsidP="00A30672">
      <w:pPr>
        <w:pStyle w:val="a0"/>
        <w:numPr>
          <w:ilvl w:val="0"/>
          <w:numId w:val="0"/>
        </w:numPr>
        <w:spacing w:line="240" w:lineRule="auto"/>
        <w:ind w:firstLine="709"/>
        <w:rPr>
          <w:i/>
          <w:sz w:val="24"/>
        </w:rPr>
      </w:pPr>
      <w:r w:rsidRPr="0067275C">
        <w:rPr>
          <w:sz w:val="24"/>
        </w:rPr>
        <w:t xml:space="preserve">при личной подаче заявления — непосредственно при личном обращении заявителя в </w:t>
      </w:r>
      <w:r w:rsidRPr="0022290E">
        <w:rPr>
          <w:i/>
          <w:spacing w:val="24"/>
          <w:sz w:val="24"/>
        </w:rPr>
        <w:t>Уп</w:t>
      </w:r>
      <w:r w:rsidR="00C72E7D" w:rsidRPr="0022290E">
        <w:rPr>
          <w:i/>
          <w:spacing w:val="24"/>
          <w:sz w:val="24"/>
        </w:rPr>
        <w:t>равление образования</w:t>
      </w:r>
      <w:r w:rsidR="0022290E">
        <w:rPr>
          <w:sz w:val="24"/>
        </w:rPr>
        <w:t xml:space="preserve"> </w:t>
      </w:r>
      <w:r w:rsidR="0022290E" w:rsidRPr="0022290E">
        <w:rPr>
          <w:i/>
          <w:sz w:val="24"/>
        </w:rPr>
        <w:t>администрации Каа-Хемского района Республики Тыва:</w:t>
      </w:r>
    </w:p>
    <w:p w:rsidR="0067275C" w:rsidRPr="0067275C" w:rsidRDefault="0067275C" w:rsidP="00A30672">
      <w:pPr>
        <w:pStyle w:val="a0"/>
        <w:numPr>
          <w:ilvl w:val="0"/>
          <w:numId w:val="0"/>
        </w:numPr>
        <w:spacing w:line="240" w:lineRule="auto"/>
        <w:ind w:firstLine="709"/>
        <w:rPr>
          <w:sz w:val="24"/>
        </w:rPr>
      </w:pPr>
      <w:r w:rsidRPr="0067275C">
        <w:rPr>
          <w:sz w:val="24"/>
        </w:rPr>
        <w:t>при подаче заявления через Портал — одним из следующих способов:</w:t>
      </w:r>
    </w:p>
    <w:p w:rsidR="0067275C" w:rsidRPr="0067275C" w:rsidRDefault="0067275C" w:rsidP="00A30672">
      <w:pPr>
        <w:pStyle w:val="2"/>
        <w:numPr>
          <w:ilvl w:val="0"/>
          <w:numId w:val="0"/>
        </w:numPr>
        <w:spacing w:line="240" w:lineRule="auto"/>
        <w:ind w:firstLine="709"/>
        <w:rPr>
          <w:sz w:val="24"/>
        </w:rPr>
      </w:pPr>
      <w:r w:rsidRPr="0067275C">
        <w:rPr>
          <w:sz w:val="24"/>
          <w:lang w:val="en-US"/>
        </w:rPr>
        <w:t>c</w:t>
      </w:r>
      <w:r w:rsidRPr="0067275C">
        <w:rPr>
          <w:sz w:val="24"/>
        </w:rPr>
        <w:t xml:space="preserve"> использованием службы коротких сообщений операторов мобильной связи;</w:t>
      </w:r>
    </w:p>
    <w:p w:rsidR="0067275C" w:rsidRPr="0067275C" w:rsidRDefault="0067275C" w:rsidP="00A30672">
      <w:pPr>
        <w:pStyle w:val="2"/>
        <w:numPr>
          <w:ilvl w:val="0"/>
          <w:numId w:val="0"/>
        </w:numPr>
        <w:spacing w:line="240" w:lineRule="auto"/>
        <w:ind w:firstLine="709"/>
        <w:rPr>
          <w:sz w:val="24"/>
        </w:rPr>
      </w:pPr>
      <w:r w:rsidRPr="0067275C">
        <w:rPr>
          <w:sz w:val="24"/>
        </w:rPr>
        <w:t xml:space="preserve">с помощью телефонного звонка специалиста </w:t>
      </w:r>
      <w:r w:rsidRPr="0067275C">
        <w:rPr>
          <w:i/>
          <w:spacing w:val="24"/>
          <w:sz w:val="24"/>
        </w:rPr>
        <w:t>Уп</w:t>
      </w:r>
      <w:r w:rsidR="006F600A">
        <w:rPr>
          <w:i/>
          <w:spacing w:val="24"/>
          <w:sz w:val="24"/>
        </w:rPr>
        <w:t>равление образования</w:t>
      </w:r>
      <w:r w:rsidRPr="0067275C">
        <w:rPr>
          <w:i/>
          <w:spacing w:val="24"/>
          <w:sz w:val="24"/>
        </w:rPr>
        <w:t xml:space="preserve"> </w:t>
      </w:r>
      <w:r w:rsidRPr="0067275C">
        <w:rPr>
          <w:sz w:val="24"/>
        </w:rPr>
        <w:t>на указанный номер заявителя;</w:t>
      </w:r>
    </w:p>
    <w:p w:rsidR="0067275C" w:rsidRPr="0067275C" w:rsidRDefault="0067275C" w:rsidP="00A30672">
      <w:pPr>
        <w:pStyle w:val="2"/>
        <w:numPr>
          <w:ilvl w:val="0"/>
          <w:numId w:val="0"/>
        </w:numPr>
        <w:spacing w:line="240" w:lineRule="auto"/>
        <w:ind w:firstLine="709"/>
        <w:rPr>
          <w:sz w:val="24"/>
        </w:rPr>
      </w:pPr>
      <w:r w:rsidRPr="0067275C">
        <w:rPr>
          <w:sz w:val="24"/>
        </w:rPr>
        <w:lastRenderedPageBreak/>
        <w:t>по электронной почте;</w:t>
      </w:r>
    </w:p>
    <w:p w:rsidR="0067275C" w:rsidRPr="0067275C" w:rsidRDefault="0067275C" w:rsidP="00A30672">
      <w:pPr>
        <w:pStyle w:val="2"/>
        <w:numPr>
          <w:ilvl w:val="0"/>
          <w:numId w:val="0"/>
        </w:numPr>
        <w:spacing w:line="240" w:lineRule="auto"/>
        <w:ind w:firstLine="709"/>
        <w:rPr>
          <w:sz w:val="24"/>
        </w:rPr>
      </w:pPr>
      <w:r w:rsidRPr="0067275C">
        <w:rPr>
          <w:sz w:val="24"/>
        </w:rPr>
        <w:t>в форме сообщения в «Личный кабинет» на Портале.</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3.6.3. Общее время административной процедуры не может превышать в течение дня.</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3.6.4. Результатом административной процедуры является выдача направления в ДОУ или информир</w:t>
      </w:r>
      <w:r w:rsidR="00082DA1">
        <w:rPr>
          <w:rFonts w:ascii="Times New Roman" w:hAnsi="Times New Roman" w:cs="Times New Roman"/>
          <w:sz w:val="24"/>
          <w:szCs w:val="24"/>
        </w:rPr>
        <w:t>о</w:t>
      </w:r>
      <w:r w:rsidRPr="0067275C">
        <w:rPr>
          <w:rFonts w:ascii="Times New Roman" w:hAnsi="Times New Roman" w:cs="Times New Roman"/>
          <w:sz w:val="24"/>
          <w:szCs w:val="24"/>
        </w:rPr>
        <w:t>вание о постановке на учет.</w:t>
      </w:r>
    </w:p>
    <w:p w:rsidR="0067275C" w:rsidRPr="0067275C" w:rsidRDefault="0067275C" w:rsidP="00A30672">
      <w:pPr>
        <w:pStyle w:val="3"/>
        <w:spacing w:before="0" w:after="0" w:line="240" w:lineRule="auto"/>
        <w:ind w:firstLine="709"/>
        <w:jc w:val="both"/>
      </w:pPr>
      <w:r w:rsidRPr="0067275C">
        <w:t>3.6. Перевод ребенка из одного ДОУ в другое ДОУ</w:t>
      </w:r>
    </w:p>
    <w:p w:rsidR="0067275C" w:rsidRPr="0067275C" w:rsidRDefault="0067275C" w:rsidP="00A30672">
      <w:pPr>
        <w:pStyle w:val="4"/>
        <w:spacing w:before="0" w:after="0" w:line="240" w:lineRule="auto"/>
        <w:ind w:firstLine="709"/>
        <w:jc w:val="both"/>
        <w:rPr>
          <w:i w:val="0"/>
        </w:rPr>
      </w:pPr>
      <w:r w:rsidRPr="0067275C">
        <w:rPr>
          <w:i w:val="0"/>
        </w:rPr>
        <w:t>3.6.1. Прием, регистрация заявления о переводе из одного ДОУ в другое ДОУ</w:t>
      </w:r>
    </w:p>
    <w:p w:rsidR="0067275C" w:rsidRPr="0067275C" w:rsidRDefault="0067275C" w:rsidP="00A30672">
      <w:pPr>
        <w:pStyle w:val="a"/>
        <w:numPr>
          <w:ilvl w:val="0"/>
          <w:numId w:val="0"/>
        </w:numPr>
        <w:spacing w:line="240" w:lineRule="auto"/>
        <w:ind w:firstLine="709"/>
        <w:rPr>
          <w:sz w:val="24"/>
        </w:rPr>
      </w:pPr>
      <w:r w:rsidRPr="0067275C">
        <w:rPr>
          <w:sz w:val="24"/>
        </w:rPr>
        <w:t xml:space="preserve">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в </w:t>
      </w:r>
      <w:r w:rsidRPr="0067275C">
        <w:rPr>
          <w:i/>
          <w:spacing w:val="24"/>
          <w:sz w:val="24"/>
        </w:rPr>
        <w:t>Уп</w:t>
      </w:r>
      <w:r w:rsidR="006F600A">
        <w:rPr>
          <w:i/>
          <w:spacing w:val="24"/>
          <w:sz w:val="24"/>
        </w:rPr>
        <w:t>равление образования</w:t>
      </w:r>
      <w:r w:rsidR="00DF63CE">
        <w:rPr>
          <w:i/>
          <w:spacing w:val="24"/>
          <w:sz w:val="24"/>
        </w:rPr>
        <w:t xml:space="preserve"> администрации Каа-Хемского района</w:t>
      </w:r>
      <w:r w:rsidRPr="0067275C">
        <w:rPr>
          <w:sz w:val="24"/>
        </w:rPr>
        <w:t>, осуществляющий прием заявлений, с заявлением о переводе ребенка из одного ДОУ в другое.</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Заявление о переводе ребенка из одного ДОУ в другое может быть подано:</w:t>
      </w:r>
    </w:p>
    <w:p w:rsidR="0067275C" w:rsidRPr="0067275C" w:rsidRDefault="0067275C" w:rsidP="00A30672">
      <w:pPr>
        <w:pStyle w:val="a0"/>
        <w:numPr>
          <w:ilvl w:val="0"/>
          <w:numId w:val="0"/>
        </w:numPr>
        <w:spacing w:line="240" w:lineRule="auto"/>
        <w:ind w:firstLine="709"/>
        <w:rPr>
          <w:sz w:val="24"/>
        </w:rPr>
      </w:pPr>
      <w:r w:rsidRPr="0067275C">
        <w:rPr>
          <w:sz w:val="24"/>
        </w:rPr>
        <w:t>на текущий учебный год;</w:t>
      </w:r>
    </w:p>
    <w:p w:rsidR="0067275C" w:rsidRPr="0067275C" w:rsidRDefault="0067275C" w:rsidP="00A30672">
      <w:pPr>
        <w:pStyle w:val="a0"/>
        <w:numPr>
          <w:ilvl w:val="0"/>
          <w:numId w:val="0"/>
        </w:numPr>
        <w:spacing w:line="240" w:lineRule="auto"/>
        <w:ind w:firstLine="709"/>
        <w:rPr>
          <w:sz w:val="24"/>
        </w:rPr>
      </w:pPr>
      <w:r w:rsidRPr="0067275C">
        <w:rPr>
          <w:sz w:val="24"/>
        </w:rPr>
        <w:t>на следующий учебный год (с 1 сентября).</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В заявлении о переводе ребенка из одного ДОУ в другое необходимо указать основное для зачисления ДОУ, два дополнительных ДОУ для зачисления, а также дату желаемого зачисления в ДОУ.</w:t>
      </w:r>
    </w:p>
    <w:p w:rsidR="0067275C" w:rsidRPr="0067275C" w:rsidRDefault="0067275C" w:rsidP="00A30672">
      <w:pPr>
        <w:pStyle w:val="a"/>
        <w:numPr>
          <w:ilvl w:val="0"/>
          <w:numId w:val="0"/>
        </w:numPr>
        <w:spacing w:line="240" w:lineRule="auto"/>
        <w:ind w:firstLine="709"/>
        <w:rPr>
          <w:sz w:val="24"/>
        </w:rPr>
      </w:pPr>
      <w:r w:rsidRPr="0067275C">
        <w:rPr>
          <w:sz w:val="24"/>
        </w:rPr>
        <w:t xml:space="preserve">Выбор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 Информация о свободных местах предоставляется заявителю специалистом </w:t>
      </w:r>
      <w:r w:rsidRPr="0067275C">
        <w:rPr>
          <w:i/>
          <w:spacing w:val="24"/>
          <w:sz w:val="24"/>
        </w:rPr>
        <w:t>Уп</w:t>
      </w:r>
      <w:r w:rsidR="006F600A">
        <w:rPr>
          <w:i/>
          <w:spacing w:val="24"/>
          <w:sz w:val="24"/>
        </w:rPr>
        <w:t>равление образования</w:t>
      </w:r>
      <w:r w:rsidR="00A97A00">
        <w:rPr>
          <w:i/>
          <w:spacing w:val="24"/>
          <w:sz w:val="24"/>
        </w:rPr>
        <w:t xml:space="preserve"> администрации Каа-Хемского района </w:t>
      </w:r>
      <w:r w:rsidRPr="0067275C">
        <w:rPr>
          <w:i/>
          <w:spacing w:val="24"/>
          <w:sz w:val="24"/>
        </w:rPr>
        <w:t xml:space="preserve"> </w:t>
      </w:r>
      <w:r w:rsidRPr="0067275C">
        <w:rPr>
          <w:sz w:val="24"/>
        </w:rPr>
        <w:t xml:space="preserve">при личном обращении в </w:t>
      </w:r>
      <w:r w:rsidRPr="0067275C">
        <w:rPr>
          <w:i/>
          <w:spacing w:val="24"/>
          <w:sz w:val="24"/>
        </w:rPr>
        <w:t>Уп</w:t>
      </w:r>
      <w:r w:rsidR="006F600A">
        <w:rPr>
          <w:i/>
          <w:spacing w:val="24"/>
          <w:sz w:val="24"/>
        </w:rPr>
        <w:t>равление образования</w:t>
      </w:r>
      <w:r w:rsidRPr="0067275C">
        <w:rPr>
          <w:sz w:val="24"/>
        </w:rPr>
        <w:t xml:space="preserve">, осуществляющий прием заявлений. Возможно получение информации посредством удаленного доступа на официальном сайте </w:t>
      </w:r>
      <w:r w:rsidRPr="0067275C">
        <w:rPr>
          <w:i/>
          <w:spacing w:val="24"/>
          <w:sz w:val="24"/>
        </w:rPr>
        <w:t>Уп</w:t>
      </w:r>
      <w:r w:rsidR="006F600A">
        <w:rPr>
          <w:i/>
          <w:spacing w:val="24"/>
          <w:sz w:val="24"/>
        </w:rPr>
        <w:t>равление образования</w:t>
      </w:r>
      <w:r w:rsidR="00972EA7">
        <w:rPr>
          <w:i/>
          <w:spacing w:val="24"/>
          <w:sz w:val="24"/>
        </w:rPr>
        <w:t xml:space="preserve"> администрации Каа-Хемского района Республики Тыва</w:t>
      </w:r>
      <w:r w:rsidRPr="0067275C">
        <w:rPr>
          <w:sz w:val="24"/>
        </w:rPr>
        <w:t xml:space="preserve"> или на Портале.</w:t>
      </w:r>
    </w:p>
    <w:p w:rsidR="0067275C" w:rsidRPr="0067275C" w:rsidRDefault="0067275C" w:rsidP="00A30672">
      <w:pPr>
        <w:pStyle w:val="a"/>
        <w:numPr>
          <w:ilvl w:val="0"/>
          <w:numId w:val="0"/>
        </w:numPr>
        <w:spacing w:line="240" w:lineRule="auto"/>
        <w:ind w:firstLine="709"/>
        <w:rPr>
          <w:sz w:val="24"/>
        </w:rPr>
      </w:pPr>
      <w:r w:rsidRPr="0067275C">
        <w:rPr>
          <w:sz w:val="24"/>
        </w:rPr>
        <w:t xml:space="preserve">При очной форме подачи документов заявитель составляет заявление о переводе ребенка из одного ДОУ в другое с участием специалиста </w:t>
      </w:r>
      <w:r w:rsidRPr="0067275C">
        <w:rPr>
          <w:i/>
          <w:spacing w:val="24"/>
          <w:sz w:val="24"/>
        </w:rPr>
        <w:t>Уп</w:t>
      </w:r>
      <w:r w:rsidR="006F600A">
        <w:rPr>
          <w:i/>
          <w:spacing w:val="24"/>
          <w:sz w:val="24"/>
        </w:rPr>
        <w:t>равление образования</w:t>
      </w:r>
      <w:r w:rsidR="00972EA7">
        <w:rPr>
          <w:i/>
          <w:spacing w:val="24"/>
          <w:sz w:val="24"/>
        </w:rPr>
        <w:t xml:space="preserve"> администрации Каа-Хемского района Республики Тыва</w:t>
      </w:r>
      <w:r w:rsidRPr="0067275C">
        <w:rPr>
          <w:sz w:val="24"/>
        </w:rPr>
        <w:t xml:space="preserve">. </w:t>
      </w:r>
    </w:p>
    <w:p w:rsidR="0067275C" w:rsidRPr="0067275C" w:rsidRDefault="0067275C" w:rsidP="00A30672">
      <w:pPr>
        <w:pStyle w:val="a"/>
        <w:numPr>
          <w:ilvl w:val="0"/>
          <w:numId w:val="0"/>
        </w:numPr>
        <w:spacing w:line="240" w:lineRule="auto"/>
        <w:ind w:firstLine="709"/>
        <w:rPr>
          <w:sz w:val="24"/>
        </w:rPr>
      </w:pPr>
      <w:r w:rsidRPr="0067275C">
        <w:rPr>
          <w:sz w:val="24"/>
        </w:rPr>
        <w:t>При оформлении заявления о переводе ребенка из одного ДОУ в другое через Портал заявитель заполняет заявление самостоятельно.</w:t>
      </w:r>
    </w:p>
    <w:p w:rsidR="0067275C" w:rsidRPr="0067275C" w:rsidRDefault="0067275C" w:rsidP="00A30672">
      <w:pPr>
        <w:pStyle w:val="a"/>
        <w:numPr>
          <w:ilvl w:val="0"/>
          <w:numId w:val="0"/>
        </w:numPr>
        <w:spacing w:line="240" w:lineRule="auto"/>
        <w:ind w:firstLine="709"/>
        <w:rPr>
          <w:sz w:val="24"/>
        </w:rPr>
      </w:pPr>
      <w:r w:rsidRPr="0067275C">
        <w:rPr>
          <w:sz w:val="24"/>
        </w:rPr>
        <w:t xml:space="preserve">Факты, указанные в заявлении, подтверждаются путем личного предъявления документов, указанных в </w:t>
      </w:r>
      <w:proofErr w:type="spellStart"/>
      <w:r w:rsidRPr="0067275C">
        <w:rPr>
          <w:sz w:val="24"/>
        </w:rPr>
        <w:t>пп</w:t>
      </w:r>
      <w:proofErr w:type="spellEnd"/>
      <w:r w:rsidRPr="0067275C">
        <w:rPr>
          <w:sz w:val="24"/>
        </w:rPr>
        <w:t>. 2.7.3, 2.8 Административного регламента или с помощью запросов в соответствующие органы в рамках СМЭВ. В случае использования СМЭВ за заявителем сохраняется право подтвердить факты, указанные в заявлении путем предъявления документов личного хранения.</w:t>
      </w:r>
    </w:p>
    <w:p w:rsidR="0067275C" w:rsidRPr="00082DA1" w:rsidRDefault="0067275C" w:rsidP="00A30672">
      <w:pPr>
        <w:pStyle w:val="a"/>
        <w:numPr>
          <w:ilvl w:val="0"/>
          <w:numId w:val="0"/>
        </w:numPr>
        <w:spacing w:line="240" w:lineRule="auto"/>
        <w:ind w:firstLine="709"/>
        <w:rPr>
          <w:b/>
          <w:sz w:val="24"/>
        </w:rPr>
      </w:pPr>
      <w:r w:rsidRPr="0067275C">
        <w:rPr>
          <w:sz w:val="24"/>
        </w:rPr>
        <w:t xml:space="preserve">Заявление, по которому не подтверждены указанные в нем факты, не рассматривается в ходе административных процедур </w:t>
      </w:r>
      <w:r w:rsidRPr="00082DA1">
        <w:rPr>
          <w:b/>
          <w:sz w:val="24"/>
        </w:rPr>
        <w:t>«Комплектование ДОУ на очередной учебный год» и «Доукомплектование ДОУ в текущем учебном году».</w:t>
      </w:r>
    </w:p>
    <w:p w:rsidR="0067275C" w:rsidRPr="00112868" w:rsidRDefault="0067275C" w:rsidP="00A30672">
      <w:pPr>
        <w:pStyle w:val="a"/>
        <w:numPr>
          <w:ilvl w:val="0"/>
          <w:numId w:val="0"/>
        </w:numPr>
        <w:spacing w:line="240" w:lineRule="auto"/>
        <w:ind w:firstLine="709"/>
        <w:rPr>
          <w:b/>
          <w:sz w:val="24"/>
        </w:rPr>
      </w:pPr>
      <w:r w:rsidRPr="00112868">
        <w:rPr>
          <w:b/>
          <w:sz w:val="24"/>
        </w:rPr>
        <w:t xml:space="preserve">После поступления заявления о переводе ребенка из одного ДОУ в другое специалист </w:t>
      </w:r>
      <w:r w:rsidRPr="00112868">
        <w:rPr>
          <w:b/>
          <w:i/>
          <w:spacing w:val="24"/>
          <w:sz w:val="24"/>
        </w:rPr>
        <w:t>Уп</w:t>
      </w:r>
      <w:r w:rsidR="006F600A">
        <w:rPr>
          <w:b/>
          <w:i/>
          <w:spacing w:val="24"/>
          <w:sz w:val="24"/>
        </w:rPr>
        <w:t>равление образования</w:t>
      </w:r>
      <w:r w:rsidR="00171562">
        <w:rPr>
          <w:b/>
          <w:i/>
          <w:spacing w:val="24"/>
          <w:sz w:val="24"/>
        </w:rPr>
        <w:t xml:space="preserve"> администрации Каа-Хемского района </w:t>
      </w:r>
      <w:r w:rsidRPr="00112868">
        <w:rPr>
          <w:b/>
          <w:sz w:val="24"/>
        </w:rPr>
        <w:t xml:space="preserve"> производит регистрацию заявления и заносит данные о заявителе в реестр принятых заявлений о постановке на учет и зачислении ребенка в ДОУ.</w:t>
      </w:r>
    </w:p>
    <w:p w:rsidR="0067275C" w:rsidRPr="0067275C" w:rsidRDefault="0067275C" w:rsidP="00A30672">
      <w:pPr>
        <w:pStyle w:val="a"/>
        <w:numPr>
          <w:ilvl w:val="0"/>
          <w:numId w:val="0"/>
        </w:numPr>
        <w:spacing w:line="240" w:lineRule="auto"/>
        <w:ind w:firstLine="709"/>
        <w:rPr>
          <w:sz w:val="24"/>
        </w:rPr>
      </w:pPr>
      <w:r w:rsidRPr="0067275C">
        <w:rPr>
          <w:sz w:val="24"/>
        </w:rPr>
        <w:t xml:space="preserve">При личном обращении в </w:t>
      </w:r>
      <w:r w:rsidRPr="0067275C">
        <w:rPr>
          <w:i/>
          <w:spacing w:val="24"/>
          <w:sz w:val="24"/>
        </w:rPr>
        <w:t>Уп</w:t>
      </w:r>
      <w:r w:rsidR="006F600A">
        <w:rPr>
          <w:i/>
          <w:spacing w:val="24"/>
          <w:sz w:val="24"/>
        </w:rPr>
        <w:t>равление образования</w:t>
      </w:r>
      <w:r w:rsidRPr="0067275C">
        <w:rPr>
          <w:sz w:val="24"/>
        </w:rPr>
        <w:t xml:space="preserve"> </w:t>
      </w:r>
      <w:r w:rsidR="00171562">
        <w:rPr>
          <w:sz w:val="24"/>
        </w:rPr>
        <w:t xml:space="preserve"> администрации Каа-Хемского района </w:t>
      </w:r>
      <w:r w:rsidRPr="0067275C">
        <w:rPr>
          <w:sz w:val="24"/>
        </w:rPr>
        <w:t>регистрация заявления осуществляется в соответствии со временем подачи заявления (с точным указанием часов и минут).</w:t>
      </w:r>
    </w:p>
    <w:p w:rsidR="0067275C" w:rsidRPr="0067275C" w:rsidRDefault="0067275C" w:rsidP="00A30672">
      <w:pPr>
        <w:pStyle w:val="a"/>
        <w:numPr>
          <w:ilvl w:val="0"/>
          <w:numId w:val="0"/>
        </w:numPr>
        <w:spacing w:line="240" w:lineRule="auto"/>
        <w:ind w:firstLine="709"/>
        <w:rPr>
          <w:sz w:val="24"/>
        </w:rPr>
      </w:pPr>
      <w:r w:rsidRPr="0067275C">
        <w:rPr>
          <w:sz w:val="24"/>
        </w:rPr>
        <w:t>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lastRenderedPageBreak/>
        <w:t>Общее время административной процедуры по приему и регистрации документов не может превышать 15 минут.</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Результатом административной процедуры по приему документов для получения разрешения является выдача (направление) расписки о приеме документов,  письменного отказа в приеме документов.</w:t>
      </w:r>
    </w:p>
    <w:p w:rsidR="0067275C" w:rsidRPr="0067275C" w:rsidRDefault="0067275C" w:rsidP="00A30672">
      <w:pPr>
        <w:pStyle w:val="4"/>
        <w:spacing w:before="0" w:after="0" w:line="240" w:lineRule="auto"/>
        <w:ind w:firstLine="709"/>
        <w:jc w:val="both"/>
        <w:rPr>
          <w:i w:val="0"/>
        </w:rPr>
      </w:pPr>
      <w:r w:rsidRPr="0067275C">
        <w:rPr>
          <w:i w:val="0"/>
        </w:rPr>
        <w:t>3.6.2. Рассмотрение заявления о переводе ребенка из одного ДОУ в другое</w:t>
      </w:r>
    </w:p>
    <w:p w:rsidR="005932DE" w:rsidRDefault="005932DE" w:rsidP="00A30672">
      <w:pPr>
        <w:pStyle w:val="a"/>
        <w:numPr>
          <w:ilvl w:val="0"/>
          <w:numId w:val="0"/>
        </w:numPr>
        <w:spacing w:line="240" w:lineRule="auto"/>
        <w:ind w:firstLine="709"/>
        <w:rPr>
          <w:sz w:val="24"/>
        </w:rPr>
      </w:pPr>
    </w:p>
    <w:p w:rsidR="0067275C" w:rsidRPr="0067275C" w:rsidRDefault="0067275C" w:rsidP="00A30672">
      <w:pPr>
        <w:pStyle w:val="a"/>
        <w:numPr>
          <w:ilvl w:val="0"/>
          <w:numId w:val="0"/>
        </w:numPr>
        <w:spacing w:line="240" w:lineRule="auto"/>
        <w:ind w:firstLine="709"/>
        <w:rPr>
          <w:sz w:val="24"/>
        </w:rPr>
      </w:pPr>
      <w:r w:rsidRPr="0067275C">
        <w:rPr>
          <w:sz w:val="24"/>
        </w:rPr>
        <w:t xml:space="preserve">Заявления о переводе ребенка из одного ДОУ в другое, рассматриваются </w:t>
      </w:r>
      <w:r w:rsidR="005932DE">
        <w:rPr>
          <w:sz w:val="24"/>
        </w:rPr>
        <w:t xml:space="preserve">специалистом </w:t>
      </w:r>
      <w:r w:rsidRPr="0067275C">
        <w:rPr>
          <w:sz w:val="24"/>
        </w:rPr>
        <w:t xml:space="preserve"> </w:t>
      </w:r>
      <w:r w:rsidRPr="0067275C">
        <w:rPr>
          <w:i/>
          <w:spacing w:val="24"/>
          <w:sz w:val="24"/>
        </w:rPr>
        <w:t>Уп</w:t>
      </w:r>
      <w:r w:rsidR="00576243">
        <w:rPr>
          <w:i/>
          <w:spacing w:val="24"/>
          <w:sz w:val="24"/>
        </w:rPr>
        <w:t>равление образовани</w:t>
      </w:r>
      <w:r w:rsidR="00171562">
        <w:rPr>
          <w:i/>
          <w:spacing w:val="24"/>
          <w:sz w:val="24"/>
        </w:rPr>
        <w:t>я  администрации Каа-Хемского района РТ</w:t>
      </w:r>
      <w:r w:rsidRPr="0067275C">
        <w:rPr>
          <w:sz w:val="24"/>
        </w:rPr>
        <w:t xml:space="preserve"> в порядке очередности, в соответствии со временем и датой регистрации заявления.</w:t>
      </w:r>
    </w:p>
    <w:p w:rsidR="0067275C" w:rsidRPr="0067275C" w:rsidRDefault="0067275C" w:rsidP="00A30672">
      <w:pPr>
        <w:pStyle w:val="a"/>
        <w:numPr>
          <w:ilvl w:val="0"/>
          <w:numId w:val="0"/>
        </w:numPr>
        <w:spacing w:line="240" w:lineRule="auto"/>
        <w:ind w:firstLine="709"/>
        <w:rPr>
          <w:sz w:val="24"/>
        </w:rPr>
      </w:pPr>
      <w:r w:rsidRPr="0067275C">
        <w:rPr>
          <w:sz w:val="24"/>
        </w:rPr>
        <w:t>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 При неполном комплекте документов, специалист Уп</w:t>
      </w:r>
      <w:r w:rsidR="00576243">
        <w:rPr>
          <w:sz w:val="24"/>
        </w:rPr>
        <w:t>равление образования</w:t>
      </w:r>
      <w:r w:rsidR="00171562">
        <w:rPr>
          <w:sz w:val="24"/>
        </w:rPr>
        <w:t xml:space="preserve"> администрации Каа-Хемского района РТ</w:t>
      </w:r>
      <w:r w:rsidRPr="0067275C">
        <w:rPr>
          <w:sz w:val="24"/>
        </w:rPr>
        <w:t xml:space="preserve"> запрашивает документы по каналам межведомственного взаимодействия, </w:t>
      </w:r>
      <w:proofErr w:type="gramStart"/>
      <w:r w:rsidRPr="0067275C">
        <w:rPr>
          <w:sz w:val="24"/>
        </w:rPr>
        <w:t>согласно</w:t>
      </w:r>
      <w:proofErr w:type="gramEnd"/>
      <w:r w:rsidRPr="0067275C">
        <w:rPr>
          <w:sz w:val="24"/>
        </w:rPr>
        <w:t xml:space="preserve"> установленной процедуры пункта 3.6.3, если документы носят личный характер – представляется заявителем.</w:t>
      </w:r>
    </w:p>
    <w:p w:rsidR="0067275C" w:rsidRPr="0067275C" w:rsidRDefault="0067275C" w:rsidP="00A30672">
      <w:pPr>
        <w:pStyle w:val="a"/>
        <w:numPr>
          <w:ilvl w:val="0"/>
          <w:numId w:val="0"/>
        </w:numPr>
        <w:spacing w:line="240" w:lineRule="auto"/>
        <w:ind w:firstLine="709"/>
        <w:rPr>
          <w:sz w:val="24"/>
        </w:rPr>
      </w:pPr>
      <w:proofErr w:type="gramStart"/>
      <w:r w:rsidRPr="0067275C">
        <w:rPr>
          <w:sz w:val="24"/>
        </w:rPr>
        <w:t xml:space="preserve">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в другое специалист </w:t>
      </w:r>
      <w:r w:rsidRPr="0067275C">
        <w:rPr>
          <w:i/>
          <w:spacing w:val="24"/>
          <w:sz w:val="24"/>
        </w:rPr>
        <w:t>Уп</w:t>
      </w:r>
      <w:r w:rsidR="00576243">
        <w:rPr>
          <w:i/>
          <w:spacing w:val="24"/>
          <w:sz w:val="24"/>
        </w:rPr>
        <w:t>равление образование</w:t>
      </w:r>
      <w:r w:rsidR="00AE369A">
        <w:rPr>
          <w:i/>
          <w:spacing w:val="24"/>
          <w:sz w:val="24"/>
        </w:rPr>
        <w:t xml:space="preserve"> администрации Каа-Хемского </w:t>
      </w:r>
      <w:r w:rsidRPr="0067275C">
        <w:rPr>
          <w:i/>
          <w:spacing w:val="24"/>
          <w:sz w:val="24"/>
        </w:rPr>
        <w:t xml:space="preserve"> </w:t>
      </w:r>
      <w:r w:rsidRPr="0067275C">
        <w:rPr>
          <w:sz w:val="24"/>
        </w:rPr>
        <w:t>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w:t>
      </w:r>
      <w:proofErr w:type="gramEnd"/>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Если все факты, указанные в заявлении о переводе ребенка из одного ДОУ в другое, подтверждены, специалист </w:t>
      </w:r>
      <w:r w:rsidRPr="0067275C">
        <w:rPr>
          <w:i w:val="0"/>
          <w:spacing w:val="24"/>
          <w:sz w:val="24"/>
        </w:rPr>
        <w:t>Уп</w:t>
      </w:r>
      <w:r w:rsidR="00576243">
        <w:rPr>
          <w:i w:val="0"/>
          <w:spacing w:val="24"/>
          <w:sz w:val="24"/>
        </w:rPr>
        <w:t>равление образования</w:t>
      </w:r>
      <w:r w:rsidR="00AE369A">
        <w:rPr>
          <w:i w:val="0"/>
          <w:spacing w:val="24"/>
          <w:sz w:val="24"/>
        </w:rPr>
        <w:t xml:space="preserve"> администрации Каа-Хемского района РТ</w:t>
      </w:r>
      <w:r w:rsidRPr="0067275C">
        <w:rPr>
          <w:sz w:val="24"/>
        </w:rPr>
        <w:t xml:space="preserve"> </w:t>
      </w:r>
      <w:r w:rsidRPr="0067275C">
        <w:rPr>
          <w:i w:val="0"/>
          <w:sz w:val="24"/>
        </w:rPr>
        <w:t>проверяет возможность зачисления ребенка в желаемое ДОУ в соответствии с датой, указанной в заявлении о переводе ребенка из одного ДОУ в другое.</w:t>
      </w:r>
    </w:p>
    <w:p w:rsidR="0067275C" w:rsidRPr="0067275C" w:rsidRDefault="0067275C" w:rsidP="00A30672">
      <w:pPr>
        <w:pStyle w:val="afff4"/>
        <w:numPr>
          <w:ilvl w:val="0"/>
          <w:numId w:val="0"/>
        </w:numPr>
        <w:spacing w:after="0" w:line="240" w:lineRule="auto"/>
        <w:ind w:firstLine="709"/>
        <w:rPr>
          <w:i w:val="0"/>
          <w:sz w:val="24"/>
        </w:rPr>
      </w:pPr>
      <w:r w:rsidRPr="00203E2B">
        <w:rPr>
          <w:b/>
          <w:i w:val="0"/>
          <w:sz w:val="24"/>
        </w:rPr>
        <w:t xml:space="preserve">При наличии свободного места для зачисления ребенка в ДОУ специалист </w:t>
      </w:r>
      <w:r w:rsidRPr="00203E2B">
        <w:rPr>
          <w:b/>
          <w:i w:val="0"/>
          <w:spacing w:val="24"/>
          <w:sz w:val="24"/>
        </w:rPr>
        <w:t>Уп</w:t>
      </w:r>
      <w:r w:rsidR="00576243">
        <w:rPr>
          <w:b/>
          <w:i w:val="0"/>
          <w:spacing w:val="24"/>
          <w:sz w:val="24"/>
        </w:rPr>
        <w:t>равление образования</w:t>
      </w:r>
      <w:r w:rsidRPr="00203E2B">
        <w:rPr>
          <w:b/>
          <w:sz w:val="24"/>
        </w:rPr>
        <w:t xml:space="preserve"> </w:t>
      </w:r>
      <w:r w:rsidRPr="00203E2B">
        <w:rPr>
          <w:b/>
          <w:i w:val="0"/>
          <w:sz w:val="24"/>
        </w:rPr>
        <w:t xml:space="preserve">оформляет направление на зачисление ребенка </w:t>
      </w:r>
      <w:proofErr w:type="gramStart"/>
      <w:r w:rsidRPr="00203E2B">
        <w:rPr>
          <w:b/>
          <w:i w:val="0"/>
          <w:sz w:val="24"/>
        </w:rPr>
        <w:t>в</w:t>
      </w:r>
      <w:proofErr w:type="gramEnd"/>
      <w:r w:rsidRPr="00203E2B">
        <w:rPr>
          <w:b/>
          <w:i w:val="0"/>
          <w:sz w:val="24"/>
        </w:rPr>
        <w:t xml:space="preserve"> соответствующее ДОУ.</w:t>
      </w:r>
      <w:r w:rsidRPr="0067275C">
        <w:rPr>
          <w:i w:val="0"/>
          <w:sz w:val="24"/>
        </w:rPr>
        <w:t xml:space="preserve"> Форма направления приведена в </w:t>
      </w:r>
      <w:r w:rsidRPr="00203E2B">
        <w:rPr>
          <w:b/>
          <w:i w:val="0"/>
          <w:sz w:val="24"/>
        </w:rPr>
        <w:t>Приложении 13.</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При отсутствии свободного места зачисления ребенка в желаемом ДОУ перевод и зачисление ребенка в ДОУ происходит в рамках административной процедуры </w:t>
      </w:r>
      <w:r w:rsidRPr="007075FE">
        <w:rPr>
          <w:b/>
          <w:i w:val="0"/>
          <w:sz w:val="24"/>
        </w:rPr>
        <w:t>«Комплектование на очередной учебный год» и «Доукомплектование в текущем учебном году».</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Общее время административной процедуры по рассмотрению заявления не может превышать 45 минут.</w:t>
      </w:r>
    </w:p>
    <w:p w:rsidR="0067275C" w:rsidRPr="0067275C" w:rsidRDefault="0067275C" w:rsidP="00A30672">
      <w:pPr>
        <w:pStyle w:val="4"/>
        <w:spacing w:before="0" w:after="0" w:line="240" w:lineRule="auto"/>
        <w:ind w:firstLine="709"/>
        <w:jc w:val="both"/>
        <w:rPr>
          <w:b w:val="0"/>
          <w:i w:val="0"/>
        </w:rPr>
      </w:pPr>
      <w:r w:rsidRPr="0067275C">
        <w:rPr>
          <w:b w:val="0"/>
          <w:i w:val="0"/>
        </w:rPr>
        <w:t>Результатом административной процедуры рассмотрения заявления о переводе ребенка из одного ДОУ в другое  является выдача направления заявителю в ДОУ, или отказ о переводе в другое ДОУ.</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b/>
          <w:sz w:val="24"/>
          <w:szCs w:val="24"/>
        </w:rPr>
      </w:pPr>
      <w:r w:rsidRPr="0067275C">
        <w:rPr>
          <w:rFonts w:ascii="Times New Roman" w:hAnsi="Times New Roman" w:cs="Times New Roman"/>
          <w:b/>
          <w:sz w:val="24"/>
          <w:szCs w:val="24"/>
        </w:rPr>
        <w:t>3.6.3 Межведомственное информационное взаимодействие.</w:t>
      </w:r>
    </w:p>
    <w:p w:rsidR="0067275C" w:rsidRPr="0067275C" w:rsidRDefault="0067275C" w:rsidP="00A30672">
      <w:pPr>
        <w:autoSpaceDE w:val="0"/>
        <w:autoSpaceDN w:val="0"/>
        <w:adjustRightInd w:val="0"/>
        <w:spacing w:before="100" w:beforeAutospacing="1" w:after="100" w:afterAutospacing="1"/>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t>Основаниями для начала административной процедуры по межведомственному информационному взаимодействию являются:</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Для получения услуги запрашивают в Агентстве по делам семьи и детей Республики Тыва:</w:t>
      </w:r>
    </w:p>
    <w:p w:rsidR="0067275C" w:rsidRPr="0067275C" w:rsidRDefault="0067275C" w:rsidP="00A30672">
      <w:pPr>
        <w:autoSpaceDE w:val="0"/>
        <w:autoSpaceDN w:val="0"/>
        <w:adjustRightInd w:val="0"/>
        <w:ind w:firstLine="709"/>
        <w:jc w:val="both"/>
        <w:outlineLvl w:val="1"/>
        <w:rPr>
          <w:rFonts w:ascii="Times New Roman" w:hAnsi="Times New Roman" w:cs="Times New Roman"/>
          <w:sz w:val="24"/>
          <w:szCs w:val="24"/>
        </w:rPr>
      </w:pPr>
      <w:r w:rsidRPr="0067275C">
        <w:rPr>
          <w:rFonts w:ascii="Times New Roman" w:hAnsi="Times New Roman" w:cs="Times New Roman"/>
          <w:sz w:val="24"/>
          <w:szCs w:val="24"/>
        </w:rPr>
        <w:t>- запрос сведений из документов об установлении опеки или попечительства.</w:t>
      </w:r>
    </w:p>
    <w:p w:rsidR="0067275C" w:rsidRPr="0067275C" w:rsidRDefault="0067275C" w:rsidP="00A30672">
      <w:pPr>
        <w:autoSpaceDE w:val="0"/>
        <w:autoSpaceDN w:val="0"/>
        <w:adjustRightInd w:val="0"/>
        <w:ind w:firstLine="709"/>
        <w:jc w:val="both"/>
        <w:outlineLvl w:val="2"/>
        <w:rPr>
          <w:rFonts w:ascii="Times New Roman" w:hAnsi="Times New Roman" w:cs="Times New Roman"/>
          <w:sz w:val="24"/>
          <w:szCs w:val="24"/>
        </w:rPr>
      </w:pPr>
      <w:r w:rsidRPr="0067275C">
        <w:rPr>
          <w:rFonts w:ascii="Times New Roman" w:hAnsi="Times New Roman" w:cs="Times New Roman"/>
          <w:sz w:val="24"/>
          <w:szCs w:val="24"/>
        </w:rPr>
        <w:lastRenderedPageBreak/>
        <w:t xml:space="preserve">Общее время административной процедуры по осуществлению </w:t>
      </w:r>
      <w:proofErr w:type="spellStart"/>
      <w:r w:rsidRPr="0067275C">
        <w:rPr>
          <w:rFonts w:ascii="Times New Roman" w:hAnsi="Times New Roman" w:cs="Times New Roman"/>
          <w:sz w:val="24"/>
          <w:szCs w:val="24"/>
        </w:rPr>
        <w:t>межведомственых</w:t>
      </w:r>
      <w:proofErr w:type="spellEnd"/>
      <w:r w:rsidRPr="0067275C">
        <w:rPr>
          <w:rFonts w:ascii="Times New Roman" w:hAnsi="Times New Roman" w:cs="Times New Roman"/>
          <w:sz w:val="24"/>
          <w:szCs w:val="24"/>
        </w:rPr>
        <w:t xml:space="preserve"> запросов не может превышать 5 дней.</w:t>
      </w:r>
    </w:p>
    <w:p w:rsidR="0067275C" w:rsidRPr="0067275C" w:rsidRDefault="0067275C" w:rsidP="00A30672">
      <w:pPr>
        <w:autoSpaceDE w:val="0"/>
        <w:autoSpaceDN w:val="0"/>
        <w:adjustRightInd w:val="0"/>
        <w:spacing w:before="100" w:beforeAutospacing="1" w:after="100" w:afterAutospacing="1"/>
        <w:ind w:firstLine="539"/>
        <w:jc w:val="both"/>
        <w:outlineLvl w:val="2"/>
        <w:rPr>
          <w:rFonts w:ascii="Times New Roman" w:hAnsi="Times New Roman" w:cs="Times New Roman"/>
          <w:sz w:val="24"/>
          <w:szCs w:val="24"/>
        </w:rPr>
      </w:pPr>
      <w:r w:rsidRPr="0067275C">
        <w:rPr>
          <w:rFonts w:ascii="Times New Roman" w:hAnsi="Times New Roman" w:cs="Times New Roman"/>
          <w:sz w:val="24"/>
          <w:szCs w:val="24"/>
        </w:rPr>
        <w:t xml:space="preserve">  Результатом административной процедуры является получение сведений из органов власти по каналам межведомственного взаимодействия.</w:t>
      </w:r>
    </w:p>
    <w:p w:rsidR="0067275C" w:rsidRPr="0067275C" w:rsidRDefault="0067275C" w:rsidP="00A30672">
      <w:pPr>
        <w:pStyle w:val="4"/>
        <w:spacing w:before="0" w:after="0" w:line="240" w:lineRule="auto"/>
        <w:ind w:firstLine="709"/>
        <w:jc w:val="both"/>
        <w:rPr>
          <w:i w:val="0"/>
        </w:rPr>
      </w:pPr>
      <w:r w:rsidRPr="0067275C">
        <w:rPr>
          <w:i w:val="0"/>
        </w:rPr>
        <w:t>3.6.4. Информирование заявителя о принятом решении</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В случае принятия решения о зачислении ребенка в ДОУ заявителю выдается направление на зачисление ребенка </w:t>
      </w:r>
      <w:proofErr w:type="gramStart"/>
      <w:r w:rsidRPr="0067275C">
        <w:rPr>
          <w:i w:val="0"/>
          <w:sz w:val="24"/>
        </w:rPr>
        <w:t>в</w:t>
      </w:r>
      <w:proofErr w:type="gramEnd"/>
      <w:r w:rsidRPr="0067275C">
        <w:rPr>
          <w:i w:val="0"/>
          <w:sz w:val="24"/>
        </w:rPr>
        <w:t xml:space="preserve"> соответствующее ДОУ по форме согласно </w:t>
      </w:r>
      <w:r w:rsidRPr="007075FE">
        <w:rPr>
          <w:b/>
          <w:i w:val="0"/>
          <w:sz w:val="24"/>
        </w:rPr>
        <w:t>приложению 13.</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В случае постановки на учет заявителю выдается уведомление о постановке на учет ребенка для зачисления в ДОУ по форме согласно </w:t>
      </w:r>
      <w:r w:rsidRPr="007075FE">
        <w:rPr>
          <w:b/>
          <w:i w:val="0"/>
          <w:sz w:val="24"/>
        </w:rPr>
        <w:t>приложению 9</w:t>
      </w:r>
      <w:r w:rsidRPr="0067275C">
        <w:rPr>
          <w:i w:val="0"/>
          <w:sz w:val="24"/>
        </w:rPr>
        <w:t>.</w:t>
      </w:r>
    </w:p>
    <w:p w:rsidR="0067275C" w:rsidRPr="0067275C" w:rsidRDefault="0067275C" w:rsidP="00A30672">
      <w:pPr>
        <w:pStyle w:val="afff4"/>
        <w:numPr>
          <w:ilvl w:val="0"/>
          <w:numId w:val="0"/>
        </w:numPr>
        <w:spacing w:after="0" w:line="240" w:lineRule="auto"/>
        <w:ind w:firstLine="709"/>
        <w:rPr>
          <w:i w:val="0"/>
          <w:sz w:val="24"/>
        </w:rPr>
      </w:pPr>
      <w:r w:rsidRPr="0067275C">
        <w:rPr>
          <w:i w:val="0"/>
          <w:sz w:val="24"/>
        </w:rPr>
        <w:t xml:space="preserve">Если заявление о переводе ребенка из одного ДОУ в другое было подано через Портал, одновременно с уведомлением о постановке на учет заявителю направляется сообщение о необходимости представить в </w:t>
      </w:r>
      <w:r w:rsidRPr="0067275C">
        <w:rPr>
          <w:i w:val="0"/>
          <w:spacing w:val="24"/>
          <w:sz w:val="24"/>
        </w:rPr>
        <w:t>Уп</w:t>
      </w:r>
      <w:r w:rsidR="005B4DDF">
        <w:rPr>
          <w:i w:val="0"/>
          <w:spacing w:val="24"/>
          <w:sz w:val="24"/>
        </w:rPr>
        <w:t>равление образование</w:t>
      </w:r>
      <w:r w:rsidRPr="0067275C">
        <w:rPr>
          <w:i w:val="0"/>
          <w:sz w:val="24"/>
        </w:rPr>
        <w:t>, осуществляющий прием заявлений, документы, подтверждающие факты, указанные в заявлении.</w:t>
      </w:r>
    </w:p>
    <w:p w:rsidR="0067275C" w:rsidRPr="0067275C" w:rsidRDefault="0067275C" w:rsidP="00A30672">
      <w:pPr>
        <w:pStyle w:val="afff4"/>
        <w:numPr>
          <w:ilvl w:val="0"/>
          <w:numId w:val="0"/>
        </w:numPr>
        <w:spacing w:after="0" w:line="240" w:lineRule="auto"/>
        <w:ind w:firstLine="709"/>
        <w:rPr>
          <w:i w:val="0"/>
          <w:sz w:val="24"/>
        </w:rPr>
      </w:pPr>
      <w:proofErr w:type="gramStart"/>
      <w:r w:rsidRPr="0067275C">
        <w:rPr>
          <w:i w:val="0"/>
          <w:sz w:val="24"/>
        </w:rPr>
        <w:t>В случае принятия решения об отказе в постановке на учет для зачисления</w:t>
      </w:r>
      <w:proofErr w:type="gramEnd"/>
      <w:r w:rsidRPr="0067275C">
        <w:rPr>
          <w:i w:val="0"/>
          <w:sz w:val="24"/>
        </w:rPr>
        <w:t xml:space="preserve"> ребенка в ДОУ заявителю выдается уведомление об отказе в постановке на учет для зачисления ребенка в ДОУ по форме согласно </w:t>
      </w:r>
      <w:r w:rsidRPr="007075FE">
        <w:rPr>
          <w:b/>
          <w:i w:val="0"/>
          <w:sz w:val="24"/>
        </w:rPr>
        <w:t>приложению 10.</w:t>
      </w:r>
    </w:p>
    <w:p w:rsidR="0067275C" w:rsidRPr="0067275C" w:rsidRDefault="0067275C" w:rsidP="00A30672">
      <w:pPr>
        <w:pStyle w:val="a"/>
        <w:numPr>
          <w:ilvl w:val="0"/>
          <w:numId w:val="0"/>
        </w:numPr>
        <w:spacing w:line="240" w:lineRule="auto"/>
        <w:ind w:firstLine="709"/>
        <w:rPr>
          <w:sz w:val="24"/>
        </w:rPr>
      </w:pPr>
      <w:r w:rsidRPr="0067275C">
        <w:rPr>
          <w:sz w:val="24"/>
        </w:rPr>
        <w:t xml:space="preserve">Информирование о результате исполнения административной процедуры осуществляется: </w:t>
      </w:r>
    </w:p>
    <w:p w:rsidR="0067275C" w:rsidRPr="0067275C" w:rsidRDefault="0067275C" w:rsidP="00A30672">
      <w:pPr>
        <w:pStyle w:val="a0"/>
        <w:numPr>
          <w:ilvl w:val="0"/>
          <w:numId w:val="0"/>
        </w:numPr>
        <w:spacing w:line="240" w:lineRule="auto"/>
        <w:ind w:firstLine="709"/>
        <w:rPr>
          <w:sz w:val="24"/>
        </w:rPr>
      </w:pPr>
      <w:r w:rsidRPr="0067275C">
        <w:rPr>
          <w:sz w:val="24"/>
        </w:rPr>
        <w:t xml:space="preserve">при очной подаче заявления — непосредственно при личном обращении заявителя в </w:t>
      </w:r>
      <w:r w:rsidRPr="0067275C">
        <w:rPr>
          <w:i/>
          <w:spacing w:val="24"/>
          <w:sz w:val="24"/>
        </w:rPr>
        <w:t>Уп</w:t>
      </w:r>
      <w:r w:rsidR="005B4DDF">
        <w:rPr>
          <w:i/>
          <w:spacing w:val="24"/>
          <w:sz w:val="24"/>
        </w:rPr>
        <w:t>равление образование</w:t>
      </w:r>
      <w:r w:rsidR="00AE369A">
        <w:rPr>
          <w:i/>
          <w:spacing w:val="24"/>
          <w:sz w:val="24"/>
        </w:rPr>
        <w:t xml:space="preserve"> администрации Каа-Хемского района</w:t>
      </w:r>
      <w:r w:rsidRPr="0067275C">
        <w:rPr>
          <w:sz w:val="24"/>
        </w:rPr>
        <w:t>;</w:t>
      </w:r>
    </w:p>
    <w:p w:rsidR="0067275C" w:rsidRPr="0067275C" w:rsidRDefault="0067275C" w:rsidP="00A30672">
      <w:pPr>
        <w:pStyle w:val="a0"/>
        <w:numPr>
          <w:ilvl w:val="0"/>
          <w:numId w:val="0"/>
        </w:numPr>
        <w:spacing w:line="240" w:lineRule="auto"/>
        <w:ind w:firstLine="709"/>
        <w:rPr>
          <w:sz w:val="24"/>
        </w:rPr>
      </w:pPr>
      <w:r w:rsidRPr="0067275C">
        <w:rPr>
          <w:sz w:val="24"/>
        </w:rPr>
        <w:t>при подаче заявления через Портал — одним из следующих способов:</w:t>
      </w:r>
    </w:p>
    <w:p w:rsidR="0067275C" w:rsidRPr="0067275C" w:rsidRDefault="0067275C" w:rsidP="00A30672">
      <w:pPr>
        <w:pStyle w:val="a0"/>
        <w:numPr>
          <w:ilvl w:val="0"/>
          <w:numId w:val="0"/>
        </w:numPr>
        <w:spacing w:line="240" w:lineRule="auto"/>
        <w:ind w:firstLine="709"/>
        <w:rPr>
          <w:sz w:val="24"/>
        </w:rPr>
      </w:pPr>
      <w:r w:rsidRPr="0067275C">
        <w:rPr>
          <w:sz w:val="24"/>
          <w:lang w:val="en-US"/>
        </w:rPr>
        <w:t>c</w:t>
      </w:r>
      <w:r w:rsidRPr="0067275C">
        <w:rPr>
          <w:sz w:val="24"/>
        </w:rPr>
        <w:t xml:space="preserve"> использованием службы коротких сообщений операторов мобильной связи;</w:t>
      </w:r>
    </w:p>
    <w:p w:rsidR="0067275C" w:rsidRPr="0067275C" w:rsidRDefault="0067275C" w:rsidP="00A30672">
      <w:pPr>
        <w:pStyle w:val="a0"/>
        <w:numPr>
          <w:ilvl w:val="0"/>
          <w:numId w:val="0"/>
        </w:numPr>
        <w:spacing w:line="240" w:lineRule="auto"/>
        <w:ind w:firstLine="709"/>
        <w:rPr>
          <w:sz w:val="24"/>
        </w:rPr>
      </w:pPr>
      <w:r w:rsidRPr="0067275C">
        <w:rPr>
          <w:sz w:val="24"/>
        </w:rPr>
        <w:t xml:space="preserve">с помощью телефонного звонка специалиста </w:t>
      </w:r>
      <w:r w:rsidRPr="0067275C">
        <w:rPr>
          <w:i/>
          <w:spacing w:val="24"/>
          <w:sz w:val="24"/>
        </w:rPr>
        <w:t>Уп</w:t>
      </w:r>
      <w:r w:rsidR="005B4DDF">
        <w:rPr>
          <w:i/>
          <w:spacing w:val="24"/>
          <w:sz w:val="24"/>
        </w:rPr>
        <w:t>равление образования</w:t>
      </w:r>
      <w:r w:rsidR="00AE369A">
        <w:rPr>
          <w:i/>
          <w:spacing w:val="24"/>
          <w:sz w:val="24"/>
        </w:rPr>
        <w:t xml:space="preserve"> администрации Каа-Хемского района</w:t>
      </w:r>
      <w:r w:rsidRPr="0067275C">
        <w:rPr>
          <w:i/>
          <w:spacing w:val="24"/>
          <w:sz w:val="24"/>
        </w:rPr>
        <w:t xml:space="preserve"> </w:t>
      </w:r>
      <w:r w:rsidRPr="0067275C">
        <w:rPr>
          <w:sz w:val="24"/>
        </w:rPr>
        <w:t>на указанный номер заявителя;</w:t>
      </w:r>
    </w:p>
    <w:p w:rsidR="0067275C" w:rsidRPr="0067275C" w:rsidRDefault="0067275C" w:rsidP="00A30672">
      <w:pPr>
        <w:pStyle w:val="a0"/>
        <w:numPr>
          <w:ilvl w:val="0"/>
          <w:numId w:val="0"/>
        </w:numPr>
        <w:spacing w:line="240" w:lineRule="auto"/>
        <w:ind w:firstLine="709"/>
        <w:rPr>
          <w:sz w:val="24"/>
        </w:rPr>
      </w:pPr>
      <w:r w:rsidRPr="0067275C">
        <w:rPr>
          <w:sz w:val="24"/>
        </w:rPr>
        <w:t>по электронной почте;</w:t>
      </w:r>
    </w:p>
    <w:p w:rsidR="0067275C" w:rsidRPr="0067275C" w:rsidRDefault="0067275C" w:rsidP="00A30672">
      <w:pPr>
        <w:pStyle w:val="a0"/>
        <w:numPr>
          <w:ilvl w:val="0"/>
          <w:numId w:val="0"/>
        </w:numPr>
        <w:spacing w:line="240" w:lineRule="auto"/>
        <w:ind w:firstLine="709"/>
        <w:rPr>
          <w:sz w:val="24"/>
        </w:rPr>
      </w:pPr>
      <w:r w:rsidRPr="0067275C">
        <w:rPr>
          <w:sz w:val="24"/>
        </w:rPr>
        <w:t>в форме сообщения в «Личный кабинет» на Портале.</w:t>
      </w: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9D7E00" w:rsidRDefault="009D7E00" w:rsidP="00A30672">
      <w:pPr>
        <w:pStyle w:val="3"/>
        <w:spacing w:before="0" w:after="0" w:line="240" w:lineRule="auto"/>
        <w:ind w:firstLine="709"/>
        <w:jc w:val="both"/>
      </w:pPr>
    </w:p>
    <w:p w:rsidR="0067275C" w:rsidRPr="0067275C" w:rsidRDefault="0067275C" w:rsidP="00A30672">
      <w:pPr>
        <w:pStyle w:val="3"/>
        <w:spacing w:before="0" w:after="0" w:line="240" w:lineRule="auto"/>
        <w:ind w:firstLine="709"/>
        <w:jc w:val="both"/>
      </w:pPr>
      <w:r w:rsidRPr="0067275C">
        <w:t>3.7. Комплектование ДОУ на очередной учебный год</w:t>
      </w:r>
    </w:p>
    <w:p w:rsidR="0067275C" w:rsidRPr="0067275C" w:rsidRDefault="0067275C" w:rsidP="00A30672">
      <w:pPr>
        <w:pStyle w:val="a"/>
        <w:numPr>
          <w:ilvl w:val="0"/>
          <w:numId w:val="0"/>
        </w:numPr>
        <w:spacing w:line="240" w:lineRule="auto"/>
        <w:ind w:firstLine="709"/>
        <w:rPr>
          <w:sz w:val="24"/>
        </w:rPr>
      </w:pPr>
      <w:r w:rsidRPr="0067275C">
        <w:rPr>
          <w:sz w:val="24"/>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209"/>
        <w:gridCol w:w="2943"/>
        <w:gridCol w:w="2613"/>
      </w:tblGrid>
      <w:tr w:rsidR="007075FE" w:rsidRPr="0067275C" w:rsidTr="00C63C89">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Ответственное лицо</w:t>
            </w:r>
          </w:p>
        </w:tc>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Максимальный срок</w:t>
            </w:r>
          </w:p>
        </w:tc>
      </w:tr>
      <w:tr w:rsidR="007075FE" w:rsidRPr="0067275C" w:rsidTr="00C63C89">
        <w:trPr>
          <w:cantSplit/>
        </w:trPr>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sz w:val="24"/>
                <w:szCs w:val="24"/>
              </w:rPr>
            </w:pPr>
            <w:r w:rsidRPr="0067275C">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color w:val="000000"/>
                <w:sz w:val="24"/>
                <w:szCs w:val="24"/>
              </w:rPr>
            </w:pPr>
            <w:r w:rsidRPr="0067275C">
              <w:rPr>
                <w:sz w:val="24"/>
                <w:szCs w:val="24"/>
              </w:rPr>
              <w:t>Сбор информации о плановой мощности и объемах выпуска (освобождении ме</w:t>
            </w:r>
            <w:proofErr w:type="gramStart"/>
            <w:r w:rsidRPr="0067275C">
              <w:rPr>
                <w:sz w:val="24"/>
                <w:szCs w:val="24"/>
              </w:rPr>
              <w:t>ст в гр</w:t>
            </w:r>
            <w:proofErr w:type="gramEnd"/>
            <w:r w:rsidRPr="0067275C">
              <w:rPr>
                <w:sz w:val="24"/>
                <w:szCs w:val="24"/>
              </w:rPr>
              <w:t>уппах) ДОУ на очередной учебный год, формирование структуры групп</w:t>
            </w:r>
            <w:r w:rsidRPr="0067275C">
              <w:rPr>
                <w:color w:val="000000"/>
                <w:sz w:val="24"/>
                <w:szCs w:val="24"/>
              </w:rPr>
              <w:t xml:space="preserve"> </w:t>
            </w:r>
          </w:p>
        </w:tc>
        <w:tc>
          <w:tcPr>
            <w:tcW w:w="0" w:type="auto"/>
            <w:tcBorders>
              <w:top w:val="single" w:sz="4" w:space="0" w:color="auto"/>
              <w:left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Член Комиссии по комплектованию</w:t>
            </w:r>
          </w:p>
        </w:tc>
        <w:tc>
          <w:tcPr>
            <w:tcW w:w="0" w:type="auto"/>
            <w:tcBorders>
              <w:top w:val="single" w:sz="4" w:space="0" w:color="auto"/>
              <w:left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Не позднее «</w:t>
            </w:r>
            <w:r w:rsidR="005B4DDF">
              <w:rPr>
                <w:sz w:val="24"/>
                <w:szCs w:val="24"/>
              </w:rPr>
              <w:t>30</w:t>
            </w:r>
            <w:r w:rsidRPr="0067275C">
              <w:rPr>
                <w:sz w:val="24"/>
                <w:szCs w:val="24"/>
              </w:rPr>
              <w:t>»_</w:t>
            </w:r>
            <w:r w:rsidR="007075FE">
              <w:rPr>
                <w:sz w:val="24"/>
                <w:szCs w:val="24"/>
                <w:u w:val="single"/>
              </w:rPr>
              <w:t>мая</w:t>
            </w:r>
            <w:r w:rsidRPr="0067275C">
              <w:rPr>
                <w:sz w:val="24"/>
                <w:szCs w:val="24"/>
              </w:rPr>
              <w:t>_ текущего года.</w:t>
            </w:r>
          </w:p>
        </w:tc>
      </w:tr>
      <w:tr w:rsidR="007075FE" w:rsidRPr="0067275C" w:rsidTr="00C63C89">
        <w:trPr>
          <w:cantSplit/>
        </w:trPr>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sz w:val="24"/>
                <w:szCs w:val="24"/>
              </w:rPr>
            </w:pPr>
            <w:r w:rsidRPr="0067275C">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color w:val="000000"/>
                <w:sz w:val="24"/>
                <w:szCs w:val="24"/>
              </w:rPr>
            </w:pPr>
            <w:r w:rsidRPr="0067275C">
              <w:rPr>
                <w:sz w:val="24"/>
                <w:szCs w:val="24"/>
              </w:rPr>
              <w:t>Формирование списков для зачисления детей в ДОУ на очередной учебный год</w:t>
            </w:r>
            <w:r w:rsidRPr="0067275C">
              <w:rPr>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 xml:space="preserve">Член Комиссии по комплектованию </w:t>
            </w:r>
          </w:p>
        </w:tc>
        <w:tc>
          <w:tcPr>
            <w:tcW w:w="0" w:type="auto"/>
            <w:tcBorders>
              <w:left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Не позднее «</w:t>
            </w:r>
            <w:r w:rsidR="00DC3D34">
              <w:rPr>
                <w:sz w:val="24"/>
                <w:szCs w:val="24"/>
                <w:u w:val="single"/>
              </w:rPr>
              <w:t>25</w:t>
            </w:r>
            <w:r w:rsidRPr="0067275C">
              <w:rPr>
                <w:sz w:val="24"/>
                <w:szCs w:val="24"/>
              </w:rPr>
              <w:t>»_</w:t>
            </w:r>
            <w:r w:rsidR="007075FE">
              <w:rPr>
                <w:sz w:val="24"/>
                <w:szCs w:val="24"/>
                <w:u w:val="single"/>
              </w:rPr>
              <w:t>июня</w:t>
            </w:r>
            <w:r w:rsidRPr="0067275C">
              <w:rPr>
                <w:sz w:val="24"/>
                <w:szCs w:val="24"/>
              </w:rPr>
              <w:t>_ текущего года.</w:t>
            </w:r>
          </w:p>
        </w:tc>
      </w:tr>
      <w:tr w:rsidR="007075FE" w:rsidRPr="0067275C" w:rsidTr="00C63C89">
        <w:trPr>
          <w:cantSplit/>
        </w:trPr>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sz w:val="24"/>
                <w:szCs w:val="24"/>
              </w:rPr>
            </w:pPr>
            <w:r w:rsidRPr="0067275C">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ind w:left="360"/>
              <w:jc w:val="both"/>
              <w:rPr>
                <w:sz w:val="24"/>
                <w:szCs w:val="24"/>
              </w:rPr>
            </w:pPr>
            <w:r w:rsidRPr="0067275C">
              <w:rPr>
                <w:sz w:val="24"/>
                <w:szCs w:val="24"/>
              </w:rPr>
              <w:t>Информирование заявителей о принятом решении</w:t>
            </w:r>
          </w:p>
        </w:tc>
        <w:tc>
          <w:tcPr>
            <w:tcW w:w="0" w:type="auto"/>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 xml:space="preserve">Специалист </w:t>
            </w:r>
            <w:r w:rsidRPr="0067275C">
              <w:rPr>
                <w:spacing w:val="24"/>
                <w:sz w:val="24"/>
                <w:szCs w:val="24"/>
              </w:rPr>
              <w:t>Уполномоченного органа</w:t>
            </w:r>
          </w:p>
        </w:tc>
        <w:tc>
          <w:tcPr>
            <w:tcW w:w="0" w:type="auto"/>
            <w:tcBorders>
              <w:left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Не позднее «</w:t>
            </w:r>
            <w:r w:rsidR="00F86E8C">
              <w:rPr>
                <w:sz w:val="24"/>
                <w:szCs w:val="24"/>
                <w:u w:val="single"/>
              </w:rPr>
              <w:t>20</w:t>
            </w:r>
            <w:r w:rsidRPr="0067275C">
              <w:rPr>
                <w:sz w:val="24"/>
                <w:szCs w:val="24"/>
              </w:rPr>
              <w:t>»_</w:t>
            </w:r>
            <w:r w:rsidR="00F86E8C">
              <w:rPr>
                <w:sz w:val="24"/>
                <w:szCs w:val="24"/>
                <w:u w:val="single"/>
              </w:rPr>
              <w:t>августа</w:t>
            </w:r>
            <w:r w:rsidRPr="0067275C">
              <w:rPr>
                <w:sz w:val="24"/>
                <w:szCs w:val="24"/>
              </w:rPr>
              <w:t>___ перед началом очередного учебного года.</w:t>
            </w:r>
          </w:p>
        </w:tc>
      </w:tr>
    </w:tbl>
    <w:p w:rsidR="0067275C" w:rsidRPr="0067275C" w:rsidRDefault="0067275C" w:rsidP="00A30672">
      <w:pPr>
        <w:pStyle w:val="4"/>
        <w:spacing w:before="0" w:after="0" w:line="240" w:lineRule="auto"/>
        <w:ind w:firstLine="709"/>
        <w:jc w:val="both"/>
        <w:rPr>
          <w:i w:val="0"/>
        </w:rPr>
      </w:pPr>
      <w:r w:rsidRPr="0067275C">
        <w:rPr>
          <w:i w:val="0"/>
        </w:rPr>
        <w:t>3.7.1. Сбор информации о плановой мощности и объемах выпуска (освобождении ме</w:t>
      </w:r>
      <w:proofErr w:type="gramStart"/>
      <w:r w:rsidRPr="0067275C">
        <w:rPr>
          <w:i w:val="0"/>
        </w:rPr>
        <w:t>ст в гр</w:t>
      </w:r>
      <w:proofErr w:type="gramEnd"/>
      <w:r w:rsidRPr="0067275C">
        <w:rPr>
          <w:i w:val="0"/>
        </w:rPr>
        <w:t>уппах) ДОУ на очередной учебный год, формирование структуры групп</w:t>
      </w:r>
    </w:p>
    <w:p w:rsidR="0067275C" w:rsidRPr="0067275C" w:rsidRDefault="0067275C" w:rsidP="00A30672">
      <w:pPr>
        <w:pStyle w:val="afff4"/>
        <w:numPr>
          <w:ilvl w:val="0"/>
          <w:numId w:val="0"/>
        </w:numPr>
        <w:spacing w:after="0" w:line="240" w:lineRule="auto"/>
        <w:ind w:firstLine="709"/>
        <w:rPr>
          <w:sz w:val="24"/>
        </w:rPr>
      </w:pPr>
      <w:r w:rsidRPr="00854788">
        <w:rPr>
          <w:b/>
          <w:sz w:val="24"/>
        </w:rPr>
        <w:t xml:space="preserve">До </w:t>
      </w:r>
      <w:r w:rsidR="00DC3D34">
        <w:rPr>
          <w:b/>
          <w:sz w:val="24"/>
        </w:rPr>
        <w:t>30</w:t>
      </w:r>
      <w:r w:rsidRPr="00854788">
        <w:rPr>
          <w:b/>
          <w:sz w:val="24"/>
          <w:u w:val="single"/>
        </w:rPr>
        <w:t xml:space="preserve"> </w:t>
      </w:r>
      <w:r w:rsidR="00DC3D34">
        <w:rPr>
          <w:b/>
          <w:sz w:val="24"/>
          <w:u w:val="single"/>
        </w:rPr>
        <w:t>мая</w:t>
      </w:r>
      <w:r w:rsidRPr="0067275C">
        <w:rPr>
          <w:sz w:val="24"/>
        </w:rPr>
        <w:t xml:space="preserve"> текущего года ДОУ предоставляет </w:t>
      </w:r>
      <w:r w:rsidRPr="0067275C">
        <w:rPr>
          <w:spacing w:val="24"/>
          <w:sz w:val="24"/>
        </w:rPr>
        <w:t>Уп</w:t>
      </w:r>
      <w:r w:rsidR="00DC3D34">
        <w:rPr>
          <w:spacing w:val="24"/>
          <w:sz w:val="24"/>
        </w:rPr>
        <w:t>равление образования</w:t>
      </w:r>
      <w:r w:rsidRPr="0067275C">
        <w:rPr>
          <w:spacing w:val="24"/>
          <w:sz w:val="24"/>
        </w:rPr>
        <w:t xml:space="preserve"> </w:t>
      </w:r>
      <w:r w:rsidR="004B4603">
        <w:rPr>
          <w:spacing w:val="24"/>
          <w:sz w:val="24"/>
        </w:rPr>
        <w:t xml:space="preserve">администрации Каа-Хемского района </w:t>
      </w:r>
      <w:r w:rsidRPr="0067275C">
        <w:rPr>
          <w:sz w:val="24"/>
        </w:rPr>
        <w:t>информацию о количестве свободных ме</w:t>
      </w:r>
      <w:proofErr w:type="gramStart"/>
      <w:r w:rsidRPr="0067275C">
        <w:rPr>
          <w:sz w:val="24"/>
        </w:rPr>
        <w:t>ст в гр</w:t>
      </w:r>
      <w:proofErr w:type="gramEnd"/>
      <w:r w:rsidRPr="0067275C">
        <w:rPr>
          <w:sz w:val="24"/>
        </w:rPr>
        <w:t xml:space="preserve">уппах, в соответствии с каждой возрастной категории детей в очередном учебном году (минимальные требования к форме документа приведены </w:t>
      </w:r>
      <w:r w:rsidRPr="00854788">
        <w:rPr>
          <w:b/>
          <w:sz w:val="24"/>
        </w:rPr>
        <w:t>в приложении 11</w:t>
      </w:r>
      <w:r w:rsidRPr="0067275C">
        <w:rPr>
          <w:sz w:val="24"/>
        </w:rPr>
        <w:t>)</w:t>
      </w:r>
    </w:p>
    <w:p w:rsidR="0067275C" w:rsidRPr="0067275C" w:rsidRDefault="0067275C" w:rsidP="00A30672">
      <w:pPr>
        <w:pStyle w:val="4"/>
        <w:spacing w:before="0" w:after="0" w:line="240" w:lineRule="auto"/>
        <w:ind w:firstLine="709"/>
        <w:jc w:val="both"/>
        <w:rPr>
          <w:i w:val="0"/>
        </w:rPr>
      </w:pPr>
      <w:r w:rsidRPr="0067275C">
        <w:rPr>
          <w:i w:val="0"/>
        </w:rPr>
        <w:t>3.7.2. Формирование и утверждение списков для зачисления детей в ДОУ на очередной учебный год</w:t>
      </w:r>
    </w:p>
    <w:p w:rsidR="0067275C" w:rsidRPr="0067275C" w:rsidRDefault="0067275C" w:rsidP="00A30672">
      <w:pPr>
        <w:pStyle w:val="a"/>
        <w:numPr>
          <w:ilvl w:val="0"/>
          <w:numId w:val="0"/>
        </w:numPr>
        <w:spacing w:line="240" w:lineRule="auto"/>
        <w:ind w:firstLine="709"/>
        <w:rPr>
          <w:sz w:val="24"/>
        </w:rPr>
      </w:pPr>
      <w:r w:rsidRPr="0067275C">
        <w:rPr>
          <w:sz w:val="24"/>
        </w:rPr>
        <w:t xml:space="preserve">Комплектование ДОУ осуществляется </w:t>
      </w:r>
      <w:proofErr w:type="gramStart"/>
      <w:r w:rsidRPr="0067275C">
        <w:rPr>
          <w:sz w:val="24"/>
        </w:rPr>
        <w:t>на основании информации о максимально возможном количестве свободных мест в группах в соответствии с каждой возрастной категорией</w:t>
      </w:r>
      <w:proofErr w:type="gramEnd"/>
      <w:r w:rsidRPr="0067275C">
        <w:rPr>
          <w:sz w:val="24"/>
        </w:rPr>
        <w:t xml:space="preserve"> детей каждого ДОУ.</w:t>
      </w:r>
    </w:p>
    <w:p w:rsidR="0067275C" w:rsidRPr="0067275C" w:rsidRDefault="0067275C" w:rsidP="00A30672">
      <w:pPr>
        <w:pStyle w:val="afff4"/>
        <w:numPr>
          <w:ilvl w:val="0"/>
          <w:numId w:val="0"/>
        </w:numPr>
        <w:spacing w:after="0" w:line="240" w:lineRule="auto"/>
        <w:ind w:firstLine="709"/>
        <w:rPr>
          <w:i w:val="0"/>
          <w:sz w:val="24"/>
        </w:rPr>
      </w:pPr>
      <w:r w:rsidRPr="00B674BD">
        <w:rPr>
          <w:b/>
          <w:i w:val="0"/>
          <w:sz w:val="24"/>
        </w:rPr>
        <w:t>До «</w:t>
      </w:r>
      <w:r w:rsidR="00B674BD" w:rsidRPr="00B674BD">
        <w:rPr>
          <w:b/>
          <w:i w:val="0"/>
          <w:sz w:val="24"/>
          <w:u w:val="single"/>
        </w:rPr>
        <w:t>30 сентября</w:t>
      </w:r>
      <w:r w:rsidRPr="0067275C">
        <w:rPr>
          <w:i w:val="0"/>
          <w:sz w:val="24"/>
        </w:rPr>
        <w:t xml:space="preserve">» текущего года </w:t>
      </w:r>
      <w:r w:rsidRPr="0067275C">
        <w:rPr>
          <w:spacing w:val="24"/>
          <w:sz w:val="24"/>
        </w:rPr>
        <w:t>Уп</w:t>
      </w:r>
      <w:r w:rsidR="00DC3D34">
        <w:rPr>
          <w:spacing w:val="24"/>
          <w:sz w:val="24"/>
        </w:rPr>
        <w:t>равление образования</w:t>
      </w:r>
      <w:r w:rsidR="004B4603">
        <w:rPr>
          <w:spacing w:val="24"/>
          <w:sz w:val="24"/>
        </w:rPr>
        <w:t xml:space="preserve"> администрации Каа-Хемского района</w:t>
      </w:r>
      <w:r w:rsidRPr="0067275C">
        <w:rPr>
          <w:spacing w:val="24"/>
          <w:sz w:val="24"/>
        </w:rPr>
        <w:t xml:space="preserve"> </w:t>
      </w:r>
      <w:r w:rsidRPr="0067275C">
        <w:rPr>
          <w:i w:val="0"/>
          <w:sz w:val="24"/>
        </w:rPr>
        <w:t xml:space="preserve">формирует списки детей для зачисления на очередной учебный год во вновь комплектуемые группы. </w:t>
      </w:r>
    </w:p>
    <w:p w:rsidR="0067275C" w:rsidRPr="0067275C" w:rsidRDefault="0067275C" w:rsidP="00A30672">
      <w:pPr>
        <w:pStyle w:val="a"/>
        <w:numPr>
          <w:ilvl w:val="0"/>
          <w:numId w:val="0"/>
        </w:numPr>
        <w:spacing w:line="240" w:lineRule="auto"/>
        <w:ind w:firstLine="709"/>
        <w:rPr>
          <w:sz w:val="24"/>
        </w:rPr>
      </w:pPr>
      <w:r w:rsidRPr="0067275C">
        <w:rPr>
          <w:sz w:val="24"/>
        </w:rPr>
        <w:t>К рассмотрению принимаются заявления, отвечающие следующим критериям:</w:t>
      </w:r>
    </w:p>
    <w:p w:rsidR="0067275C" w:rsidRPr="0067275C" w:rsidRDefault="0067275C" w:rsidP="00A30672">
      <w:pPr>
        <w:pStyle w:val="a0"/>
        <w:numPr>
          <w:ilvl w:val="0"/>
          <w:numId w:val="0"/>
        </w:numPr>
        <w:spacing w:line="240" w:lineRule="auto"/>
        <w:ind w:firstLine="709"/>
        <w:rPr>
          <w:sz w:val="24"/>
        </w:rPr>
      </w:pPr>
      <w:r w:rsidRPr="0067275C">
        <w:rPr>
          <w:sz w:val="24"/>
        </w:rPr>
        <w:t>факты, указанные в заявлении, подтверждены;</w:t>
      </w:r>
    </w:p>
    <w:p w:rsidR="0067275C" w:rsidRPr="0067275C" w:rsidRDefault="0067275C" w:rsidP="00A30672">
      <w:pPr>
        <w:pStyle w:val="a0"/>
        <w:numPr>
          <w:ilvl w:val="0"/>
          <w:numId w:val="0"/>
        </w:numPr>
        <w:spacing w:line="240" w:lineRule="auto"/>
        <w:ind w:firstLine="709"/>
        <w:rPr>
          <w:sz w:val="24"/>
        </w:rPr>
      </w:pPr>
      <w:r w:rsidRPr="0067275C">
        <w:rPr>
          <w:sz w:val="24"/>
        </w:rPr>
        <w:t>желаемая дата поступления в ДОУ наступила или наступит 1 сентября текущего года.</w:t>
      </w:r>
    </w:p>
    <w:p w:rsidR="0067275C" w:rsidRPr="0067275C" w:rsidRDefault="0067275C" w:rsidP="00A30672">
      <w:pPr>
        <w:pStyle w:val="a"/>
        <w:numPr>
          <w:ilvl w:val="0"/>
          <w:numId w:val="0"/>
        </w:numPr>
        <w:spacing w:line="240" w:lineRule="auto"/>
        <w:ind w:firstLine="709"/>
        <w:rPr>
          <w:sz w:val="24"/>
        </w:rPr>
      </w:pPr>
      <w:r w:rsidRPr="0067275C">
        <w:rPr>
          <w:sz w:val="24"/>
        </w:rPr>
        <w:t>Заявления рассматриваются в следующей последовательности:</w:t>
      </w:r>
    </w:p>
    <w:p w:rsidR="0067275C" w:rsidRPr="0067275C" w:rsidRDefault="0067275C" w:rsidP="00A30672">
      <w:pPr>
        <w:pStyle w:val="a0"/>
        <w:numPr>
          <w:ilvl w:val="0"/>
          <w:numId w:val="0"/>
        </w:numPr>
        <w:spacing w:line="240" w:lineRule="auto"/>
        <w:ind w:firstLine="709"/>
        <w:rPr>
          <w:sz w:val="24"/>
        </w:rPr>
      </w:pPr>
      <w:r w:rsidRPr="0067275C">
        <w:rPr>
          <w:sz w:val="24"/>
        </w:rPr>
        <w:t xml:space="preserve">Заявления граждан, имеющих право на внеочередное зачисление детей в ДОУ (перечень категорий приведен в </w:t>
      </w:r>
      <w:r w:rsidRPr="001B2A1A">
        <w:rPr>
          <w:b/>
          <w:sz w:val="24"/>
        </w:rPr>
        <w:t>Приложении 1</w:t>
      </w:r>
      <w:r w:rsidRPr="0067275C">
        <w:rPr>
          <w:sz w:val="24"/>
        </w:rPr>
        <w:t>);</w:t>
      </w:r>
    </w:p>
    <w:p w:rsidR="0067275C" w:rsidRPr="0067275C" w:rsidRDefault="0067275C" w:rsidP="00A30672">
      <w:pPr>
        <w:pStyle w:val="a0"/>
        <w:numPr>
          <w:ilvl w:val="0"/>
          <w:numId w:val="0"/>
        </w:numPr>
        <w:spacing w:line="240" w:lineRule="auto"/>
        <w:ind w:firstLine="709"/>
        <w:rPr>
          <w:sz w:val="24"/>
        </w:rPr>
      </w:pPr>
      <w:r w:rsidRPr="0067275C">
        <w:rPr>
          <w:sz w:val="24"/>
        </w:rPr>
        <w:t xml:space="preserve">Заявления граждан, имеющих право на первоочередное зачисление детей в ДОУ (перечень категорий приведен в </w:t>
      </w:r>
      <w:r w:rsidRPr="001B2A1A">
        <w:rPr>
          <w:b/>
          <w:sz w:val="24"/>
        </w:rPr>
        <w:t>Приложении 1</w:t>
      </w:r>
      <w:r w:rsidRPr="0067275C">
        <w:rPr>
          <w:sz w:val="24"/>
        </w:rPr>
        <w:t>);</w:t>
      </w:r>
    </w:p>
    <w:p w:rsidR="0067275C" w:rsidRPr="0067275C" w:rsidRDefault="0067275C" w:rsidP="00A30672">
      <w:pPr>
        <w:pStyle w:val="a0"/>
        <w:numPr>
          <w:ilvl w:val="0"/>
          <w:numId w:val="0"/>
        </w:numPr>
        <w:spacing w:line="240" w:lineRule="auto"/>
        <w:ind w:firstLine="709"/>
        <w:rPr>
          <w:sz w:val="24"/>
        </w:rPr>
      </w:pPr>
      <w:r w:rsidRPr="0067275C">
        <w:rPr>
          <w:sz w:val="24"/>
        </w:rPr>
        <w:t xml:space="preserve">Заявления в отношении детей лиц, имеющих преимущественное право на зачисление детей в ДОУ (перечень категорий заявителей приведен в </w:t>
      </w:r>
      <w:r w:rsidRPr="001B2A1A">
        <w:rPr>
          <w:b/>
          <w:sz w:val="24"/>
        </w:rPr>
        <w:t>Приложении 1</w:t>
      </w:r>
      <w:r w:rsidRPr="0067275C">
        <w:rPr>
          <w:sz w:val="24"/>
        </w:rPr>
        <w:t>);</w:t>
      </w:r>
    </w:p>
    <w:p w:rsidR="0067275C" w:rsidRPr="0067275C" w:rsidRDefault="0067275C" w:rsidP="00A30672">
      <w:pPr>
        <w:pStyle w:val="a0"/>
        <w:numPr>
          <w:ilvl w:val="0"/>
          <w:numId w:val="0"/>
        </w:numPr>
        <w:spacing w:line="240" w:lineRule="auto"/>
        <w:ind w:firstLine="709"/>
        <w:rPr>
          <w:sz w:val="24"/>
        </w:rPr>
      </w:pPr>
      <w:r w:rsidRPr="0067275C">
        <w:rPr>
          <w:sz w:val="24"/>
        </w:rPr>
        <w:t>Заявления граждан, чьи дети поступают в ДОУ на общих основаниях;</w:t>
      </w:r>
    </w:p>
    <w:p w:rsidR="0067275C" w:rsidRPr="0067275C" w:rsidRDefault="0067275C" w:rsidP="00A30672">
      <w:pPr>
        <w:pStyle w:val="a0"/>
        <w:numPr>
          <w:ilvl w:val="0"/>
          <w:numId w:val="0"/>
        </w:numPr>
        <w:spacing w:line="240" w:lineRule="auto"/>
        <w:ind w:firstLine="709"/>
        <w:rPr>
          <w:sz w:val="24"/>
        </w:rPr>
      </w:pPr>
      <w:r w:rsidRPr="0067275C">
        <w:rPr>
          <w:sz w:val="24"/>
        </w:rPr>
        <w:t>Заявления о переводе детей из одного ДОУ в другое.</w:t>
      </w:r>
    </w:p>
    <w:p w:rsidR="0067275C" w:rsidRPr="0067275C" w:rsidRDefault="0067275C" w:rsidP="00A30672">
      <w:pPr>
        <w:pStyle w:val="a"/>
        <w:numPr>
          <w:ilvl w:val="0"/>
          <w:numId w:val="0"/>
        </w:numPr>
        <w:spacing w:line="240" w:lineRule="auto"/>
        <w:ind w:firstLine="709"/>
        <w:rPr>
          <w:sz w:val="24"/>
        </w:rPr>
      </w:pPr>
      <w:r w:rsidRPr="0067275C">
        <w:rPr>
          <w:sz w:val="24"/>
        </w:rPr>
        <w:t>По каждой категории комплектование осуществляется с учетом даты постановки на учет для зачисления ребенка в ДОУ.</w:t>
      </w:r>
    </w:p>
    <w:p w:rsidR="0067275C" w:rsidRPr="0067275C" w:rsidRDefault="0067275C" w:rsidP="00A30672">
      <w:pPr>
        <w:pStyle w:val="a"/>
        <w:numPr>
          <w:ilvl w:val="0"/>
          <w:numId w:val="0"/>
        </w:numPr>
        <w:spacing w:line="240" w:lineRule="auto"/>
        <w:ind w:firstLine="709"/>
        <w:rPr>
          <w:sz w:val="24"/>
        </w:rPr>
      </w:pPr>
      <w:r w:rsidRPr="0067275C">
        <w:rPr>
          <w:sz w:val="24"/>
        </w:rPr>
        <w:t xml:space="preserve">Распределение мест в ДОУ осуществляется в соответствии с </w:t>
      </w:r>
      <w:proofErr w:type="gramStart"/>
      <w:r w:rsidRPr="0067275C">
        <w:rPr>
          <w:sz w:val="24"/>
        </w:rPr>
        <w:t>основными</w:t>
      </w:r>
      <w:proofErr w:type="gramEnd"/>
      <w:r w:rsidRPr="0067275C">
        <w:rPr>
          <w:sz w:val="24"/>
        </w:rPr>
        <w:t xml:space="preserve"> для заявителя ДОУ, указанными в заявлении, и с учетом возрастной категории ребенка. </w:t>
      </w:r>
    </w:p>
    <w:p w:rsidR="0067275C" w:rsidRPr="0067275C" w:rsidRDefault="0067275C" w:rsidP="00A30672">
      <w:pPr>
        <w:pStyle w:val="afff2"/>
        <w:spacing w:line="240" w:lineRule="auto"/>
        <w:ind w:firstLine="709"/>
        <w:rPr>
          <w:sz w:val="24"/>
        </w:rPr>
      </w:pPr>
      <w:r w:rsidRPr="0067275C">
        <w:rPr>
          <w:sz w:val="24"/>
        </w:rPr>
        <w:lastRenderedPageBreak/>
        <w:t>Вариант 6А</w:t>
      </w:r>
    </w:p>
    <w:p w:rsidR="0067275C" w:rsidRPr="0067275C" w:rsidRDefault="0067275C" w:rsidP="00A30672">
      <w:pPr>
        <w:pStyle w:val="afff4"/>
        <w:numPr>
          <w:ilvl w:val="0"/>
          <w:numId w:val="0"/>
        </w:numPr>
        <w:spacing w:after="0" w:line="240" w:lineRule="auto"/>
        <w:ind w:firstLine="709"/>
        <w:rPr>
          <w:sz w:val="24"/>
        </w:rPr>
      </w:pPr>
      <w:r w:rsidRPr="0067275C">
        <w:rPr>
          <w:sz w:val="24"/>
        </w:rPr>
        <w:t xml:space="preserve">В каждом ДОУ </w:t>
      </w:r>
      <w:r w:rsidR="00EE7FE4" w:rsidRPr="005819E5">
        <w:rPr>
          <w:b/>
          <w:sz w:val="24"/>
          <w:u w:val="single"/>
        </w:rPr>
        <w:t>30</w:t>
      </w:r>
      <w:r w:rsidRPr="0067275C">
        <w:rPr>
          <w:sz w:val="24"/>
        </w:rPr>
        <w:t>% мест от общего числа свободных мест в ДОУ предоставляется детям лиц, имеющих право на внеочередное, первоочередное или преимущественное зачисление детей в ДОУ.</w:t>
      </w:r>
    </w:p>
    <w:p w:rsidR="0067275C" w:rsidRPr="0067275C" w:rsidRDefault="0067275C" w:rsidP="00A30672">
      <w:pPr>
        <w:pStyle w:val="afff2"/>
        <w:spacing w:line="240" w:lineRule="auto"/>
        <w:ind w:firstLine="709"/>
        <w:rPr>
          <w:sz w:val="24"/>
        </w:rPr>
      </w:pPr>
      <w:r w:rsidRPr="0067275C">
        <w:rPr>
          <w:sz w:val="24"/>
        </w:rPr>
        <w:t>Вариант 6Б</w:t>
      </w:r>
    </w:p>
    <w:p w:rsidR="0067275C" w:rsidRPr="0067275C" w:rsidRDefault="0067275C" w:rsidP="00A30672">
      <w:pPr>
        <w:pStyle w:val="afff4"/>
        <w:numPr>
          <w:ilvl w:val="0"/>
          <w:numId w:val="0"/>
        </w:numPr>
        <w:spacing w:after="0" w:line="240" w:lineRule="auto"/>
        <w:ind w:firstLine="709"/>
        <w:rPr>
          <w:sz w:val="24"/>
        </w:rPr>
      </w:pPr>
      <w:r w:rsidRPr="0067275C">
        <w:rPr>
          <w:sz w:val="24"/>
        </w:rPr>
        <w:t>Детям лиц, имеющих право на внеочередное, первоочередное или преимущественное зачисление детей в ДОУ, предоставляется</w:t>
      </w:r>
      <w:r w:rsidR="00BE43F2">
        <w:rPr>
          <w:sz w:val="24"/>
        </w:rPr>
        <w:t xml:space="preserve"> </w:t>
      </w:r>
      <w:r w:rsidR="005819E5" w:rsidRPr="005819E5">
        <w:rPr>
          <w:b/>
          <w:sz w:val="24"/>
          <w:u w:val="single"/>
        </w:rPr>
        <w:t>30</w:t>
      </w:r>
      <w:r w:rsidRPr="005819E5">
        <w:rPr>
          <w:b/>
          <w:sz w:val="24"/>
        </w:rPr>
        <w:t>%</w:t>
      </w:r>
      <w:r w:rsidRPr="0067275C">
        <w:rPr>
          <w:sz w:val="24"/>
        </w:rPr>
        <w:t xml:space="preserve"> мест от общего числа свободных мест в ДОУ в соответствующей возрастной категории.</w:t>
      </w:r>
    </w:p>
    <w:p w:rsidR="0067275C" w:rsidRPr="0067275C" w:rsidRDefault="0067275C" w:rsidP="00A30672">
      <w:pPr>
        <w:pStyle w:val="afff2"/>
        <w:spacing w:line="240" w:lineRule="auto"/>
        <w:ind w:firstLine="709"/>
        <w:rPr>
          <w:sz w:val="24"/>
        </w:rPr>
      </w:pPr>
      <w:r w:rsidRPr="0067275C">
        <w:rPr>
          <w:sz w:val="24"/>
        </w:rPr>
        <w:t>Вариант 7-Базовый</w:t>
      </w:r>
    </w:p>
    <w:p w:rsidR="0067275C" w:rsidRPr="0067275C" w:rsidRDefault="0067275C" w:rsidP="00A30672">
      <w:pPr>
        <w:pStyle w:val="afff4"/>
        <w:numPr>
          <w:ilvl w:val="0"/>
          <w:numId w:val="0"/>
        </w:numPr>
        <w:spacing w:after="0" w:line="240" w:lineRule="auto"/>
        <w:ind w:firstLine="709"/>
        <w:rPr>
          <w:sz w:val="24"/>
        </w:rPr>
      </w:pPr>
      <w:proofErr w:type="gramStart"/>
      <w:r w:rsidRPr="0067275C">
        <w:rPr>
          <w:sz w:val="24"/>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67275C" w:rsidRPr="0067275C" w:rsidRDefault="0067275C" w:rsidP="00A30672">
      <w:pPr>
        <w:pStyle w:val="afff2"/>
        <w:spacing w:line="240" w:lineRule="auto"/>
        <w:ind w:firstLine="709"/>
        <w:rPr>
          <w:sz w:val="24"/>
        </w:rPr>
      </w:pPr>
      <w:r w:rsidRPr="0067275C">
        <w:rPr>
          <w:sz w:val="24"/>
        </w:rPr>
        <w:t>Вариант 7А</w:t>
      </w:r>
    </w:p>
    <w:p w:rsidR="0067275C" w:rsidRPr="0067275C" w:rsidRDefault="0067275C" w:rsidP="00A30672">
      <w:pPr>
        <w:pStyle w:val="afff4"/>
        <w:numPr>
          <w:ilvl w:val="0"/>
          <w:numId w:val="0"/>
        </w:numPr>
        <w:spacing w:after="0" w:line="240" w:lineRule="auto"/>
        <w:ind w:firstLine="709"/>
        <w:rPr>
          <w:sz w:val="24"/>
        </w:rPr>
      </w:pPr>
      <w:proofErr w:type="gramStart"/>
      <w:r w:rsidRPr="0067275C">
        <w:rPr>
          <w:sz w:val="24"/>
        </w:rPr>
        <w:t>В случае отсутствия мест в основных ДОУ ребенку предоставляется место в другом ДОУ по выбору Комиссии по комплектованию,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roofErr w:type="gramEnd"/>
    </w:p>
    <w:p w:rsidR="0067275C" w:rsidRPr="0067275C" w:rsidRDefault="0067275C" w:rsidP="00A30672">
      <w:pPr>
        <w:pStyle w:val="afff4"/>
        <w:numPr>
          <w:ilvl w:val="0"/>
          <w:numId w:val="0"/>
        </w:numPr>
        <w:spacing w:after="0" w:line="240" w:lineRule="auto"/>
        <w:ind w:firstLine="709"/>
        <w:rPr>
          <w:sz w:val="24"/>
        </w:rPr>
      </w:pPr>
      <w:proofErr w:type="gramStart"/>
      <w:r w:rsidRPr="0067275C">
        <w:rPr>
          <w:sz w:val="24"/>
        </w:rPr>
        <w:t>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w:t>
      </w:r>
      <w:proofErr w:type="gramEnd"/>
      <w:r w:rsidRPr="0067275C">
        <w:rPr>
          <w:sz w:val="24"/>
        </w:rPr>
        <w:t xml:space="preserve"> доукомплектования ДОУ в текущем учебном году и комплектования ДОУ на очередной учебный год.</w:t>
      </w:r>
    </w:p>
    <w:p w:rsidR="0067275C" w:rsidRPr="0067275C" w:rsidRDefault="0067275C" w:rsidP="00A30672">
      <w:pPr>
        <w:pStyle w:val="afff2"/>
        <w:spacing w:line="240" w:lineRule="auto"/>
        <w:ind w:firstLine="709"/>
        <w:rPr>
          <w:sz w:val="24"/>
        </w:rPr>
      </w:pPr>
      <w:r w:rsidRPr="0067275C">
        <w:rPr>
          <w:sz w:val="24"/>
        </w:rPr>
        <w:t>Вариант 7Б</w:t>
      </w:r>
    </w:p>
    <w:p w:rsidR="0067275C" w:rsidRPr="0067275C" w:rsidRDefault="0067275C" w:rsidP="00A30672">
      <w:pPr>
        <w:pStyle w:val="afff4"/>
        <w:numPr>
          <w:ilvl w:val="0"/>
          <w:numId w:val="0"/>
        </w:numPr>
        <w:spacing w:after="0" w:line="240" w:lineRule="auto"/>
        <w:ind w:firstLine="709"/>
        <w:rPr>
          <w:sz w:val="24"/>
        </w:rPr>
      </w:pPr>
      <w:proofErr w:type="gramStart"/>
      <w:r w:rsidRPr="0067275C">
        <w:rPr>
          <w:sz w:val="24"/>
        </w:rPr>
        <w:t>В случае отсутствия мест в основных ДОУ ребенку предоставляется место в другом ДОУ по выбору Комиссии по комплектованию.</w:t>
      </w:r>
      <w:proofErr w:type="gramEnd"/>
    </w:p>
    <w:p w:rsidR="0067275C" w:rsidRPr="0067275C" w:rsidRDefault="0067275C" w:rsidP="00A30672">
      <w:pPr>
        <w:pStyle w:val="afff4"/>
        <w:numPr>
          <w:ilvl w:val="0"/>
          <w:numId w:val="0"/>
        </w:numPr>
        <w:spacing w:after="0" w:line="240" w:lineRule="auto"/>
        <w:ind w:firstLine="709"/>
        <w:rPr>
          <w:sz w:val="24"/>
        </w:rPr>
      </w:pPr>
      <w:proofErr w:type="gramStart"/>
      <w:r w:rsidRPr="0067275C">
        <w:rPr>
          <w:sz w:val="24"/>
        </w:rPr>
        <w:t>В случае отсутствия в возрастной категории ребенка мест во всех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67275C" w:rsidRPr="0067275C" w:rsidRDefault="0067275C" w:rsidP="00A30672">
      <w:pPr>
        <w:pStyle w:val="afff2"/>
        <w:spacing w:line="240" w:lineRule="auto"/>
        <w:ind w:firstLine="709"/>
        <w:rPr>
          <w:sz w:val="24"/>
        </w:rPr>
      </w:pPr>
      <w:r w:rsidRPr="0067275C">
        <w:rPr>
          <w:sz w:val="24"/>
        </w:rPr>
        <w:t>Вариант 3А</w:t>
      </w:r>
    </w:p>
    <w:p w:rsidR="0067275C" w:rsidRPr="0067275C" w:rsidRDefault="0067275C" w:rsidP="00A30672">
      <w:pPr>
        <w:pStyle w:val="afff4"/>
        <w:numPr>
          <w:ilvl w:val="0"/>
          <w:numId w:val="0"/>
        </w:numPr>
        <w:spacing w:after="0" w:line="240" w:lineRule="auto"/>
        <w:ind w:firstLine="709"/>
        <w:rPr>
          <w:sz w:val="24"/>
        </w:rPr>
      </w:pPr>
      <w:r w:rsidRPr="00FE4BAA">
        <w:rPr>
          <w:b/>
          <w:sz w:val="24"/>
        </w:rPr>
        <w:t xml:space="preserve">До </w:t>
      </w:r>
      <w:r w:rsidR="00BA41AD">
        <w:rPr>
          <w:b/>
          <w:sz w:val="24"/>
          <w:u w:val="single"/>
        </w:rPr>
        <w:t>2</w:t>
      </w:r>
      <w:r w:rsidRPr="00FE4BAA">
        <w:rPr>
          <w:b/>
          <w:sz w:val="24"/>
          <w:u w:val="single"/>
        </w:rPr>
        <w:t>5 июня</w:t>
      </w:r>
      <w:r w:rsidRPr="0067275C">
        <w:rPr>
          <w:sz w:val="24"/>
        </w:rPr>
        <w:t xml:space="preserve"> текущего года </w:t>
      </w:r>
      <w:r w:rsidRPr="0067275C">
        <w:rPr>
          <w:spacing w:val="24"/>
          <w:sz w:val="24"/>
        </w:rPr>
        <w:t>Уп</w:t>
      </w:r>
      <w:r w:rsidR="00DC3D34">
        <w:rPr>
          <w:spacing w:val="24"/>
          <w:sz w:val="24"/>
        </w:rPr>
        <w:t>равление образования</w:t>
      </w:r>
      <w:r w:rsidRPr="0067275C">
        <w:rPr>
          <w:spacing w:val="24"/>
          <w:sz w:val="24"/>
        </w:rPr>
        <w:t xml:space="preserve"> </w:t>
      </w:r>
      <w:r w:rsidR="0047017B">
        <w:rPr>
          <w:spacing w:val="24"/>
          <w:sz w:val="24"/>
        </w:rPr>
        <w:t xml:space="preserve">администрации Каа-Хемского района </w:t>
      </w:r>
      <w:r w:rsidRPr="0067275C">
        <w:rPr>
          <w:sz w:val="24"/>
        </w:rPr>
        <w:t xml:space="preserve">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w:t>
      </w:r>
      <w:r w:rsidRPr="00FE4BAA">
        <w:rPr>
          <w:b/>
          <w:sz w:val="24"/>
        </w:rPr>
        <w:t>Приложении 12</w:t>
      </w:r>
      <w:r w:rsidRPr="0067275C">
        <w:rPr>
          <w:sz w:val="24"/>
        </w:rPr>
        <w:t xml:space="preserve">. К спискам прилагаются направления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Форма направления приведена в </w:t>
      </w:r>
      <w:r w:rsidRPr="00FE4BAA">
        <w:rPr>
          <w:b/>
          <w:sz w:val="24"/>
        </w:rPr>
        <w:t>Приложении 13.</w:t>
      </w:r>
    </w:p>
    <w:p w:rsidR="0067275C" w:rsidRPr="0067275C" w:rsidRDefault="0067275C" w:rsidP="00A30672">
      <w:pPr>
        <w:pStyle w:val="afff4"/>
        <w:numPr>
          <w:ilvl w:val="0"/>
          <w:numId w:val="0"/>
        </w:numPr>
        <w:spacing w:after="0" w:line="240" w:lineRule="auto"/>
        <w:ind w:firstLine="709"/>
        <w:rPr>
          <w:sz w:val="24"/>
        </w:rPr>
      </w:pPr>
      <w:r w:rsidRPr="0067275C">
        <w:rPr>
          <w:sz w:val="24"/>
        </w:rPr>
        <w:t>После передачи списка в ДОУ ребенок снимается с учета для зачисления в ДОУ.</w:t>
      </w:r>
    </w:p>
    <w:p w:rsidR="0067275C" w:rsidRPr="0067275C" w:rsidRDefault="0067275C" w:rsidP="00A30672">
      <w:pPr>
        <w:pStyle w:val="afff2"/>
        <w:spacing w:line="240" w:lineRule="auto"/>
        <w:ind w:firstLine="709"/>
        <w:rPr>
          <w:sz w:val="24"/>
        </w:rPr>
      </w:pPr>
      <w:r w:rsidRPr="0067275C">
        <w:rPr>
          <w:sz w:val="24"/>
        </w:rPr>
        <w:t>Вариант 3Б</w:t>
      </w:r>
    </w:p>
    <w:p w:rsidR="0067275C" w:rsidRPr="0067275C" w:rsidRDefault="0067275C" w:rsidP="00A30672">
      <w:pPr>
        <w:pStyle w:val="afff4"/>
        <w:numPr>
          <w:ilvl w:val="0"/>
          <w:numId w:val="0"/>
        </w:numPr>
        <w:spacing w:after="0" w:line="240" w:lineRule="auto"/>
        <w:ind w:firstLine="709"/>
        <w:rPr>
          <w:sz w:val="24"/>
        </w:rPr>
      </w:pPr>
      <w:r w:rsidRPr="00FE4BAA">
        <w:rPr>
          <w:b/>
          <w:sz w:val="24"/>
        </w:rPr>
        <w:t xml:space="preserve">До </w:t>
      </w:r>
      <w:r w:rsidR="00BA41AD">
        <w:rPr>
          <w:b/>
          <w:sz w:val="24"/>
          <w:u w:val="single"/>
        </w:rPr>
        <w:t>2</w:t>
      </w:r>
      <w:r w:rsidRPr="00FE4BAA">
        <w:rPr>
          <w:b/>
          <w:sz w:val="24"/>
          <w:u w:val="single"/>
        </w:rPr>
        <w:t>5 июня</w:t>
      </w:r>
      <w:r w:rsidRPr="0067275C">
        <w:rPr>
          <w:sz w:val="24"/>
        </w:rPr>
        <w:t xml:space="preserve"> текущего года </w:t>
      </w:r>
      <w:r w:rsidRPr="0067275C">
        <w:rPr>
          <w:spacing w:val="24"/>
          <w:sz w:val="24"/>
        </w:rPr>
        <w:t>Уп</w:t>
      </w:r>
      <w:r w:rsidR="00BA41AD">
        <w:rPr>
          <w:spacing w:val="24"/>
          <w:sz w:val="24"/>
        </w:rPr>
        <w:t>равление образования</w:t>
      </w:r>
      <w:r w:rsidR="0047017B">
        <w:rPr>
          <w:spacing w:val="24"/>
          <w:sz w:val="24"/>
        </w:rPr>
        <w:t xml:space="preserve"> администрации Каа-Хемского района</w:t>
      </w:r>
      <w:r w:rsidRPr="0067275C">
        <w:rPr>
          <w:spacing w:val="24"/>
          <w:sz w:val="24"/>
        </w:rPr>
        <w:t xml:space="preserve"> </w:t>
      </w:r>
      <w:r w:rsidRPr="0067275C">
        <w:rPr>
          <w:sz w:val="24"/>
        </w:rPr>
        <w:t xml:space="preserve">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w:t>
      </w:r>
      <w:r w:rsidRPr="00FE4BAA">
        <w:rPr>
          <w:b/>
          <w:sz w:val="24"/>
        </w:rPr>
        <w:t>Приложении 12</w:t>
      </w:r>
      <w:r w:rsidRPr="0067275C">
        <w:rPr>
          <w:sz w:val="24"/>
        </w:rPr>
        <w:t>.</w:t>
      </w:r>
    </w:p>
    <w:p w:rsidR="0067275C" w:rsidRPr="0067275C" w:rsidRDefault="0067275C" w:rsidP="00A30672">
      <w:pPr>
        <w:pStyle w:val="afff4"/>
        <w:numPr>
          <w:ilvl w:val="0"/>
          <w:numId w:val="0"/>
        </w:numPr>
        <w:spacing w:after="0" w:line="240" w:lineRule="auto"/>
        <w:ind w:firstLine="709"/>
        <w:rPr>
          <w:sz w:val="24"/>
        </w:rPr>
      </w:pPr>
      <w:r w:rsidRPr="0067275C">
        <w:rPr>
          <w:sz w:val="24"/>
        </w:rPr>
        <w:t xml:space="preserve">Направление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выдается заявителю на руки. Форма направления приведена в </w:t>
      </w:r>
      <w:r w:rsidRPr="00FE4BAA">
        <w:rPr>
          <w:b/>
          <w:sz w:val="24"/>
        </w:rPr>
        <w:t>Приложении 13</w:t>
      </w:r>
      <w:r w:rsidRPr="0067275C">
        <w:rPr>
          <w:sz w:val="24"/>
        </w:rPr>
        <w:t>.</w:t>
      </w:r>
    </w:p>
    <w:p w:rsidR="0067275C" w:rsidRPr="0067275C" w:rsidRDefault="0067275C" w:rsidP="00A30672">
      <w:pPr>
        <w:pStyle w:val="afff4"/>
        <w:numPr>
          <w:ilvl w:val="0"/>
          <w:numId w:val="0"/>
        </w:numPr>
        <w:spacing w:after="0" w:line="240" w:lineRule="auto"/>
        <w:ind w:firstLine="709"/>
        <w:rPr>
          <w:sz w:val="24"/>
        </w:rPr>
      </w:pPr>
      <w:r w:rsidRPr="0067275C">
        <w:rPr>
          <w:sz w:val="24"/>
        </w:rPr>
        <w:t>После передачи списка в ДОУ</w:t>
      </w:r>
      <w:r w:rsidR="00FE4BAA">
        <w:rPr>
          <w:sz w:val="24"/>
        </w:rPr>
        <w:t xml:space="preserve"> </w:t>
      </w:r>
      <w:r w:rsidRPr="0067275C">
        <w:rPr>
          <w:sz w:val="24"/>
        </w:rPr>
        <w:t>выдачи направления на зачисление ребенка в ДОУ на руки заявителю ребенок снимается с учета для зачисления в ДОУ.</w:t>
      </w:r>
    </w:p>
    <w:p w:rsidR="0067275C" w:rsidRPr="0067275C" w:rsidRDefault="0067275C" w:rsidP="0067275C">
      <w:pPr>
        <w:pStyle w:val="afff2"/>
        <w:spacing w:line="240" w:lineRule="auto"/>
        <w:ind w:firstLine="709"/>
        <w:rPr>
          <w:sz w:val="24"/>
        </w:rPr>
      </w:pPr>
      <w:r w:rsidRPr="0067275C">
        <w:rPr>
          <w:sz w:val="24"/>
        </w:rPr>
        <w:lastRenderedPageBreak/>
        <w:t>Вариант 3В</w:t>
      </w:r>
    </w:p>
    <w:p w:rsidR="0067275C" w:rsidRPr="008A438E" w:rsidRDefault="0067275C" w:rsidP="0067275C">
      <w:pPr>
        <w:pStyle w:val="afff4"/>
        <w:numPr>
          <w:ilvl w:val="0"/>
          <w:numId w:val="0"/>
        </w:numPr>
        <w:spacing w:after="0" w:line="240" w:lineRule="auto"/>
        <w:ind w:firstLine="709"/>
        <w:rPr>
          <w:b/>
          <w:sz w:val="24"/>
        </w:rPr>
      </w:pPr>
      <w:r w:rsidRPr="00944112">
        <w:rPr>
          <w:b/>
          <w:sz w:val="24"/>
        </w:rPr>
        <w:t xml:space="preserve">До </w:t>
      </w:r>
      <w:r w:rsidR="00BA41AD">
        <w:rPr>
          <w:b/>
          <w:sz w:val="24"/>
          <w:u w:val="single"/>
        </w:rPr>
        <w:t>2</w:t>
      </w:r>
      <w:r w:rsidRPr="00944112">
        <w:rPr>
          <w:b/>
          <w:sz w:val="24"/>
          <w:u w:val="single"/>
        </w:rPr>
        <w:t>5 июня</w:t>
      </w:r>
      <w:r w:rsidR="00944112">
        <w:rPr>
          <w:b/>
          <w:sz w:val="24"/>
          <w:u w:val="single"/>
        </w:rPr>
        <w:t xml:space="preserve"> </w:t>
      </w:r>
      <w:r w:rsidRPr="0067275C">
        <w:rPr>
          <w:sz w:val="24"/>
        </w:rPr>
        <w:t xml:space="preserve"> текущего года </w:t>
      </w:r>
      <w:r w:rsidRPr="0067275C">
        <w:rPr>
          <w:spacing w:val="24"/>
          <w:sz w:val="24"/>
        </w:rPr>
        <w:t>Уп</w:t>
      </w:r>
      <w:r w:rsidR="00BA41AD">
        <w:rPr>
          <w:spacing w:val="24"/>
          <w:sz w:val="24"/>
        </w:rPr>
        <w:t>равление образования</w:t>
      </w:r>
      <w:r w:rsidR="0047017B">
        <w:rPr>
          <w:spacing w:val="24"/>
          <w:sz w:val="24"/>
        </w:rPr>
        <w:t xml:space="preserve"> администрации Каа-Хемского района </w:t>
      </w:r>
      <w:r w:rsidRPr="0067275C">
        <w:rPr>
          <w:spacing w:val="24"/>
          <w:sz w:val="24"/>
        </w:rPr>
        <w:t xml:space="preserve"> </w:t>
      </w:r>
      <w:r w:rsidRPr="0067275C">
        <w:rPr>
          <w:sz w:val="24"/>
        </w:rPr>
        <w:t xml:space="preserve">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w:t>
      </w:r>
      <w:r w:rsidRPr="00944112">
        <w:rPr>
          <w:b/>
          <w:sz w:val="24"/>
        </w:rPr>
        <w:t>Приложении 12.</w:t>
      </w:r>
      <w:r w:rsidRPr="0067275C">
        <w:rPr>
          <w:sz w:val="24"/>
        </w:rPr>
        <w:t xml:space="preserve"> К спискам прилагаются направления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Форма направления приведена в </w:t>
      </w:r>
      <w:r w:rsidRPr="008A438E">
        <w:rPr>
          <w:b/>
          <w:sz w:val="24"/>
        </w:rPr>
        <w:t>Приложении 13.</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По требованию заявителя направление на зачисление ребенка в ДОУ может быть выдано заявителю на руки. </w:t>
      </w:r>
    </w:p>
    <w:p w:rsidR="0067275C" w:rsidRPr="0067275C" w:rsidRDefault="0067275C" w:rsidP="0067275C">
      <w:pPr>
        <w:pStyle w:val="afff4"/>
        <w:numPr>
          <w:ilvl w:val="0"/>
          <w:numId w:val="0"/>
        </w:numPr>
        <w:spacing w:after="0" w:line="240" w:lineRule="auto"/>
        <w:ind w:firstLine="709"/>
        <w:rPr>
          <w:sz w:val="24"/>
        </w:rPr>
      </w:pPr>
      <w:r w:rsidRPr="0067275C">
        <w:rPr>
          <w:sz w:val="24"/>
        </w:rPr>
        <w:t>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67275C" w:rsidRDefault="0067275C" w:rsidP="0067275C">
      <w:pPr>
        <w:pStyle w:val="a"/>
        <w:numPr>
          <w:ilvl w:val="0"/>
          <w:numId w:val="0"/>
        </w:numPr>
        <w:spacing w:line="240" w:lineRule="auto"/>
        <w:ind w:firstLine="709"/>
        <w:rPr>
          <w:sz w:val="24"/>
        </w:rPr>
      </w:pPr>
      <w:r w:rsidRPr="00F018E1">
        <w:rPr>
          <w:b/>
          <w:sz w:val="24"/>
        </w:rPr>
        <w:t>До «_</w:t>
      </w:r>
      <w:r w:rsidR="00BD771F">
        <w:rPr>
          <w:b/>
          <w:sz w:val="24"/>
          <w:u w:val="single"/>
        </w:rPr>
        <w:t>25</w:t>
      </w:r>
      <w:r w:rsidR="008A438E" w:rsidRPr="00F018E1">
        <w:rPr>
          <w:b/>
          <w:sz w:val="24"/>
          <w:u w:val="single"/>
        </w:rPr>
        <w:t xml:space="preserve"> августа</w:t>
      </w:r>
      <w:r w:rsidRPr="0067275C">
        <w:rPr>
          <w:sz w:val="24"/>
        </w:rPr>
        <w:t>» текущего года заявители обязаны явиться в ДОУ для зачисления.</w:t>
      </w:r>
    </w:p>
    <w:p w:rsidR="00F018E1" w:rsidRDefault="00F018E1" w:rsidP="0067275C">
      <w:pPr>
        <w:pStyle w:val="a"/>
        <w:numPr>
          <w:ilvl w:val="0"/>
          <w:numId w:val="0"/>
        </w:numPr>
        <w:spacing w:line="240" w:lineRule="auto"/>
        <w:ind w:firstLine="709"/>
        <w:rPr>
          <w:sz w:val="24"/>
        </w:rPr>
      </w:pPr>
    </w:p>
    <w:p w:rsidR="0067275C" w:rsidRPr="0067275C" w:rsidRDefault="0067275C" w:rsidP="0067275C">
      <w:pPr>
        <w:pStyle w:val="3"/>
        <w:spacing w:before="0" w:after="0" w:line="240" w:lineRule="auto"/>
        <w:ind w:firstLine="709"/>
        <w:jc w:val="both"/>
      </w:pPr>
      <w:r w:rsidRPr="0067275C">
        <w:t>3.8. Доукомплектование ДОУ в текущем учебном году</w:t>
      </w:r>
    </w:p>
    <w:p w:rsidR="0067275C" w:rsidRPr="0067275C" w:rsidRDefault="0067275C" w:rsidP="00A30672">
      <w:pPr>
        <w:pStyle w:val="a"/>
        <w:numPr>
          <w:ilvl w:val="0"/>
          <w:numId w:val="0"/>
        </w:numPr>
        <w:spacing w:line="240" w:lineRule="auto"/>
        <w:ind w:firstLine="709"/>
        <w:rPr>
          <w:sz w:val="24"/>
        </w:rPr>
      </w:pPr>
      <w:r w:rsidRPr="0067275C">
        <w:rPr>
          <w:sz w:val="24"/>
        </w:rPr>
        <w:t>Последовательность действий при выполнении административной процедуры:</w:t>
      </w:r>
    </w:p>
    <w:p w:rsidR="0067275C" w:rsidRPr="0067275C" w:rsidRDefault="0067275C" w:rsidP="00A30672">
      <w:pPr>
        <w:pStyle w:val="a"/>
        <w:numPr>
          <w:ilvl w:val="0"/>
          <w:numId w:val="0"/>
        </w:numPr>
        <w:spacing w:line="240" w:lineRule="auto"/>
        <w:ind w:firstLine="70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36"/>
        <w:gridCol w:w="2987"/>
        <w:gridCol w:w="2813"/>
      </w:tblGrid>
      <w:tr w:rsidR="0067275C" w:rsidRPr="0067275C" w:rsidTr="000A3A75">
        <w:tc>
          <w:tcPr>
            <w:tcW w:w="534" w:type="dxa"/>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jc w:val="both"/>
              <w:rPr>
                <w:sz w:val="24"/>
                <w:szCs w:val="24"/>
              </w:rPr>
            </w:pPr>
            <w:r w:rsidRPr="0067275C">
              <w:rPr>
                <w:sz w:val="24"/>
                <w:szCs w:val="24"/>
              </w:rPr>
              <w:t>№</w:t>
            </w:r>
          </w:p>
        </w:tc>
        <w:tc>
          <w:tcPr>
            <w:tcW w:w="3236" w:type="dxa"/>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Действия</w:t>
            </w:r>
          </w:p>
        </w:tc>
        <w:tc>
          <w:tcPr>
            <w:tcW w:w="2987" w:type="dxa"/>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Ответственное лицо</w:t>
            </w:r>
          </w:p>
        </w:tc>
        <w:tc>
          <w:tcPr>
            <w:tcW w:w="2813" w:type="dxa"/>
            <w:tcBorders>
              <w:top w:val="single" w:sz="4" w:space="0" w:color="auto"/>
              <w:left w:val="single" w:sz="4" w:space="0" w:color="auto"/>
              <w:bottom w:val="single" w:sz="4" w:space="0" w:color="auto"/>
              <w:right w:val="single" w:sz="4" w:space="0" w:color="auto"/>
            </w:tcBorders>
            <w:vAlign w:val="center"/>
          </w:tcPr>
          <w:p w:rsidR="0067275C" w:rsidRPr="0067275C" w:rsidRDefault="0067275C" w:rsidP="00A30672">
            <w:pPr>
              <w:pStyle w:val="affb"/>
              <w:ind w:left="360"/>
              <w:jc w:val="both"/>
              <w:rPr>
                <w:sz w:val="24"/>
                <w:szCs w:val="24"/>
              </w:rPr>
            </w:pPr>
            <w:r w:rsidRPr="0067275C">
              <w:rPr>
                <w:sz w:val="24"/>
                <w:szCs w:val="24"/>
              </w:rPr>
              <w:t>Максимальный срок</w:t>
            </w:r>
          </w:p>
        </w:tc>
      </w:tr>
      <w:tr w:rsidR="0067275C" w:rsidRPr="0067275C" w:rsidTr="000A3A75">
        <w:trPr>
          <w:cantSplit/>
        </w:trPr>
        <w:tc>
          <w:tcPr>
            <w:tcW w:w="534"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1.</w:t>
            </w:r>
          </w:p>
        </w:tc>
        <w:tc>
          <w:tcPr>
            <w:tcW w:w="3236"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color w:val="000000"/>
                <w:sz w:val="24"/>
                <w:szCs w:val="24"/>
                <w:highlight w:val="yellow"/>
              </w:rPr>
            </w:pPr>
            <w:r w:rsidRPr="0067275C">
              <w:rPr>
                <w:sz w:val="24"/>
                <w:szCs w:val="24"/>
              </w:rPr>
              <w:t>Сбор информации из ДОУ о зачислении, выбытии воспитанников и наличии свободных мест</w:t>
            </w:r>
            <w:r w:rsidRPr="0067275C">
              <w:rPr>
                <w:color w:val="000000"/>
                <w:sz w:val="24"/>
                <w:szCs w:val="24"/>
                <w:highlight w:val="yellow"/>
              </w:rPr>
              <w:t xml:space="preserve"> </w:t>
            </w:r>
          </w:p>
        </w:tc>
        <w:tc>
          <w:tcPr>
            <w:tcW w:w="2987" w:type="dxa"/>
            <w:tcBorders>
              <w:top w:val="single" w:sz="4" w:space="0" w:color="auto"/>
              <w:left w:val="single" w:sz="4" w:space="0" w:color="auto"/>
              <w:right w:val="single" w:sz="4" w:space="0" w:color="auto"/>
            </w:tcBorders>
          </w:tcPr>
          <w:p w:rsidR="0067275C" w:rsidRPr="0067275C" w:rsidRDefault="000A3A75" w:rsidP="00A30672">
            <w:pPr>
              <w:pStyle w:val="affb"/>
              <w:jc w:val="both"/>
              <w:rPr>
                <w:sz w:val="24"/>
                <w:szCs w:val="24"/>
              </w:rPr>
            </w:pPr>
            <w:r>
              <w:rPr>
                <w:sz w:val="24"/>
                <w:szCs w:val="24"/>
              </w:rPr>
              <w:t>С</w:t>
            </w:r>
            <w:r w:rsidR="0095703D">
              <w:rPr>
                <w:sz w:val="24"/>
                <w:szCs w:val="24"/>
              </w:rPr>
              <w:t xml:space="preserve">пециалист </w:t>
            </w:r>
            <w:r w:rsidR="0067275C" w:rsidRPr="0067275C">
              <w:rPr>
                <w:sz w:val="24"/>
                <w:szCs w:val="24"/>
              </w:rPr>
              <w:t xml:space="preserve"> </w:t>
            </w:r>
            <w:r w:rsidR="0095703D">
              <w:rPr>
                <w:sz w:val="24"/>
                <w:szCs w:val="24"/>
              </w:rPr>
              <w:t>ДОУ Управление образования администрации Каа-Хемского района.</w:t>
            </w:r>
          </w:p>
        </w:tc>
        <w:tc>
          <w:tcPr>
            <w:tcW w:w="2813" w:type="dxa"/>
            <w:tcBorders>
              <w:top w:val="single" w:sz="4" w:space="0" w:color="auto"/>
              <w:left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Не позднее «</w:t>
            </w:r>
            <w:r w:rsidR="00220E77">
              <w:rPr>
                <w:sz w:val="24"/>
                <w:szCs w:val="24"/>
                <w:u w:val="single"/>
              </w:rPr>
              <w:t>30</w:t>
            </w:r>
            <w:r w:rsidR="00F018E1">
              <w:rPr>
                <w:sz w:val="24"/>
                <w:szCs w:val="24"/>
                <w:u w:val="single"/>
              </w:rPr>
              <w:t xml:space="preserve"> мая</w:t>
            </w:r>
            <w:r w:rsidRPr="0067275C">
              <w:rPr>
                <w:sz w:val="24"/>
                <w:szCs w:val="24"/>
              </w:rPr>
              <w:t>» числа каждого месяца в течение года (кроме апреля, мая).</w:t>
            </w:r>
          </w:p>
        </w:tc>
      </w:tr>
      <w:tr w:rsidR="0067275C" w:rsidRPr="0067275C" w:rsidTr="000A3A75">
        <w:trPr>
          <w:cantSplit/>
        </w:trPr>
        <w:tc>
          <w:tcPr>
            <w:tcW w:w="534"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2.</w:t>
            </w:r>
          </w:p>
        </w:tc>
        <w:tc>
          <w:tcPr>
            <w:tcW w:w="3236"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color w:val="000000"/>
                <w:sz w:val="24"/>
                <w:szCs w:val="24"/>
                <w:highlight w:val="yellow"/>
              </w:rPr>
            </w:pPr>
            <w:r w:rsidRPr="0067275C">
              <w:rPr>
                <w:sz w:val="24"/>
                <w:szCs w:val="24"/>
              </w:rPr>
              <w:t>Формирование и утверждение списков для зачисления детей в ДОУ</w:t>
            </w:r>
          </w:p>
        </w:tc>
        <w:tc>
          <w:tcPr>
            <w:tcW w:w="2987"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 xml:space="preserve">Комиссия по комплектованию </w:t>
            </w:r>
          </w:p>
        </w:tc>
        <w:tc>
          <w:tcPr>
            <w:tcW w:w="2813" w:type="dxa"/>
            <w:tcBorders>
              <w:left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Не позднее «</w:t>
            </w:r>
            <w:r w:rsidR="0095703D">
              <w:rPr>
                <w:sz w:val="24"/>
                <w:szCs w:val="24"/>
              </w:rPr>
              <w:t>30</w:t>
            </w:r>
            <w:r w:rsidR="00F018E1">
              <w:rPr>
                <w:sz w:val="24"/>
                <w:szCs w:val="24"/>
                <w:u w:val="single"/>
              </w:rPr>
              <w:t xml:space="preserve"> июня</w:t>
            </w:r>
            <w:r w:rsidRPr="0067275C">
              <w:rPr>
                <w:sz w:val="24"/>
                <w:szCs w:val="24"/>
              </w:rPr>
              <w:t>» числа каждого месяца в течение года (кроме апреля, мая).</w:t>
            </w:r>
          </w:p>
        </w:tc>
      </w:tr>
      <w:tr w:rsidR="0067275C" w:rsidRPr="0067275C" w:rsidTr="000A3A75">
        <w:trPr>
          <w:cantSplit/>
        </w:trPr>
        <w:tc>
          <w:tcPr>
            <w:tcW w:w="534"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3.</w:t>
            </w:r>
          </w:p>
        </w:tc>
        <w:tc>
          <w:tcPr>
            <w:tcW w:w="3236" w:type="dxa"/>
            <w:tcBorders>
              <w:top w:val="single" w:sz="4" w:space="0" w:color="auto"/>
              <w:left w:val="single" w:sz="4" w:space="0" w:color="auto"/>
              <w:bottom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Информирование заявителей о принятом решении</w:t>
            </w:r>
          </w:p>
        </w:tc>
        <w:tc>
          <w:tcPr>
            <w:tcW w:w="2987" w:type="dxa"/>
            <w:tcBorders>
              <w:top w:val="single" w:sz="4" w:space="0" w:color="auto"/>
              <w:left w:val="single" w:sz="4" w:space="0" w:color="auto"/>
              <w:right w:val="single" w:sz="4" w:space="0" w:color="auto"/>
            </w:tcBorders>
          </w:tcPr>
          <w:p w:rsidR="0067275C" w:rsidRPr="0067275C" w:rsidRDefault="000A3A75" w:rsidP="00A30672">
            <w:pPr>
              <w:pStyle w:val="affb"/>
              <w:jc w:val="both"/>
              <w:rPr>
                <w:sz w:val="24"/>
                <w:szCs w:val="24"/>
              </w:rPr>
            </w:pPr>
            <w:r>
              <w:rPr>
                <w:sz w:val="24"/>
                <w:szCs w:val="24"/>
              </w:rPr>
              <w:t xml:space="preserve">Специалист </w:t>
            </w:r>
            <w:r w:rsidRPr="0067275C">
              <w:rPr>
                <w:sz w:val="24"/>
                <w:szCs w:val="24"/>
              </w:rPr>
              <w:t xml:space="preserve"> </w:t>
            </w:r>
            <w:r>
              <w:rPr>
                <w:sz w:val="24"/>
                <w:szCs w:val="24"/>
              </w:rPr>
              <w:t>ДОУ Управление образования администрации Каа-Хемского района.</w:t>
            </w:r>
          </w:p>
        </w:tc>
        <w:tc>
          <w:tcPr>
            <w:tcW w:w="2813" w:type="dxa"/>
            <w:tcBorders>
              <w:left w:val="single" w:sz="4" w:space="0" w:color="auto"/>
              <w:right w:val="single" w:sz="4" w:space="0" w:color="auto"/>
            </w:tcBorders>
          </w:tcPr>
          <w:p w:rsidR="0067275C" w:rsidRPr="0067275C" w:rsidRDefault="0067275C" w:rsidP="00A30672">
            <w:pPr>
              <w:pStyle w:val="affb"/>
              <w:jc w:val="both"/>
              <w:rPr>
                <w:sz w:val="24"/>
                <w:szCs w:val="24"/>
              </w:rPr>
            </w:pPr>
            <w:r w:rsidRPr="0067275C">
              <w:rPr>
                <w:sz w:val="24"/>
                <w:szCs w:val="24"/>
              </w:rPr>
              <w:t>Не позднее «</w:t>
            </w:r>
            <w:r w:rsidR="00AF6289">
              <w:rPr>
                <w:sz w:val="24"/>
                <w:szCs w:val="24"/>
                <w:u w:val="single"/>
              </w:rPr>
              <w:t>2</w:t>
            </w:r>
            <w:r w:rsidR="00220E77">
              <w:rPr>
                <w:sz w:val="24"/>
                <w:szCs w:val="24"/>
                <w:u w:val="single"/>
              </w:rPr>
              <w:t>5</w:t>
            </w:r>
            <w:r w:rsidR="00AF6289">
              <w:rPr>
                <w:sz w:val="24"/>
                <w:szCs w:val="24"/>
                <w:u w:val="single"/>
              </w:rPr>
              <w:t xml:space="preserve"> августа</w:t>
            </w:r>
            <w:r w:rsidRPr="0067275C">
              <w:rPr>
                <w:sz w:val="24"/>
                <w:szCs w:val="24"/>
              </w:rPr>
              <w:t>» числа каждого месяца в течение года (кроме апреля, мая).</w:t>
            </w:r>
          </w:p>
        </w:tc>
      </w:tr>
    </w:tbl>
    <w:p w:rsidR="0067275C" w:rsidRPr="0067275C" w:rsidRDefault="0067275C" w:rsidP="00A30672">
      <w:pPr>
        <w:jc w:val="both"/>
        <w:rPr>
          <w:rFonts w:ascii="Times New Roman" w:hAnsi="Times New Roman" w:cs="Times New Roman"/>
          <w:sz w:val="24"/>
          <w:szCs w:val="24"/>
        </w:rPr>
      </w:pPr>
    </w:p>
    <w:p w:rsidR="0067275C" w:rsidRPr="0067275C" w:rsidRDefault="0067275C" w:rsidP="00A30672">
      <w:pPr>
        <w:pStyle w:val="4"/>
        <w:spacing w:before="0" w:after="0" w:line="240" w:lineRule="auto"/>
        <w:ind w:firstLine="709"/>
        <w:jc w:val="both"/>
        <w:rPr>
          <w:i w:val="0"/>
        </w:rPr>
      </w:pPr>
      <w:r w:rsidRPr="0067275C">
        <w:rPr>
          <w:i w:val="0"/>
        </w:rPr>
        <w:t>3.8.1. Сбор информации ДОУ о зачислении, выбытии воспитанников и наличии свободных мест</w:t>
      </w:r>
    </w:p>
    <w:p w:rsidR="0067275C" w:rsidRPr="0067275C" w:rsidRDefault="0067275C" w:rsidP="00A30672">
      <w:pPr>
        <w:pStyle w:val="a"/>
        <w:numPr>
          <w:ilvl w:val="0"/>
          <w:numId w:val="0"/>
        </w:numPr>
        <w:spacing w:line="240" w:lineRule="auto"/>
        <w:ind w:firstLine="709"/>
        <w:rPr>
          <w:sz w:val="24"/>
        </w:rPr>
      </w:pPr>
      <w:r w:rsidRPr="0067275C">
        <w:rPr>
          <w:sz w:val="24"/>
        </w:rPr>
        <w:t>Основанием для начала административной процедуры является:</w:t>
      </w:r>
    </w:p>
    <w:p w:rsidR="0067275C" w:rsidRPr="0067275C" w:rsidRDefault="0067275C" w:rsidP="00A30672">
      <w:pPr>
        <w:pStyle w:val="a0"/>
        <w:numPr>
          <w:ilvl w:val="0"/>
          <w:numId w:val="0"/>
        </w:numPr>
        <w:spacing w:line="240" w:lineRule="auto"/>
        <w:ind w:firstLine="709"/>
        <w:rPr>
          <w:sz w:val="24"/>
        </w:rPr>
      </w:pPr>
      <w:r w:rsidRPr="0067275C">
        <w:rPr>
          <w:sz w:val="24"/>
        </w:rPr>
        <w:t>изменения структуры ме</w:t>
      </w:r>
      <w:proofErr w:type="gramStart"/>
      <w:r w:rsidRPr="0067275C">
        <w:rPr>
          <w:sz w:val="24"/>
        </w:rPr>
        <w:t>ст в гр</w:t>
      </w:r>
      <w:proofErr w:type="gramEnd"/>
      <w:r w:rsidRPr="0067275C">
        <w:rPr>
          <w:sz w:val="24"/>
        </w:rPr>
        <w:t>уппах;</w:t>
      </w:r>
    </w:p>
    <w:p w:rsidR="0067275C" w:rsidRPr="0067275C" w:rsidRDefault="0067275C" w:rsidP="00A30672">
      <w:pPr>
        <w:pStyle w:val="afff2"/>
        <w:spacing w:line="240" w:lineRule="auto"/>
        <w:ind w:firstLine="709"/>
        <w:rPr>
          <w:sz w:val="24"/>
        </w:rPr>
      </w:pPr>
      <w:r w:rsidRPr="0067275C">
        <w:rPr>
          <w:sz w:val="24"/>
        </w:rPr>
        <w:t>Вариант 4-Базовый</w:t>
      </w:r>
    </w:p>
    <w:p w:rsidR="0067275C" w:rsidRPr="0067275C" w:rsidRDefault="0067275C" w:rsidP="00A30672">
      <w:pPr>
        <w:pStyle w:val="a0"/>
        <w:numPr>
          <w:ilvl w:val="0"/>
          <w:numId w:val="0"/>
        </w:numPr>
        <w:spacing w:line="240" w:lineRule="auto"/>
        <w:ind w:firstLine="709"/>
        <w:rPr>
          <w:i/>
          <w:sz w:val="24"/>
        </w:rPr>
      </w:pPr>
      <w:r w:rsidRPr="0067275C">
        <w:rPr>
          <w:i/>
          <w:sz w:val="24"/>
        </w:rPr>
        <w:t>появление свободных мест;</w:t>
      </w:r>
    </w:p>
    <w:p w:rsidR="0067275C" w:rsidRPr="0067275C" w:rsidRDefault="0067275C" w:rsidP="00A30672">
      <w:pPr>
        <w:pStyle w:val="afff2"/>
        <w:spacing w:line="240" w:lineRule="auto"/>
        <w:ind w:firstLine="709"/>
        <w:rPr>
          <w:sz w:val="24"/>
        </w:rPr>
      </w:pPr>
      <w:r w:rsidRPr="0067275C">
        <w:rPr>
          <w:sz w:val="24"/>
        </w:rPr>
        <w:t>Вариант 4А</w:t>
      </w:r>
    </w:p>
    <w:p w:rsidR="0067275C" w:rsidRPr="0067275C" w:rsidRDefault="0067275C" w:rsidP="00A30672">
      <w:pPr>
        <w:pStyle w:val="a0"/>
        <w:numPr>
          <w:ilvl w:val="0"/>
          <w:numId w:val="0"/>
        </w:numPr>
        <w:spacing w:line="240" w:lineRule="auto"/>
        <w:ind w:firstLine="709"/>
        <w:rPr>
          <w:i/>
          <w:sz w:val="24"/>
        </w:rPr>
      </w:pPr>
      <w:r w:rsidRPr="0067275C">
        <w:rPr>
          <w:i/>
          <w:sz w:val="24"/>
        </w:rPr>
        <w:t>появление свободных мест (в том числе временно свободных);</w:t>
      </w:r>
    </w:p>
    <w:p w:rsidR="0067275C" w:rsidRPr="0067275C" w:rsidRDefault="0067275C" w:rsidP="00A30672">
      <w:pPr>
        <w:pStyle w:val="a0"/>
        <w:numPr>
          <w:ilvl w:val="0"/>
          <w:numId w:val="0"/>
        </w:numPr>
        <w:spacing w:line="240" w:lineRule="auto"/>
        <w:ind w:firstLine="709"/>
        <w:rPr>
          <w:sz w:val="24"/>
        </w:rPr>
      </w:pPr>
      <w:r w:rsidRPr="0067275C">
        <w:rPr>
          <w:sz w:val="24"/>
        </w:rPr>
        <w:t>отчисление ребенка из ДОУ до окончания обучения.</w:t>
      </w:r>
    </w:p>
    <w:p w:rsidR="0067275C" w:rsidRPr="0067275C" w:rsidRDefault="0067275C" w:rsidP="00A30672">
      <w:pPr>
        <w:pStyle w:val="afff2"/>
        <w:spacing w:line="240" w:lineRule="auto"/>
        <w:ind w:firstLine="709"/>
        <w:rPr>
          <w:sz w:val="24"/>
        </w:rPr>
      </w:pPr>
      <w:r w:rsidRPr="0067275C">
        <w:rPr>
          <w:sz w:val="24"/>
        </w:rPr>
        <w:t>Вариант 4-Базовый</w:t>
      </w:r>
    </w:p>
    <w:p w:rsidR="0067275C" w:rsidRPr="0067275C" w:rsidRDefault="0067275C" w:rsidP="00A30672">
      <w:pPr>
        <w:pStyle w:val="afff4"/>
        <w:numPr>
          <w:ilvl w:val="0"/>
          <w:numId w:val="0"/>
        </w:numPr>
        <w:spacing w:after="0" w:line="240" w:lineRule="auto"/>
        <w:ind w:firstLine="709"/>
        <w:rPr>
          <w:sz w:val="24"/>
        </w:rPr>
      </w:pPr>
      <w:r w:rsidRPr="0067275C">
        <w:rPr>
          <w:sz w:val="24"/>
        </w:rPr>
        <w:t>В случае если произошли изменения в структуре ме</w:t>
      </w:r>
      <w:proofErr w:type="gramStart"/>
      <w:r w:rsidRPr="0067275C">
        <w:rPr>
          <w:sz w:val="24"/>
        </w:rPr>
        <w:t>ст в гр</w:t>
      </w:r>
      <w:proofErr w:type="gramEnd"/>
      <w:r w:rsidRPr="0067275C">
        <w:rPr>
          <w:sz w:val="24"/>
        </w:rPr>
        <w:t xml:space="preserve">уппах, появились свободные места в группах, ребенок был отчислен из ДОУ, не завершив обучение, ответственный сотрудник ДОУ информирует о соответствующих изменениях </w:t>
      </w:r>
      <w:r w:rsidRPr="0067275C">
        <w:rPr>
          <w:spacing w:val="24"/>
          <w:sz w:val="24"/>
        </w:rPr>
        <w:t>Уп</w:t>
      </w:r>
      <w:r w:rsidR="00054B47">
        <w:rPr>
          <w:spacing w:val="24"/>
          <w:sz w:val="24"/>
        </w:rPr>
        <w:t>равление образования</w:t>
      </w:r>
      <w:r w:rsidRPr="0067275C">
        <w:rPr>
          <w:sz w:val="24"/>
        </w:rPr>
        <w:t>.</w:t>
      </w:r>
    </w:p>
    <w:p w:rsidR="0067275C" w:rsidRPr="0067275C" w:rsidRDefault="0067275C" w:rsidP="00A30672">
      <w:pPr>
        <w:pStyle w:val="afff2"/>
        <w:spacing w:line="240" w:lineRule="auto"/>
        <w:ind w:firstLine="709"/>
        <w:rPr>
          <w:sz w:val="24"/>
        </w:rPr>
      </w:pPr>
      <w:r w:rsidRPr="0067275C">
        <w:rPr>
          <w:sz w:val="24"/>
        </w:rPr>
        <w:t>Вариант 4А</w:t>
      </w:r>
    </w:p>
    <w:p w:rsidR="0067275C" w:rsidRPr="0067275C" w:rsidRDefault="0067275C" w:rsidP="00A30672">
      <w:pPr>
        <w:pStyle w:val="afff4"/>
        <w:numPr>
          <w:ilvl w:val="0"/>
          <w:numId w:val="0"/>
        </w:numPr>
        <w:spacing w:after="0" w:line="240" w:lineRule="auto"/>
        <w:ind w:firstLine="709"/>
        <w:rPr>
          <w:sz w:val="24"/>
        </w:rPr>
      </w:pPr>
      <w:r w:rsidRPr="0067275C">
        <w:rPr>
          <w:sz w:val="24"/>
        </w:rPr>
        <w:t>В случае если произошли изменения в структуре ме</w:t>
      </w:r>
      <w:proofErr w:type="gramStart"/>
      <w:r w:rsidRPr="0067275C">
        <w:rPr>
          <w:sz w:val="24"/>
        </w:rPr>
        <w:t>ст в гр</w:t>
      </w:r>
      <w:proofErr w:type="gramEnd"/>
      <w:r w:rsidRPr="0067275C">
        <w:rPr>
          <w:sz w:val="24"/>
        </w:rPr>
        <w:t xml:space="preserve">уппах, появились свободные места (в том числе временно свободные) в группах, ребенок был отчислен из ДОУ, не завершив обучение, ответственный сотрудник ДОУ информирует о соответствующих изменениях </w:t>
      </w:r>
      <w:r w:rsidRPr="0067275C">
        <w:rPr>
          <w:spacing w:val="24"/>
          <w:sz w:val="24"/>
        </w:rPr>
        <w:t>Уп</w:t>
      </w:r>
      <w:r w:rsidR="00054B47">
        <w:rPr>
          <w:spacing w:val="24"/>
          <w:sz w:val="24"/>
        </w:rPr>
        <w:t>равление образования</w:t>
      </w:r>
      <w:r w:rsidR="000A3A75">
        <w:rPr>
          <w:spacing w:val="24"/>
          <w:sz w:val="24"/>
        </w:rPr>
        <w:t xml:space="preserve"> администрации Каа-Хемского района РТ</w:t>
      </w:r>
      <w:r w:rsidRPr="0067275C">
        <w:rPr>
          <w:sz w:val="24"/>
        </w:rPr>
        <w:t>.</w:t>
      </w:r>
    </w:p>
    <w:p w:rsidR="0067275C" w:rsidRPr="0067275C" w:rsidRDefault="0067275C" w:rsidP="00A30672">
      <w:pPr>
        <w:pStyle w:val="a"/>
        <w:numPr>
          <w:ilvl w:val="0"/>
          <w:numId w:val="0"/>
        </w:numPr>
        <w:spacing w:line="240" w:lineRule="auto"/>
        <w:ind w:firstLine="709"/>
        <w:rPr>
          <w:sz w:val="24"/>
        </w:rPr>
      </w:pPr>
      <w:r w:rsidRPr="0067275C">
        <w:rPr>
          <w:sz w:val="24"/>
        </w:rPr>
        <w:t xml:space="preserve">На основании уведомления об изменениях специалист Уполномоченного органа вносит соответствующие изменения в регистр детей, зачисленных в ДОУ. Минимальные </w:t>
      </w:r>
      <w:r w:rsidRPr="0067275C">
        <w:rPr>
          <w:sz w:val="24"/>
        </w:rPr>
        <w:lastRenderedPageBreak/>
        <w:t xml:space="preserve">требования к учетным данным регистра детей, зачисленных в ДОУ, приведены в </w:t>
      </w:r>
      <w:r w:rsidRPr="00FF1C6F">
        <w:rPr>
          <w:b/>
          <w:sz w:val="24"/>
        </w:rPr>
        <w:t>Приложении 14.</w:t>
      </w:r>
      <w:r w:rsidRPr="0067275C">
        <w:rPr>
          <w:sz w:val="24"/>
        </w:rPr>
        <w:t xml:space="preserve"> </w:t>
      </w:r>
    </w:p>
    <w:p w:rsidR="0067275C" w:rsidRPr="0067275C" w:rsidRDefault="0067275C" w:rsidP="0067275C">
      <w:pPr>
        <w:pStyle w:val="a"/>
        <w:numPr>
          <w:ilvl w:val="0"/>
          <w:numId w:val="0"/>
        </w:numPr>
        <w:spacing w:line="240" w:lineRule="auto"/>
        <w:ind w:firstLine="709"/>
        <w:rPr>
          <w:sz w:val="24"/>
        </w:rPr>
      </w:pPr>
      <w:r w:rsidRPr="0067275C">
        <w:rPr>
          <w:sz w:val="24"/>
        </w:rPr>
        <w:t>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67275C" w:rsidRPr="0067275C" w:rsidRDefault="0067275C" w:rsidP="0067275C">
      <w:pPr>
        <w:pStyle w:val="4"/>
        <w:spacing w:before="0" w:after="0" w:line="240" w:lineRule="auto"/>
        <w:ind w:firstLine="709"/>
        <w:jc w:val="both"/>
        <w:rPr>
          <w:i w:val="0"/>
        </w:rPr>
      </w:pPr>
      <w:r w:rsidRPr="0067275C">
        <w:rPr>
          <w:i w:val="0"/>
        </w:rPr>
        <w:t>3.8.2. Формирование и утверждение списков для зачисления детей в ДОУ в текущем учебном году</w:t>
      </w:r>
    </w:p>
    <w:p w:rsidR="0067275C" w:rsidRPr="0067275C" w:rsidRDefault="0067275C" w:rsidP="0067275C">
      <w:pPr>
        <w:pStyle w:val="afff2"/>
        <w:spacing w:line="240" w:lineRule="auto"/>
        <w:ind w:firstLine="709"/>
        <w:rPr>
          <w:sz w:val="24"/>
        </w:rPr>
      </w:pPr>
      <w:r w:rsidRPr="0067275C">
        <w:rPr>
          <w:sz w:val="24"/>
        </w:rPr>
        <w:t>Вариант 4-Базовый</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Комплектование ДОУ осуществляется </w:t>
      </w:r>
      <w:proofErr w:type="gramStart"/>
      <w:r w:rsidRPr="0067275C">
        <w:rPr>
          <w:sz w:val="24"/>
        </w:rPr>
        <w:t>на основании информации о фактическом количестве свободных мест в группах в соответствии с каждой возрастной категорией</w:t>
      </w:r>
      <w:proofErr w:type="gramEnd"/>
      <w:r w:rsidRPr="0067275C">
        <w:rPr>
          <w:sz w:val="24"/>
        </w:rPr>
        <w:t xml:space="preserve"> детей каждого ДОУ.</w:t>
      </w:r>
    </w:p>
    <w:p w:rsidR="0067275C" w:rsidRPr="0067275C" w:rsidRDefault="0067275C" w:rsidP="0067275C">
      <w:pPr>
        <w:pStyle w:val="afff2"/>
        <w:spacing w:line="240" w:lineRule="auto"/>
        <w:ind w:firstLine="709"/>
        <w:rPr>
          <w:sz w:val="24"/>
        </w:rPr>
      </w:pPr>
      <w:r w:rsidRPr="0067275C">
        <w:rPr>
          <w:sz w:val="24"/>
        </w:rPr>
        <w:t>Вариант 4А</w:t>
      </w:r>
    </w:p>
    <w:p w:rsidR="0067275C" w:rsidRPr="0067275C" w:rsidRDefault="0067275C" w:rsidP="0067275C">
      <w:pPr>
        <w:pStyle w:val="afff4"/>
        <w:numPr>
          <w:ilvl w:val="0"/>
          <w:numId w:val="0"/>
        </w:numPr>
        <w:spacing w:after="0" w:line="240" w:lineRule="auto"/>
        <w:ind w:firstLine="709"/>
        <w:rPr>
          <w:sz w:val="24"/>
        </w:rPr>
      </w:pPr>
      <w:r w:rsidRPr="0067275C">
        <w:rPr>
          <w:sz w:val="24"/>
        </w:rPr>
        <w:t>Комплектование ДОУ осуществляется на основании информации о фактическом количестве свободных мест (в том числе временно свободных) в группах в соответствии с каждой возрастной категорией детей каждого ДОУ.</w:t>
      </w:r>
    </w:p>
    <w:p w:rsidR="0067275C" w:rsidRPr="0067275C" w:rsidRDefault="0067275C" w:rsidP="0067275C">
      <w:pPr>
        <w:pStyle w:val="a"/>
        <w:numPr>
          <w:ilvl w:val="0"/>
          <w:numId w:val="0"/>
        </w:numPr>
        <w:spacing w:line="240" w:lineRule="auto"/>
        <w:ind w:firstLine="709"/>
        <w:rPr>
          <w:sz w:val="24"/>
        </w:rPr>
      </w:pPr>
      <w:r w:rsidRPr="00FF1C6F">
        <w:rPr>
          <w:b/>
          <w:sz w:val="24"/>
        </w:rPr>
        <w:t>До «</w:t>
      </w:r>
      <w:r w:rsidR="00FF1C6F" w:rsidRPr="00FF1C6F">
        <w:rPr>
          <w:b/>
          <w:sz w:val="24"/>
          <w:u w:val="single"/>
        </w:rPr>
        <w:t>15</w:t>
      </w:r>
      <w:r w:rsidRPr="00FF1C6F">
        <w:rPr>
          <w:b/>
          <w:sz w:val="24"/>
        </w:rPr>
        <w:t>»</w:t>
      </w:r>
      <w:r w:rsidRPr="0067275C">
        <w:rPr>
          <w:sz w:val="24"/>
        </w:rPr>
        <w:t xml:space="preserve"> числа каждого месяца в течение года (кроме апреля, мая) </w:t>
      </w:r>
      <w:r w:rsidRPr="0067275C">
        <w:rPr>
          <w:spacing w:val="24"/>
          <w:sz w:val="24"/>
        </w:rPr>
        <w:t xml:space="preserve">Уполномоченный орган </w:t>
      </w:r>
      <w:r w:rsidRPr="0067275C">
        <w:rPr>
          <w:sz w:val="24"/>
        </w:rPr>
        <w:t>формирует списки детей для зачисления в имеющиеся или вновь комплектуемые группы.</w:t>
      </w:r>
    </w:p>
    <w:p w:rsidR="0067275C" w:rsidRPr="0067275C" w:rsidRDefault="0067275C" w:rsidP="0067275C">
      <w:pPr>
        <w:pStyle w:val="a"/>
        <w:numPr>
          <w:ilvl w:val="0"/>
          <w:numId w:val="0"/>
        </w:numPr>
        <w:spacing w:line="240" w:lineRule="auto"/>
        <w:ind w:firstLine="709"/>
        <w:rPr>
          <w:sz w:val="24"/>
        </w:rPr>
      </w:pPr>
      <w:r w:rsidRPr="0067275C">
        <w:rPr>
          <w:sz w:val="24"/>
        </w:rPr>
        <w:t>Для рассмотрения принимаются заявления, отвечающие следующим критериям:</w:t>
      </w:r>
    </w:p>
    <w:p w:rsidR="0067275C" w:rsidRPr="0067275C" w:rsidRDefault="0067275C" w:rsidP="0067275C">
      <w:pPr>
        <w:pStyle w:val="a0"/>
        <w:numPr>
          <w:ilvl w:val="0"/>
          <w:numId w:val="0"/>
        </w:numPr>
        <w:spacing w:line="240" w:lineRule="auto"/>
        <w:ind w:firstLine="709"/>
        <w:rPr>
          <w:sz w:val="24"/>
        </w:rPr>
      </w:pPr>
      <w:r w:rsidRPr="0067275C">
        <w:rPr>
          <w:sz w:val="24"/>
        </w:rPr>
        <w:t>факты, указанные в заявлении, подтверждены;</w:t>
      </w:r>
    </w:p>
    <w:p w:rsidR="0067275C" w:rsidRPr="0067275C" w:rsidRDefault="0067275C" w:rsidP="0067275C">
      <w:pPr>
        <w:pStyle w:val="afff2"/>
        <w:spacing w:line="240" w:lineRule="auto"/>
        <w:ind w:firstLine="709"/>
        <w:rPr>
          <w:sz w:val="24"/>
        </w:rPr>
      </w:pPr>
      <w:r w:rsidRPr="0067275C">
        <w:rPr>
          <w:sz w:val="24"/>
        </w:rPr>
        <w:t>Варианты 2А, 2Б, 2В</w:t>
      </w:r>
    </w:p>
    <w:p w:rsidR="0067275C" w:rsidRPr="0067275C" w:rsidRDefault="0067275C" w:rsidP="0067275C">
      <w:pPr>
        <w:pStyle w:val="a0"/>
        <w:numPr>
          <w:ilvl w:val="0"/>
          <w:numId w:val="0"/>
        </w:numPr>
        <w:spacing w:line="240" w:lineRule="auto"/>
        <w:ind w:firstLine="709"/>
        <w:rPr>
          <w:i/>
          <w:sz w:val="24"/>
        </w:rPr>
      </w:pPr>
      <w:r w:rsidRPr="0067275C">
        <w:rPr>
          <w:i/>
          <w:sz w:val="24"/>
        </w:rPr>
        <w:t>желаемая дата поступления в ДОУ наступила или наступит 1 сентября текущего года.</w:t>
      </w:r>
    </w:p>
    <w:p w:rsidR="0067275C" w:rsidRPr="0067275C" w:rsidRDefault="0067275C" w:rsidP="0067275C">
      <w:pPr>
        <w:pStyle w:val="a"/>
        <w:numPr>
          <w:ilvl w:val="0"/>
          <w:numId w:val="0"/>
        </w:numPr>
        <w:spacing w:line="240" w:lineRule="auto"/>
        <w:ind w:firstLine="709"/>
        <w:rPr>
          <w:sz w:val="24"/>
        </w:rPr>
      </w:pPr>
      <w:r w:rsidRPr="0067275C">
        <w:rPr>
          <w:sz w:val="24"/>
        </w:rPr>
        <w:t>Заявления рассматриваются в следующей последовательности:</w:t>
      </w:r>
    </w:p>
    <w:p w:rsidR="0067275C" w:rsidRPr="0067275C" w:rsidRDefault="0067275C" w:rsidP="0067275C">
      <w:pPr>
        <w:pStyle w:val="a0"/>
        <w:numPr>
          <w:ilvl w:val="0"/>
          <w:numId w:val="0"/>
        </w:numPr>
        <w:spacing w:line="240" w:lineRule="auto"/>
        <w:ind w:firstLine="709"/>
        <w:rPr>
          <w:sz w:val="24"/>
        </w:rPr>
      </w:pPr>
      <w:r w:rsidRPr="0067275C">
        <w:rPr>
          <w:sz w:val="24"/>
        </w:rPr>
        <w:t xml:space="preserve">Заявления граждан, имеющих право на внеочередное зачисление детей в ДОУ (подробная информация представлена в </w:t>
      </w:r>
      <w:r w:rsidRPr="00657FF9">
        <w:rPr>
          <w:b/>
          <w:sz w:val="24"/>
        </w:rPr>
        <w:t>приложении 1</w:t>
      </w:r>
      <w:r w:rsidRPr="0067275C">
        <w:rPr>
          <w:sz w:val="24"/>
        </w:rPr>
        <w:t>);</w:t>
      </w:r>
    </w:p>
    <w:p w:rsidR="0067275C" w:rsidRPr="0067275C" w:rsidRDefault="0067275C" w:rsidP="0067275C">
      <w:pPr>
        <w:pStyle w:val="a0"/>
        <w:numPr>
          <w:ilvl w:val="0"/>
          <w:numId w:val="0"/>
        </w:numPr>
        <w:spacing w:line="240" w:lineRule="auto"/>
        <w:ind w:firstLine="709"/>
        <w:rPr>
          <w:sz w:val="24"/>
        </w:rPr>
      </w:pPr>
      <w:r w:rsidRPr="0067275C">
        <w:rPr>
          <w:sz w:val="24"/>
        </w:rPr>
        <w:t xml:space="preserve">Заявления граждан, имеющих право на первоочередное зачисление детей в ДОУ (подробная информация представлена в </w:t>
      </w:r>
      <w:r w:rsidRPr="00657FF9">
        <w:rPr>
          <w:b/>
          <w:sz w:val="24"/>
        </w:rPr>
        <w:t>приложении 1</w:t>
      </w:r>
      <w:r w:rsidRPr="0067275C">
        <w:rPr>
          <w:sz w:val="24"/>
        </w:rPr>
        <w:t>);</w:t>
      </w:r>
    </w:p>
    <w:p w:rsidR="0067275C" w:rsidRPr="0067275C" w:rsidRDefault="0067275C" w:rsidP="0067275C">
      <w:pPr>
        <w:pStyle w:val="a0"/>
        <w:numPr>
          <w:ilvl w:val="0"/>
          <w:numId w:val="0"/>
        </w:numPr>
        <w:spacing w:line="240" w:lineRule="auto"/>
        <w:ind w:firstLine="709"/>
        <w:rPr>
          <w:sz w:val="24"/>
        </w:rPr>
      </w:pPr>
      <w:r w:rsidRPr="0067275C">
        <w:rPr>
          <w:sz w:val="24"/>
        </w:rPr>
        <w:t>Заявления граждан, чьи дети поступают в ДОУ на общих основаниях;</w:t>
      </w:r>
    </w:p>
    <w:p w:rsidR="0067275C" w:rsidRPr="0067275C" w:rsidRDefault="0067275C" w:rsidP="0067275C">
      <w:pPr>
        <w:pStyle w:val="a0"/>
        <w:numPr>
          <w:ilvl w:val="0"/>
          <w:numId w:val="0"/>
        </w:numPr>
        <w:spacing w:line="240" w:lineRule="auto"/>
        <w:ind w:firstLine="709"/>
        <w:rPr>
          <w:sz w:val="24"/>
        </w:rPr>
      </w:pPr>
      <w:r w:rsidRPr="0067275C">
        <w:rPr>
          <w:sz w:val="24"/>
        </w:rPr>
        <w:t>Заявления о переводе детей из одного ДОУ в другое.</w:t>
      </w:r>
    </w:p>
    <w:p w:rsidR="0067275C" w:rsidRPr="0067275C" w:rsidRDefault="0067275C" w:rsidP="0067275C">
      <w:pPr>
        <w:pStyle w:val="a"/>
        <w:numPr>
          <w:ilvl w:val="0"/>
          <w:numId w:val="0"/>
        </w:numPr>
        <w:spacing w:line="240" w:lineRule="auto"/>
        <w:ind w:firstLine="709"/>
        <w:rPr>
          <w:sz w:val="24"/>
        </w:rPr>
      </w:pPr>
      <w:r w:rsidRPr="0067275C">
        <w:rPr>
          <w:sz w:val="24"/>
        </w:rPr>
        <w:t>По каждой категории комплектование осуществляется с учетом даты постановки на учет для зачисления ребенка в ДОУ.</w:t>
      </w:r>
    </w:p>
    <w:p w:rsidR="0067275C" w:rsidRPr="0067275C" w:rsidRDefault="0067275C" w:rsidP="0067275C">
      <w:pPr>
        <w:pStyle w:val="a"/>
        <w:numPr>
          <w:ilvl w:val="0"/>
          <w:numId w:val="0"/>
        </w:numPr>
        <w:spacing w:line="240" w:lineRule="auto"/>
        <w:ind w:firstLine="709"/>
        <w:rPr>
          <w:sz w:val="24"/>
        </w:rPr>
      </w:pPr>
      <w:r w:rsidRPr="0067275C">
        <w:rPr>
          <w:sz w:val="24"/>
        </w:rPr>
        <w:t xml:space="preserve">Распределение мест в ДОУ осуществляется в соответствии с </w:t>
      </w:r>
      <w:proofErr w:type="gramStart"/>
      <w:r w:rsidRPr="0067275C">
        <w:rPr>
          <w:sz w:val="24"/>
        </w:rPr>
        <w:t>основными</w:t>
      </w:r>
      <w:proofErr w:type="gramEnd"/>
      <w:r w:rsidRPr="0067275C">
        <w:rPr>
          <w:sz w:val="24"/>
        </w:rPr>
        <w:t xml:space="preserve"> для заявителя ДОУ, указанными в заявлении, и с учетом возрастной категории ребенка. В случае отсутствия мест в основных ДОУ ребенку предоставляется место </w:t>
      </w:r>
      <w:proofErr w:type="gramStart"/>
      <w:r w:rsidRPr="0067275C">
        <w:rPr>
          <w:sz w:val="24"/>
        </w:rPr>
        <w:t>в</w:t>
      </w:r>
      <w:proofErr w:type="gramEnd"/>
      <w:r w:rsidRPr="0067275C">
        <w:rPr>
          <w:sz w:val="24"/>
        </w:rPr>
        <w:t xml:space="preserve"> другом ДОУ.</w:t>
      </w:r>
    </w:p>
    <w:p w:rsidR="0067275C" w:rsidRPr="0067275C" w:rsidRDefault="0067275C" w:rsidP="0067275C">
      <w:pPr>
        <w:pStyle w:val="afff2"/>
        <w:spacing w:line="240" w:lineRule="auto"/>
        <w:ind w:firstLine="709"/>
        <w:rPr>
          <w:sz w:val="24"/>
        </w:rPr>
      </w:pPr>
      <w:r w:rsidRPr="0067275C">
        <w:rPr>
          <w:sz w:val="24"/>
        </w:rPr>
        <w:t>Вариант 6А</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В каждом ДОУ </w:t>
      </w:r>
      <w:r w:rsidR="00657FF9">
        <w:rPr>
          <w:sz w:val="24"/>
          <w:u w:val="single"/>
        </w:rPr>
        <w:t>30</w:t>
      </w:r>
      <w:r w:rsidRPr="0067275C">
        <w:rPr>
          <w:sz w:val="24"/>
        </w:rPr>
        <w:t>_% мест от общего числа свободных мест в ДОУ предоставляется детям лиц, имеющих право на внеочередное, первоочередное или преимущественное зачисление детей в ДОУ.</w:t>
      </w:r>
    </w:p>
    <w:p w:rsidR="0067275C" w:rsidRPr="0067275C" w:rsidRDefault="0067275C" w:rsidP="0067275C">
      <w:pPr>
        <w:pStyle w:val="afff2"/>
        <w:spacing w:line="240" w:lineRule="auto"/>
        <w:ind w:firstLine="709"/>
        <w:rPr>
          <w:sz w:val="24"/>
        </w:rPr>
      </w:pPr>
      <w:r w:rsidRPr="0067275C">
        <w:rPr>
          <w:sz w:val="24"/>
        </w:rPr>
        <w:t>Вариант 6Б</w:t>
      </w:r>
    </w:p>
    <w:p w:rsidR="0067275C" w:rsidRPr="0067275C" w:rsidRDefault="0067275C" w:rsidP="0067275C">
      <w:pPr>
        <w:pStyle w:val="afff4"/>
        <w:numPr>
          <w:ilvl w:val="0"/>
          <w:numId w:val="0"/>
        </w:numPr>
        <w:spacing w:after="0" w:line="240" w:lineRule="auto"/>
        <w:ind w:firstLine="709"/>
        <w:rPr>
          <w:sz w:val="24"/>
        </w:rPr>
      </w:pPr>
      <w:r w:rsidRPr="0067275C">
        <w:rPr>
          <w:sz w:val="24"/>
        </w:rPr>
        <w:t>Детям лиц, имеющих право на внеочередное, первоочередное или преимущественное зачисление детей в ДОУ, предоставляется _</w:t>
      </w:r>
      <w:r w:rsidR="00657FF9">
        <w:rPr>
          <w:sz w:val="24"/>
          <w:u w:val="single"/>
        </w:rPr>
        <w:t>30</w:t>
      </w:r>
      <w:r w:rsidRPr="0067275C">
        <w:rPr>
          <w:sz w:val="24"/>
        </w:rPr>
        <w:t>__% мест от общего числа свободных мест в ДОУ в соответствующей возрастной категории.</w:t>
      </w:r>
    </w:p>
    <w:p w:rsidR="0067275C" w:rsidRPr="0067275C" w:rsidRDefault="0067275C" w:rsidP="0067275C">
      <w:pPr>
        <w:pStyle w:val="afff2"/>
        <w:spacing w:line="240" w:lineRule="auto"/>
        <w:ind w:firstLine="709"/>
        <w:rPr>
          <w:sz w:val="24"/>
        </w:rPr>
      </w:pPr>
      <w:r w:rsidRPr="0067275C">
        <w:rPr>
          <w:sz w:val="24"/>
        </w:rPr>
        <w:t>Вариант 7-Базовый</w:t>
      </w:r>
    </w:p>
    <w:p w:rsidR="0067275C" w:rsidRPr="0067275C" w:rsidRDefault="0067275C" w:rsidP="0067275C">
      <w:pPr>
        <w:pStyle w:val="afff4"/>
        <w:numPr>
          <w:ilvl w:val="0"/>
          <w:numId w:val="0"/>
        </w:numPr>
        <w:spacing w:after="0" w:line="240" w:lineRule="auto"/>
        <w:ind w:firstLine="709"/>
        <w:rPr>
          <w:sz w:val="24"/>
        </w:rPr>
      </w:pPr>
      <w:proofErr w:type="gramStart"/>
      <w:r w:rsidRPr="0067275C">
        <w:rPr>
          <w:sz w:val="24"/>
        </w:rPr>
        <w:t xml:space="preserve">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w:t>
      </w:r>
      <w:r w:rsidR="00463989">
        <w:rPr>
          <w:sz w:val="24"/>
        </w:rPr>
        <w:t xml:space="preserve"> </w:t>
      </w:r>
      <w:r w:rsidRPr="0067275C">
        <w:rPr>
          <w:sz w:val="24"/>
        </w:rPr>
        <w:t>ДОУ на очередной учебный год.</w:t>
      </w:r>
      <w:proofErr w:type="gramEnd"/>
    </w:p>
    <w:p w:rsidR="0067275C" w:rsidRPr="0067275C" w:rsidRDefault="0067275C" w:rsidP="0067275C">
      <w:pPr>
        <w:pStyle w:val="afff2"/>
        <w:spacing w:line="240" w:lineRule="auto"/>
        <w:ind w:firstLine="709"/>
        <w:rPr>
          <w:sz w:val="24"/>
        </w:rPr>
      </w:pPr>
      <w:r w:rsidRPr="0067275C">
        <w:rPr>
          <w:sz w:val="24"/>
        </w:rPr>
        <w:t>Вариант 7Б</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В случае отсутствия мест в основных ДОУ ребенку предоставляется место </w:t>
      </w:r>
      <w:proofErr w:type="gramStart"/>
      <w:r w:rsidRPr="0067275C">
        <w:rPr>
          <w:sz w:val="24"/>
        </w:rPr>
        <w:t>в</w:t>
      </w:r>
      <w:proofErr w:type="gramEnd"/>
      <w:r w:rsidRPr="0067275C">
        <w:rPr>
          <w:sz w:val="24"/>
        </w:rPr>
        <w:t xml:space="preserve"> другом ДОУ.</w:t>
      </w:r>
    </w:p>
    <w:p w:rsidR="0067275C" w:rsidRPr="0067275C" w:rsidRDefault="0067275C" w:rsidP="0067275C">
      <w:pPr>
        <w:pStyle w:val="afff4"/>
        <w:numPr>
          <w:ilvl w:val="0"/>
          <w:numId w:val="0"/>
        </w:numPr>
        <w:spacing w:after="0" w:line="240" w:lineRule="auto"/>
        <w:ind w:firstLine="709"/>
        <w:rPr>
          <w:sz w:val="24"/>
        </w:rPr>
      </w:pPr>
      <w:proofErr w:type="gramStart"/>
      <w:r w:rsidRPr="0067275C">
        <w:rPr>
          <w:sz w:val="24"/>
        </w:rPr>
        <w:lastRenderedPageBreak/>
        <w:t xml:space="preserve">В случае отсутствия в возрастной категории ребенка мест во всех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w:t>
      </w:r>
      <w:r w:rsidR="00463989">
        <w:rPr>
          <w:sz w:val="24"/>
        </w:rPr>
        <w:t xml:space="preserve"> </w:t>
      </w:r>
      <w:r w:rsidRPr="0067275C">
        <w:rPr>
          <w:sz w:val="24"/>
        </w:rPr>
        <w:t>ДОУ на очередной учебный год.</w:t>
      </w:r>
      <w:proofErr w:type="gramEnd"/>
    </w:p>
    <w:p w:rsidR="0067275C" w:rsidRPr="0067275C" w:rsidRDefault="0067275C" w:rsidP="0067275C">
      <w:pPr>
        <w:pStyle w:val="afff2"/>
        <w:spacing w:line="240" w:lineRule="auto"/>
        <w:ind w:firstLine="709"/>
        <w:rPr>
          <w:sz w:val="24"/>
        </w:rPr>
      </w:pPr>
      <w:r w:rsidRPr="0067275C">
        <w:rPr>
          <w:sz w:val="24"/>
        </w:rPr>
        <w:t>Вариант 4А</w:t>
      </w:r>
    </w:p>
    <w:p w:rsidR="0067275C" w:rsidRPr="0067275C" w:rsidRDefault="0067275C" w:rsidP="0067275C">
      <w:pPr>
        <w:pStyle w:val="afff4"/>
        <w:numPr>
          <w:ilvl w:val="0"/>
          <w:numId w:val="0"/>
        </w:numPr>
        <w:spacing w:after="0" w:line="240" w:lineRule="auto"/>
        <w:ind w:firstLine="709"/>
        <w:rPr>
          <w:sz w:val="24"/>
        </w:rPr>
      </w:pPr>
      <w:r w:rsidRPr="0067275C">
        <w:rPr>
          <w:sz w:val="24"/>
        </w:rPr>
        <w:t>При наличии временно свободного места в одном из основных для заявителя ДОУ заявителю должно быть предложено временное зачисление ребенка в указанное ДОУ на период отсутствия ребенка, ранее зачисленного на это место. При этом отсутствующему ребенку гарантируется незамедлительный прием в то же ДОУ сразу после окончания периода отсутствия по уважительной причине.</w:t>
      </w:r>
    </w:p>
    <w:p w:rsidR="0067275C" w:rsidRPr="0067275C" w:rsidRDefault="0067275C" w:rsidP="0067275C">
      <w:pPr>
        <w:pStyle w:val="afff2"/>
        <w:spacing w:line="240" w:lineRule="auto"/>
        <w:ind w:firstLine="709"/>
        <w:rPr>
          <w:sz w:val="24"/>
        </w:rPr>
      </w:pPr>
      <w:r w:rsidRPr="0067275C">
        <w:rPr>
          <w:sz w:val="24"/>
        </w:rPr>
        <w:t>Вариант 3А</w:t>
      </w:r>
    </w:p>
    <w:p w:rsidR="0067275C" w:rsidRPr="0067275C" w:rsidRDefault="0067275C" w:rsidP="0067275C">
      <w:pPr>
        <w:pStyle w:val="afff4"/>
        <w:numPr>
          <w:ilvl w:val="0"/>
          <w:numId w:val="0"/>
        </w:numPr>
        <w:spacing w:after="0" w:line="240" w:lineRule="auto"/>
        <w:ind w:firstLine="709"/>
        <w:rPr>
          <w:sz w:val="24"/>
        </w:rPr>
      </w:pPr>
      <w:r w:rsidRPr="00155D56">
        <w:rPr>
          <w:b/>
          <w:sz w:val="24"/>
        </w:rPr>
        <w:t>До 30 числа</w:t>
      </w:r>
      <w:r w:rsidRPr="0067275C">
        <w:rPr>
          <w:sz w:val="24"/>
        </w:rPr>
        <w:t xml:space="preserve"> каждого месяца в течение года (кроме апреля, мая) </w:t>
      </w:r>
      <w:r w:rsidRPr="0067275C">
        <w:rPr>
          <w:spacing w:val="24"/>
          <w:sz w:val="24"/>
        </w:rPr>
        <w:t>Уп</w:t>
      </w:r>
      <w:r w:rsidR="00463989">
        <w:rPr>
          <w:spacing w:val="24"/>
          <w:sz w:val="24"/>
        </w:rPr>
        <w:t>равление образования</w:t>
      </w:r>
      <w:r w:rsidRPr="0067275C">
        <w:rPr>
          <w:spacing w:val="24"/>
          <w:sz w:val="24"/>
        </w:rPr>
        <w:t xml:space="preserve"> </w:t>
      </w:r>
      <w:r w:rsidRPr="0067275C">
        <w:rPr>
          <w:sz w:val="24"/>
        </w:rPr>
        <w:t xml:space="preserve">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Приложении 12. К спискам прилагаются направления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Форма направления приведена в Приложении 13.</w:t>
      </w:r>
    </w:p>
    <w:p w:rsidR="0067275C" w:rsidRPr="0067275C" w:rsidRDefault="0067275C" w:rsidP="0067275C">
      <w:pPr>
        <w:pStyle w:val="afff4"/>
        <w:numPr>
          <w:ilvl w:val="0"/>
          <w:numId w:val="0"/>
        </w:numPr>
        <w:spacing w:after="0" w:line="240" w:lineRule="auto"/>
        <w:ind w:firstLine="709"/>
        <w:rPr>
          <w:sz w:val="24"/>
        </w:rPr>
      </w:pPr>
      <w:r w:rsidRPr="00155D56">
        <w:rPr>
          <w:b/>
          <w:sz w:val="24"/>
        </w:rPr>
        <w:t>До 30 числа</w:t>
      </w:r>
      <w:r w:rsidRPr="0067275C">
        <w:rPr>
          <w:sz w:val="24"/>
        </w:rPr>
        <w:t xml:space="preserve"> каждого месяца в течение года (кроме апреля, мая) </w:t>
      </w:r>
      <w:r w:rsidRPr="0067275C">
        <w:rPr>
          <w:i w:val="0"/>
          <w:spacing w:val="24"/>
          <w:sz w:val="24"/>
        </w:rPr>
        <w:t>Уп</w:t>
      </w:r>
      <w:r w:rsidR="00A6776C">
        <w:rPr>
          <w:i w:val="0"/>
          <w:spacing w:val="24"/>
          <w:sz w:val="24"/>
        </w:rPr>
        <w:t>равление образования</w:t>
      </w:r>
      <w:r w:rsidRPr="0067275C">
        <w:rPr>
          <w:spacing w:val="24"/>
          <w:sz w:val="24"/>
        </w:rPr>
        <w:t xml:space="preserve"> </w:t>
      </w:r>
      <w:r w:rsidRPr="0067275C">
        <w:rPr>
          <w:sz w:val="24"/>
        </w:rPr>
        <w:t>уведомляет заявителей о зачислении детей в ДОУ.</w:t>
      </w:r>
    </w:p>
    <w:p w:rsidR="0067275C" w:rsidRPr="0067275C" w:rsidRDefault="0067275C" w:rsidP="0067275C">
      <w:pPr>
        <w:pStyle w:val="afff4"/>
        <w:numPr>
          <w:ilvl w:val="0"/>
          <w:numId w:val="0"/>
        </w:numPr>
        <w:spacing w:after="0" w:line="240" w:lineRule="auto"/>
        <w:ind w:firstLine="709"/>
        <w:rPr>
          <w:sz w:val="24"/>
        </w:rPr>
      </w:pPr>
      <w:r w:rsidRPr="0067275C">
        <w:rPr>
          <w:sz w:val="24"/>
        </w:rPr>
        <w:t>После передачи списка в ДОУ ребенок снимается с учета для зачисления в ДОУ.</w:t>
      </w:r>
    </w:p>
    <w:p w:rsidR="0067275C" w:rsidRPr="0067275C" w:rsidRDefault="0067275C" w:rsidP="0067275C">
      <w:pPr>
        <w:pStyle w:val="afff2"/>
        <w:spacing w:line="240" w:lineRule="auto"/>
        <w:ind w:firstLine="709"/>
        <w:rPr>
          <w:sz w:val="24"/>
        </w:rPr>
      </w:pPr>
      <w:r w:rsidRPr="0067275C">
        <w:rPr>
          <w:sz w:val="24"/>
        </w:rPr>
        <w:t>Вариант 3Б</w:t>
      </w:r>
    </w:p>
    <w:p w:rsidR="0067275C" w:rsidRPr="0067275C" w:rsidRDefault="0067275C" w:rsidP="0067275C">
      <w:pPr>
        <w:pStyle w:val="afff4"/>
        <w:numPr>
          <w:ilvl w:val="0"/>
          <w:numId w:val="0"/>
        </w:numPr>
        <w:spacing w:after="0" w:line="240" w:lineRule="auto"/>
        <w:ind w:firstLine="709"/>
        <w:rPr>
          <w:sz w:val="24"/>
        </w:rPr>
      </w:pPr>
      <w:r w:rsidRPr="00155D56">
        <w:rPr>
          <w:b/>
          <w:sz w:val="24"/>
        </w:rPr>
        <w:t>До 30 числа</w:t>
      </w:r>
      <w:r w:rsidRPr="0067275C">
        <w:rPr>
          <w:sz w:val="24"/>
        </w:rPr>
        <w:t xml:space="preserve"> каждого месяца в течение года (кроме апреля, мая) </w:t>
      </w:r>
      <w:r w:rsidRPr="0067275C">
        <w:rPr>
          <w:i w:val="0"/>
          <w:spacing w:val="24"/>
          <w:sz w:val="24"/>
        </w:rPr>
        <w:t>Уп</w:t>
      </w:r>
      <w:r w:rsidR="00A6776C">
        <w:rPr>
          <w:i w:val="0"/>
          <w:spacing w:val="24"/>
          <w:sz w:val="24"/>
        </w:rPr>
        <w:t>равление образования</w:t>
      </w:r>
      <w:r w:rsidRPr="0067275C">
        <w:rPr>
          <w:spacing w:val="24"/>
          <w:sz w:val="24"/>
        </w:rPr>
        <w:t xml:space="preserve"> </w:t>
      </w:r>
      <w:r w:rsidRPr="0067275C">
        <w:rPr>
          <w:sz w:val="24"/>
        </w:rPr>
        <w:t xml:space="preserve">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w:t>
      </w:r>
      <w:r w:rsidRPr="00155D56">
        <w:rPr>
          <w:b/>
          <w:szCs w:val="22"/>
        </w:rPr>
        <w:t>Приложении 12</w:t>
      </w:r>
      <w:r w:rsidRPr="0067275C">
        <w:rPr>
          <w:sz w:val="24"/>
        </w:rPr>
        <w:t>.</w:t>
      </w:r>
    </w:p>
    <w:p w:rsidR="0067275C" w:rsidRPr="0067275C" w:rsidRDefault="0067275C" w:rsidP="0067275C">
      <w:pPr>
        <w:pStyle w:val="afff4"/>
        <w:numPr>
          <w:ilvl w:val="0"/>
          <w:numId w:val="0"/>
        </w:numPr>
        <w:spacing w:after="0" w:line="240" w:lineRule="auto"/>
        <w:ind w:firstLine="709"/>
        <w:rPr>
          <w:sz w:val="24"/>
        </w:rPr>
      </w:pPr>
      <w:r w:rsidRPr="00C00D54">
        <w:rPr>
          <w:b/>
          <w:sz w:val="24"/>
        </w:rPr>
        <w:t>До 30 числа</w:t>
      </w:r>
      <w:r w:rsidRPr="0067275C">
        <w:rPr>
          <w:sz w:val="24"/>
        </w:rPr>
        <w:t xml:space="preserve"> каждого месяца в течение года (кроме апреля, мая) </w:t>
      </w:r>
      <w:r w:rsidRPr="0067275C">
        <w:rPr>
          <w:i w:val="0"/>
          <w:spacing w:val="24"/>
          <w:sz w:val="24"/>
        </w:rPr>
        <w:t>Уп</w:t>
      </w:r>
      <w:r w:rsidR="00112A67">
        <w:rPr>
          <w:i w:val="0"/>
          <w:spacing w:val="24"/>
          <w:sz w:val="24"/>
        </w:rPr>
        <w:t>равление образования</w:t>
      </w:r>
      <w:r w:rsidRPr="0067275C">
        <w:rPr>
          <w:spacing w:val="24"/>
          <w:sz w:val="24"/>
        </w:rPr>
        <w:t xml:space="preserve"> </w:t>
      </w:r>
      <w:r w:rsidRPr="0067275C">
        <w:rPr>
          <w:sz w:val="24"/>
        </w:rPr>
        <w:t>уведомляет заявителей о зачислении детей в ДОУ.</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Направление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выдается заявителю на руки. Форма направления приведена в </w:t>
      </w:r>
      <w:r w:rsidRPr="00C00D54">
        <w:rPr>
          <w:b/>
          <w:sz w:val="24"/>
        </w:rPr>
        <w:t>Приложении 13.</w:t>
      </w:r>
    </w:p>
    <w:p w:rsidR="0067275C" w:rsidRPr="0067275C" w:rsidRDefault="0067275C" w:rsidP="0067275C">
      <w:pPr>
        <w:pStyle w:val="afff4"/>
        <w:numPr>
          <w:ilvl w:val="0"/>
          <w:numId w:val="0"/>
        </w:numPr>
        <w:spacing w:after="0" w:line="240" w:lineRule="auto"/>
        <w:ind w:firstLine="709"/>
        <w:rPr>
          <w:sz w:val="24"/>
        </w:rPr>
      </w:pPr>
      <w:r w:rsidRPr="0067275C">
        <w:rPr>
          <w:sz w:val="24"/>
        </w:rPr>
        <w:t>После выдачи направления на зачисление ребенка в ДОУ на руки заявителю ребенок снимается с учета для зачисления в ДОУ.</w:t>
      </w:r>
    </w:p>
    <w:p w:rsidR="0067275C" w:rsidRPr="0067275C" w:rsidRDefault="0067275C" w:rsidP="0067275C">
      <w:pPr>
        <w:pStyle w:val="afff2"/>
        <w:spacing w:line="240" w:lineRule="auto"/>
        <w:ind w:firstLine="709"/>
        <w:rPr>
          <w:sz w:val="24"/>
        </w:rPr>
      </w:pPr>
      <w:r w:rsidRPr="0067275C">
        <w:rPr>
          <w:sz w:val="24"/>
        </w:rPr>
        <w:t>Вариант 3В</w:t>
      </w:r>
    </w:p>
    <w:p w:rsidR="0067275C" w:rsidRPr="0067275C" w:rsidRDefault="0067275C" w:rsidP="0067275C">
      <w:pPr>
        <w:pStyle w:val="afff4"/>
        <w:numPr>
          <w:ilvl w:val="0"/>
          <w:numId w:val="0"/>
        </w:numPr>
        <w:spacing w:after="0" w:line="240" w:lineRule="auto"/>
        <w:ind w:firstLine="709"/>
        <w:rPr>
          <w:sz w:val="24"/>
        </w:rPr>
      </w:pPr>
      <w:r w:rsidRPr="00C00D54">
        <w:rPr>
          <w:b/>
          <w:sz w:val="24"/>
        </w:rPr>
        <w:t>До 30 числа</w:t>
      </w:r>
      <w:r w:rsidRPr="0067275C">
        <w:rPr>
          <w:sz w:val="24"/>
        </w:rPr>
        <w:t xml:space="preserve"> каждого месяца в течение года (кроме апреля, мая) </w:t>
      </w:r>
      <w:r w:rsidRPr="0067275C">
        <w:rPr>
          <w:i w:val="0"/>
          <w:spacing w:val="24"/>
          <w:sz w:val="24"/>
        </w:rPr>
        <w:t>Уп</w:t>
      </w:r>
      <w:r w:rsidR="00112A67">
        <w:rPr>
          <w:i w:val="0"/>
          <w:spacing w:val="24"/>
          <w:sz w:val="24"/>
        </w:rPr>
        <w:t>равление образования</w:t>
      </w:r>
      <w:r w:rsidRPr="0067275C">
        <w:rPr>
          <w:sz w:val="24"/>
        </w:rPr>
        <w:t xml:space="preserve"> направляет в ДОУ списки детей, зачисленных </w:t>
      </w:r>
      <w:proofErr w:type="gramStart"/>
      <w:r w:rsidRPr="0067275C">
        <w:rPr>
          <w:sz w:val="24"/>
        </w:rPr>
        <w:t>в</w:t>
      </w:r>
      <w:proofErr w:type="gramEnd"/>
      <w:r w:rsidRPr="0067275C">
        <w:rPr>
          <w:sz w:val="24"/>
        </w:rPr>
        <w:t xml:space="preserve"> соответствующее  ДОУ. Списки составляются по форме, приведенной в Приложении 12. К спискам прилагаются направления на зачисление, выписанные на каждого ребенка, зачисляемого </w:t>
      </w:r>
      <w:proofErr w:type="gramStart"/>
      <w:r w:rsidRPr="0067275C">
        <w:rPr>
          <w:sz w:val="24"/>
        </w:rPr>
        <w:t>в</w:t>
      </w:r>
      <w:proofErr w:type="gramEnd"/>
      <w:r w:rsidRPr="0067275C">
        <w:rPr>
          <w:sz w:val="24"/>
        </w:rPr>
        <w:t xml:space="preserve"> соответствующее ДОУ. Форма направления приведена в Приложении 13.</w:t>
      </w:r>
    </w:p>
    <w:p w:rsidR="0067275C" w:rsidRPr="0067275C" w:rsidRDefault="0067275C" w:rsidP="0067275C">
      <w:pPr>
        <w:pStyle w:val="afff4"/>
        <w:numPr>
          <w:ilvl w:val="0"/>
          <w:numId w:val="0"/>
        </w:numPr>
        <w:spacing w:after="0" w:line="240" w:lineRule="auto"/>
        <w:ind w:firstLine="709"/>
        <w:rPr>
          <w:sz w:val="24"/>
        </w:rPr>
      </w:pPr>
      <w:r w:rsidRPr="00C00D54">
        <w:rPr>
          <w:b/>
          <w:sz w:val="24"/>
        </w:rPr>
        <w:t>До 30 числа</w:t>
      </w:r>
      <w:r w:rsidRPr="0067275C">
        <w:rPr>
          <w:sz w:val="24"/>
        </w:rPr>
        <w:t xml:space="preserve"> каждого месяца в течение года (кроме апреля, мая) </w:t>
      </w:r>
      <w:r w:rsidRPr="0067275C">
        <w:rPr>
          <w:i w:val="0"/>
          <w:spacing w:val="24"/>
          <w:sz w:val="24"/>
        </w:rPr>
        <w:t>Уп</w:t>
      </w:r>
      <w:r w:rsidR="00112A67">
        <w:rPr>
          <w:i w:val="0"/>
          <w:spacing w:val="24"/>
          <w:sz w:val="24"/>
        </w:rPr>
        <w:t>равление образования</w:t>
      </w:r>
      <w:r w:rsidRPr="0067275C">
        <w:rPr>
          <w:sz w:val="24"/>
        </w:rPr>
        <w:t xml:space="preserve"> уведомляет заявителей о зачислении детей в ДОУ.</w:t>
      </w:r>
    </w:p>
    <w:p w:rsidR="0067275C" w:rsidRPr="0067275C" w:rsidRDefault="0067275C" w:rsidP="0067275C">
      <w:pPr>
        <w:pStyle w:val="afff4"/>
        <w:numPr>
          <w:ilvl w:val="0"/>
          <w:numId w:val="0"/>
        </w:numPr>
        <w:spacing w:after="0" w:line="240" w:lineRule="auto"/>
        <w:ind w:firstLine="709"/>
        <w:rPr>
          <w:sz w:val="24"/>
        </w:rPr>
      </w:pPr>
      <w:r w:rsidRPr="0067275C">
        <w:rPr>
          <w:sz w:val="24"/>
        </w:rPr>
        <w:t xml:space="preserve">По требованию заявителя направление на зачисление ребенка в ДОУ может быть выдано заявителю на руки. </w:t>
      </w:r>
    </w:p>
    <w:p w:rsidR="0067275C" w:rsidRPr="0067275C" w:rsidRDefault="0067275C" w:rsidP="0067275C">
      <w:pPr>
        <w:pStyle w:val="afff4"/>
        <w:numPr>
          <w:ilvl w:val="0"/>
          <w:numId w:val="0"/>
        </w:numPr>
        <w:spacing w:after="0" w:line="240" w:lineRule="auto"/>
        <w:ind w:firstLine="709"/>
        <w:rPr>
          <w:sz w:val="24"/>
        </w:rPr>
      </w:pPr>
      <w:r w:rsidRPr="0067275C">
        <w:rPr>
          <w:sz w:val="24"/>
        </w:rPr>
        <w:t>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67275C" w:rsidRPr="0067275C" w:rsidRDefault="0067275C" w:rsidP="0067275C">
      <w:pPr>
        <w:pStyle w:val="afff2"/>
        <w:spacing w:line="240" w:lineRule="auto"/>
        <w:ind w:firstLine="709"/>
        <w:rPr>
          <w:sz w:val="24"/>
        </w:rPr>
      </w:pPr>
      <w:r w:rsidRPr="0067275C">
        <w:rPr>
          <w:sz w:val="24"/>
        </w:rPr>
        <w:t>Вариант 4А</w:t>
      </w:r>
    </w:p>
    <w:p w:rsidR="0067275C" w:rsidRPr="0067275C" w:rsidRDefault="0067275C" w:rsidP="0067275C">
      <w:pPr>
        <w:pStyle w:val="afff4"/>
        <w:numPr>
          <w:ilvl w:val="0"/>
          <w:numId w:val="0"/>
        </w:numPr>
        <w:spacing w:after="0" w:line="240" w:lineRule="auto"/>
        <w:ind w:firstLine="709"/>
        <w:rPr>
          <w:sz w:val="24"/>
        </w:rPr>
      </w:pPr>
      <w:proofErr w:type="gramStart"/>
      <w:r w:rsidRPr="0067275C">
        <w:rPr>
          <w:sz w:val="24"/>
        </w:rPr>
        <w:t>В случае направления на временное зачисления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67275C" w:rsidRPr="0067275C" w:rsidRDefault="0067275C" w:rsidP="0067275C">
      <w:pPr>
        <w:pStyle w:val="a"/>
        <w:numPr>
          <w:ilvl w:val="0"/>
          <w:numId w:val="0"/>
        </w:numPr>
        <w:spacing w:line="240" w:lineRule="auto"/>
        <w:ind w:firstLine="709"/>
        <w:rPr>
          <w:sz w:val="24"/>
        </w:rPr>
      </w:pPr>
      <w:r w:rsidRPr="0067275C">
        <w:rPr>
          <w:sz w:val="24"/>
        </w:rPr>
        <w:t xml:space="preserve">В течение </w:t>
      </w:r>
      <w:r w:rsidR="00C00D54" w:rsidRPr="00C00D54">
        <w:rPr>
          <w:b/>
          <w:sz w:val="24"/>
        </w:rPr>
        <w:t>«</w:t>
      </w:r>
      <w:r w:rsidR="00C00D54" w:rsidRPr="00C00D54">
        <w:rPr>
          <w:b/>
          <w:sz w:val="24"/>
          <w:u w:val="single"/>
        </w:rPr>
        <w:t>5</w:t>
      </w:r>
      <w:r w:rsidRPr="00C00D54">
        <w:rPr>
          <w:b/>
          <w:sz w:val="24"/>
        </w:rPr>
        <w:t>»</w:t>
      </w:r>
      <w:r w:rsidRPr="0067275C">
        <w:rPr>
          <w:sz w:val="24"/>
        </w:rPr>
        <w:t xml:space="preserve"> дней с момента получения уведомления заявители обязаны явиться в ДОУ для зачисления.</w:t>
      </w:r>
    </w:p>
    <w:p w:rsidR="009D7E00" w:rsidRDefault="009D7E00" w:rsidP="0067275C">
      <w:pPr>
        <w:pStyle w:val="3"/>
        <w:spacing w:before="0" w:after="0" w:line="240" w:lineRule="auto"/>
        <w:ind w:firstLine="709"/>
        <w:jc w:val="both"/>
      </w:pPr>
    </w:p>
    <w:p w:rsidR="0067275C" w:rsidRPr="0067275C" w:rsidRDefault="0067275C" w:rsidP="0067275C">
      <w:pPr>
        <w:pStyle w:val="3"/>
        <w:spacing w:before="0" w:after="0" w:line="240" w:lineRule="auto"/>
        <w:ind w:firstLine="709"/>
        <w:jc w:val="both"/>
      </w:pPr>
      <w:r w:rsidRPr="0067275C">
        <w:lastRenderedPageBreak/>
        <w:t>Зачисление детей в ДОУ</w:t>
      </w:r>
    </w:p>
    <w:p w:rsidR="0067275C" w:rsidRPr="0067275C" w:rsidRDefault="0067275C" w:rsidP="0067275C">
      <w:pPr>
        <w:pStyle w:val="a"/>
        <w:numPr>
          <w:ilvl w:val="0"/>
          <w:numId w:val="0"/>
        </w:numPr>
        <w:spacing w:line="240" w:lineRule="auto"/>
        <w:ind w:firstLine="709"/>
        <w:rPr>
          <w:sz w:val="24"/>
        </w:rPr>
      </w:pPr>
      <w:r w:rsidRPr="0067275C">
        <w:rPr>
          <w:sz w:val="24"/>
        </w:rPr>
        <w:t xml:space="preserve">Основанием для начала административной процедуры, является поступление в ДОУ списка детей, зачисленных </w:t>
      </w:r>
      <w:proofErr w:type="gramStart"/>
      <w:r w:rsidRPr="0067275C">
        <w:rPr>
          <w:sz w:val="24"/>
        </w:rPr>
        <w:t>в</w:t>
      </w:r>
      <w:proofErr w:type="gramEnd"/>
      <w:r w:rsidRPr="0067275C">
        <w:rPr>
          <w:sz w:val="24"/>
        </w:rPr>
        <w:t xml:space="preserve"> данное ДОУ.</w:t>
      </w:r>
    </w:p>
    <w:p w:rsidR="0067275C" w:rsidRPr="0067275C" w:rsidRDefault="0067275C" w:rsidP="0067275C">
      <w:pPr>
        <w:pStyle w:val="a"/>
        <w:numPr>
          <w:ilvl w:val="0"/>
          <w:numId w:val="0"/>
        </w:numPr>
        <w:spacing w:line="240" w:lineRule="auto"/>
        <w:ind w:firstLine="709"/>
        <w:rPr>
          <w:sz w:val="24"/>
        </w:rPr>
      </w:pPr>
      <w:bookmarkStart w:id="11" w:name="_Ref327358715"/>
      <w:r w:rsidRPr="0067275C">
        <w:rPr>
          <w:sz w:val="24"/>
        </w:rPr>
        <w:t>Заявители должны лично явиться в ДОУ для зачисления в следующий срок:</w:t>
      </w:r>
      <w:bookmarkEnd w:id="11"/>
    </w:p>
    <w:p w:rsidR="0067275C" w:rsidRPr="0067275C" w:rsidRDefault="0067275C" w:rsidP="0067275C">
      <w:pPr>
        <w:pStyle w:val="a0"/>
        <w:numPr>
          <w:ilvl w:val="0"/>
          <w:numId w:val="0"/>
        </w:numPr>
        <w:spacing w:line="240" w:lineRule="auto"/>
        <w:ind w:firstLine="709"/>
        <w:rPr>
          <w:sz w:val="24"/>
        </w:rPr>
      </w:pPr>
      <w:r w:rsidRPr="0067275C">
        <w:rPr>
          <w:sz w:val="24"/>
        </w:rPr>
        <w:t xml:space="preserve">До </w:t>
      </w:r>
      <w:r w:rsidR="008D684E">
        <w:rPr>
          <w:sz w:val="24"/>
        </w:rPr>
        <w:t>«</w:t>
      </w:r>
      <w:r w:rsidR="008D684E" w:rsidRPr="00560CED">
        <w:rPr>
          <w:b/>
          <w:sz w:val="24"/>
          <w:u w:val="single"/>
        </w:rPr>
        <w:t>2</w:t>
      </w:r>
      <w:r w:rsidR="00560CED" w:rsidRPr="00560CED">
        <w:rPr>
          <w:b/>
          <w:sz w:val="24"/>
          <w:u w:val="single"/>
        </w:rPr>
        <w:t>8</w:t>
      </w:r>
      <w:r w:rsidRPr="0067275C">
        <w:rPr>
          <w:sz w:val="24"/>
        </w:rPr>
        <w:t>»</w:t>
      </w:r>
      <w:r w:rsidR="00EB76B7">
        <w:rPr>
          <w:sz w:val="24"/>
        </w:rPr>
        <w:t xml:space="preserve"> </w:t>
      </w:r>
      <w:r w:rsidR="008D684E">
        <w:rPr>
          <w:sz w:val="24"/>
          <w:u w:val="thick"/>
        </w:rPr>
        <w:t>августа</w:t>
      </w:r>
      <w:r w:rsidRPr="0067275C">
        <w:rPr>
          <w:sz w:val="24"/>
        </w:rPr>
        <w:t xml:space="preserve"> текущего года, если ребенок зачисляется по результатам комплектования ДОУ на очередной учебный год;</w:t>
      </w:r>
    </w:p>
    <w:p w:rsidR="0067275C" w:rsidRPr="0067275C" w:rsidRDefault="0067275C" w:rsidP="0067275C">
      <w:pPr>
        <w:pStyle w:val="a0"/>
        <w:numPr>
          <w:ilvl w:val="0"/>
          <w:numId w:val="0"/>
        </w:numPr>
        <w:spacing w:line="240" w:lineRule="auto"/>
        <w:ind w:firstLine="709"/>
        <w:rPr>
          <w:sz w:val="24"/>
        </w:rPr>
      </w:pPr>
      <w:r w:rsidRPr="0067275C">
        <w:rPr>
          <w:sz w:val="24"/>
        </w:rPr>
        <w:t>В течение 15 дней с момента получения уведомления о зачислении, если ребенок зачисляется по результатам доукомплектования ДОУ в текущем учебном году.</w:t>
      </w:r>
    </w:p>
    <w:p w:rsidR="0067275C" w:rsidRPr="0067275C" w:rsidRDefault="0067275C" w:rsidP="0067275C">
      <w:pPr>
        <w:pStyle w:val="a"/>
        <w:numPr>
          <w:ilvl w:val="0"/>
          <w:numId w:val="0"/>
        </w:numPr>
        <w:spacing w:line="240" w:lineRule="auto"/>
        <w:ind w:firstLine="709"/>
        <w:rPr>
          <w:sz w:val="24"/>
        </w:rPr>
      </w:pPr>
      <w:r w:rsidRPr="00793521">
        <w:rPr>
          <w:b/>
          <w:sz w:val="24"/>
        </w:rPr>
        <w:t>В случае если заявитель не явился в ДОУ для зачисления ребенка в установленный Административным регламентом срок, ему отказывается в предоставлении услуги</w:t>
      </w:r>
      <w:r w:rsidRPr="0067275C">
        <w:rPr>
          <w:sz w:val="24"/>
        </w:rPr>
        <w:t>.</w:t>
      </w:r>
    </w:p>
    <w:p w:rsidR="0067275C" w:rsidRPr="0067275C" w:rsidRDefault="0067275C" w:rsidP="0067275C">
      <w:pPr>
        <w:pStyle w:val="a"/>
        <w:numPr>
          <w:ilvl w:val="0"/>
          <w:numId w:val="0"/>
        </w:numPr>
        <w:spacing w:line="240" w:lineRule="auto"/>
        <w:ind w:firstLine="709"/>
        <w:rPr>
          <w:sz w:val="24"/>
        </w:rPr>
      </w:pPr>
      <w:r w:rsidRPr="0067275C">
        <w:rPr>
          <w:sz w:val="24"/>
        </w:rPr>
        <w:t xml:space="preserve">Для зачисления ребенка в ДОУ заявитель представляет документы согласно </w:t>
      </w:r>
      <w:r w:rsidRPr="00793521">
        <w:rPr>
          <w:b/>
          <w:sz w:val="24"/>
        </w:rPr>
        <w:t>п. 2.7.3</w:t>
      </w:r>
      <w:r w:rsidRPr="0067275C">
        <w:rPr>
          <w:sz w:val="24"/>
        </w:rPr>
        <w:t xml:space="preserve"> Административного регламента.</w:t>
      </w:r>
    </w:p>
    <w:p w:rsidR="0067275C" w:rsidRPr="0067275C" w:rsidRDefault="0067275C" w:rsidP="0067275C">
      <w:pPr>
        <w:pStyle w:val="a"/>
        <w:numPr>
          <w:ilvl w:val="0"/>
          <w:numId w:val="0"/>
        </w:numPr>
        <w:spacing w:line="240" w:lineRule="auto"/>
        <w:ind w:firstLine="709"/>
        <w:rPr>
          <w:sz w:val="24"/>
        </w:rPr>
      </w:pPr>
      <w:r w:rsidRPr="0067275C">
        <w:rPr>
          <w:sz w:val="24"/>
        </w:rPr>
        <w:t>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ДОУ передается заявителю лично, в бумажном виде.</w:t>
      </w:r>
    </w:p>
    <w:p w:rsidR="0067275C" w:rsidRPr="00793521" w:rsidRDefault="0067275C" w:rsidP="0067275C">
      <w:pPr>
        <w:pStyle w:val="a"/>
        <w:numPr>
          <w:ilvl w:val="0"/>
          <w:numId w:val="0"/>
        </w:numPr>
        <w:spacing w:line="240" w:lineRule="auto"/>
        <w:ind w:firstLine="709"/>
        <w:rPr>
          <w:b/>
          <w:sz w:val="24"/>
        </w:rPr>
      </w:pPr>
      <w:r w:rsidRPr="00793521">
        <w:rPr>
          <w:b/>
          <w:sz w:val="24"/>
        </w:rPr>
        <w:t>Руководитель ДОУ формирует списки групп, издает Приказ о зачислении вновь поступивших детей и утверждает количественный состав сформированных групп.</w:t>
      </w:r>
    </w:p>
    <w:p w:rsidR="0067275C" w:rsidRPr="0067275C" w:rsidRDefault="0067275C" w:rsidP="0067275C">
      <w:pPr>
        <w:pStyle w:val="a"/>
        <w:numPr>
          <w:ilvl w:val="0"/>
          <w:numId w:val="0"/>
        </w:numPr>
        <w:spacing w:line="240" w:lineRule="auto"/>
        <w:ind w:firstLine="709"/>
        <w:rPr>
          <w:sz w:val="24"/>
        </w:rPr>
      </w:pPr>
      <w:r w:rsidRPr="0067275C">
        <w:rPr>
          <w:sz w:val="24"/>
        </w:rPr>
        <w:t xml:space="preserve">Руководитель ДОУ передает сведения о зачисленных детях в </w:t>
      </w:r>
      <w:r w:rsidRPr="0067275C">
        <w:rPr>
          <w:i/>
          <w:spacing w:val="24"/>
          <w:sz w:val="24"/>
        </w:rPr>
        <w:t>Уп</w:t>
      </w:r>
      <w:r w:rsidR="00022E25">
        <w:rPr>
          <w:i/>
          <w:spacing w:val="24"/>
          <w:sz w:val="24"/>
        </w:rPr>
        <w:t>равление образования</w:t>
      </w:r>
      <w:r w:rsidR="00921EB2">
        <w:rPr>
          <w:i/>
          <w:spacing w:val="24"/>
          <w:sz w:val="24"/>
        </w:rPr>
        <w:t xml:space="preserve"> администрации Каа-Хемского района</w:t>
      </w:r>
      <w:r w:rsidRPr="0067275C">
        <w:rPr>
          <w:sz w:val="24"/>
        </w:rPr>
        <w:t>.</w:t>
      </w:r>
    </w:p>
    <w:p w:rsidR="0067275C" w:rsidRPr="00793521" w:rsidRDefault="0067275C" w:rsidP="0067275C">
      <w:pPr>
        <w:pStyle w:val="a"/>
        <w:numPr>
          <w:ilvl w:val="0"/>
          <w:numId w:val="0"/>
        </w:numPr>
        <w:spacing w:line="240" w:lineRule="auto"/>
        <w:ind w:firstLine="709"/>
        <w:rPr>
          <w:b/>
          <w:sz w:val="24"/>
        </w:rPr>
      </w:pPr>
      <w:r w:rsidRPr="0067275C">
        <w:rPr>
          <w:sz w:val="24"/>
        </w:rPr>
        <w:t xml:space="preserve">Результат предоставления муниципальной услуги учитывается в регистре детей, зачисленных в ДОУ. Минимальные требования к учетным данным, содержащимся в регистре, представлены в </w:t>
      </w:r>
      <w:r w:rsidRPr="00793521">
        <w:rPr>
          <w:b/>
          <w:sz w:val="24"/>
        </w:rPr>
        <w:t>приложении 14.</w:t>
      </w:r>
    </w:p>
    <w:p w:rsidR="0067275C" w:rsidRPr="0067275C" w:rsidRDefault="0067275C" w:rsidP="0067275C">
      <w:pPr>
        <w:pStyle w:val="a"/>
        <w:numPr>
          <w:ilvl w:val="0"/>
          <w:numId w:val="0"/>
        </w:numPr>
        <w:spacing w:line="240" w:lineRule="auto"/>
        <w:ind w:firstLine="709"/>
        <w:rPr>
          <w:sz w:val="24"/>
        </w:rPr>
      </w:pPr>
      <w:r w:rsidRPr="0067275C">
        <w:rPr>
          <w:sz w:val="24"/>
        </w:rPr>
        <w:t xml:space="preserve">Ответственным за ведение регистра детей, зачисленных в ДОУ, является </w:t>
      </w:r>
      <w:r w:rsidR="00793521">
        <w:rPr>
          <w:sz w:val="24"/>
        </w:rPr>
        <w:t xml:space="preserve">специалист </w:t>
      </w:r>
      <w:r w:rsidR="00921EB2">
        <w:rPr>
          <w:sz w:val="24"/>
        </w:rPr>
        <w:t xml:space="preserve"> ДОУ и программист </w:t>
      </w:r>
      <w:r w:rsidRPr="0067275C">
        <w:rPr>
          <w:i/>
          <w:spacing w:val="24"/>
          <w:sz w:val="24"/>
        </w:rPr>
        <w:t>Уп</w:t>
      </w:r>
      <w:r w:rsidR="00022E25">
        <w:rPr>
          <w:i/>
          <w:spacing w:val="24"/>
          <w:sz w:val="24"/>
        </w:rPr>
        <w:t>равление образования</w:t>
      </w:r>
      <w:r w:rsidR="00921EB2">
        <w:rPr>
          <w:i/>
          <w:spacing w:val="24"/>
          <w:sz w:val="24"/>
        </w:rPr>
        <w:t xml:space="preserve"> администрации Каа-Хемского района</w:t>
      </w:r>
      <w:r w:rsidRPr="0067275C">
        <w:rPr>
          <w:sz w:val="24"/>
        </w:rPr>
        <w:t>.</w:t>
      </w:r>
    </w:p>
    <w:p w:rsidR="0067275C" w:rsidRPr="0067275C" w:rsidRDefault="0067275C" w:rsidP="0067275C">
      <w:pPr>
        <w:pStyle w:val="a"/>
        <w:numPr>
          <w:ilvl w:val="0"/>
          <w:numId w:val="0"/>
        </w:numPr>
        <w:spacing w:line="240" w:lineRule="auto"/>
        <w:ind w:firstLine="709"/>
        <w:rPr>
          <w:sz w:val="24"/>
        </w:rPr>
      </w:pPr>
    </w:p>
    <w:p w:rsidR="0067275C" w:rsidRPr="00EB76B7" w:rsidRDefault="0067275C" w:rsidP="0067275C">
      <w:pPr>
        <w:pStyle w:val="1"/>
        <w:numPr>
          <w:ilvl w:val="0"/>
          <w:numId w:val="0"/>
        </w:numPr>
        <w:spacing w:before="0" w:after="0" w:line="240" w:lineRule="auto"/>
        <w:ind w:firstLine="709"/>
        <w:rPr>
          <w:sz w:val="22"/>
          <w:szCs w:val="22"/>
        </w:rPr>
      </w:pPr>
      <w:r w:rsidRPr="00EB76B7">
        <w:rPr>
          <w:sz w:val="22"/>
          <w:szCs w:val="22"/>
        </w:rPr>
        <w:t xml:space="preserve">4. ФОРМЫ </w:t>
      </w:r>
      <w:proofErr w:type="gramStart"/>
      <w:r w:rsidRPr="00EB76B7">
        <w:rPr>
          <w:sz w:val="22"/>
          <w:szCs w:val="22"/>
        </w:rPr>
        <w:t>КОНТРОЛЯ</w:t>
      </w:r>
      <w:r w:rsidR="00EB76B7" w:rsidRPr="00EB76B7">
        <w:rPr>
          <w:sz w:val="22"/>
          <w:szCs w:val="22"/>
        </w:rPr>
        <w:t xml:space="preserve"> </w:t>
      </w:r>
      <w:r w:rsidRPr="00EB76B7">
        <w:rPr>
          <w:sz w:val="22"/>
          <w:szCs w:val="22"/>
        </w:rPr>
        <w:t xml:space="preserve"> ЗА</w:t>
      </w:r>
      <w:proofErr w:type="gramEnd"/>
      <w:r w:rsidRPr="00EB76B7">
        <w:rPr>
          <w:sz w:val="22"/>
          <w:szCs w:val="22"/>
        </w:rPr>
        <w:t xml:space="preserve"> ИСПОЛНЕНИЕМ АДМИНИСТРАТИВНОГО РЕГЛАМЕНТА</w:t>
      </w:r>
    </w:p>
    <w:p w:rsidR="0067275C" w:rsidRPr="0067275C" w:rsidRDefault="0067275C" w:rsidP="0067275C">
      <w:pPr>
        <w:pStyle w:val="a"/>
        <w:numPr>
          <w:ilvl w:val="0"/>
          <w:numId w:val="0"/>
        </w:numPr>
        <w:spacing w:line="240" w:lineRule="auto"/>
        <w:ind w:firstLine="709"/>
        <w:rPr>
          <w:sz w:val="24"/>
        </w:rPr>
      </w:pPr>
      <w:r w:rsidRPr="0067275C">
        <w:rPr>
          <w:sz w:val="24"/>
        </w:rPr>
        <w:t xml:space="preserve">4.1. </w:t>
      </w:r>
      <w:proofErr w:type="gramStart"/>
      <w:r w:rsidRPr="0067275C">
        <w:rPr>
          <w:b/>
          <w:sz w:val="24"/>
        </w:rPr>
        <w:t>Контроль за</w:t>
      </w:r>
      <w:proofErr w:type="gramEnd"/>
      <w:r w:rsidRPr="0067275C">
        <w:rPr>
          <w:b/>
          <w:sz w:val="24"/>
        </w:rPr>
        <w:t xml:space="preserve"> полнотой и качеством исполнения муниципальной услуги</w:t>
      </w:r>
      <w:r w:rsidRPr="0067275C">
        <w:rPr>
          <w:sz w:val="24"/>
        </w:rPr>
        <w:t xml:space="preserve">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 </w:t>
      </w:r>
    </w:p>
    <w:p w:rsidR="0067275C" w:rsidRPr="0067275C" w:rsidRDefault="0067275C" w:rsidP="0067275C">
      <w:pPr>
        <w:pStyle w:val="a"/>
        <w:numPr>
          <w:ilvl w:val="0"/>
          <w:numId w:val="0"/>
        </w:numPr>
        <w:spacing w:line="240" w:lineRule="auto"/>
        <w:ind w:firstLine="709"/>
        <w:rPr>
          <w:sz w:val="24"/>
        </w:rPr>
      </w:pPr>
      <w:r w:rsidRPr="0067275C">
        <w:rPr>
          <w:sz w:val="24"/>
        </w:rPr>
        <w:t xml:space="preserve">Текущий </w:t>
      </w:r>
      <w:proofErr w:type="gramStart"/>
      <w:r w:rsidRPr="0067275C">
        <w:rPr>
          <w:sz w:val="24"/>
        </w:rPr>
        <w:t>контроль за</w:t>
      </w:r>
      <w:proofErr w:type="gramEnd"/>
      <w:r w:rsidRPr="0067275C">
        <w:rPr>
          <w:sz w:val="24"/>
        </w:rPr>
        <w:t xml:space="preserve"> соблюдением последовательности действий, определенных административными действиями (процедурами) по исполнению муниципальной услуги, и принятием соответствующих решений осуществляется руководителем </w:t>
      </w:r>
      <w:r w:rsidRPr="0067275C">
        <w:rPr>
          <w:i/>
          <w:spacing w:val="24"/>
          <w:sz w:val="24"/>
        </w:rPr>
        <w:t>Уп</w:t>
      </w:r>
      <w:r w:rsidR="00022E25">
        <w:rPr>
          <w:i/>
          <w:spacing w:val="24"/>
          <w:sz w:val="24"/>
        </w:rPr>
        <w:t>равление образования</w:t>
      </w:r>
      <w:r w:rsidRPr="0067275C">
        <w:rPr>
          <w:i/>
          <w:sz w:val="24"/>
        </w:rPr>
        <w:t>.</w:t>
      </w:r>
    </w:p>
    <w:p w:rsidR="0067275C" w:rsidRPr="0067275C" w:rsidRDefault="0067275C" w:rsidP="0067275C">
      <w:pPr>
        <w:pStyle w:val="a"/>
        <w:numPr>
          <w:ilvl w:val="0"/>
          <w:numId w:val="0"/>
        </w:numPr>
        <w:spacing w:line="240" w:lineRule="auto"/>
        <w:ind w:firstLine="709"/>
        <w:rPr>
          <w:sz w:val="24"/>
        </w:rPr>
      </w:pPr>
      <w:r w:rsidRPr="0067275C">
        <w:rPr>
          <w:sz w:val="24"/>
        </w:rPr>
        <w:t xml:space="preserve">Текущий </w:t>
      </w:r>
      <w:proofErr w:type="gramStart"/>
      <w:r w:rsidRPr="0067275C">
        <w:rPr>
          <w:sz w:val="24"/>
        </w:rPr>
        <w:t>контроль за</w:t>
      </w:r>
      <w:proofErr w:type="gramEnd"/>
      <w:r w:rsidRPr="0067275C">
        <w:rPr>
          <w:sz w:val="24"/>
        </w:rPr>
        <w:t xml:space="preserve"> исполнением муниципальной услуги осуществляется путем проведения руководителем </w:t>
      </w:r>
      <w:r w:rsidRPr="0067275C">
        <w:rPr>
          <w:i/>
          <w:spacing w:val="24"/>
          <w:sz w:val="24"/>
        </w:rPr>
        <w:t>Уп</w:t>
      </w:r>
      <w:r w:rsidR="00022E25">
        <w:rPr>
          <w:i/>
          <w:spacing w:val="24"/>
          <w:sz w:val="24"/>
        </w:rPr>
        <w:t>равление образования</w:t>
      </w:r>
      <w:r w:rsidR="001A26B2">
        <w:rPr>
          <w:i/>
          <w:spacing w:val="24"/>
          <w:sz w:val="24"/>
        </w:rPr>
        <w:t xml:space="preserve"> администрации Каа-Хемского района </w:t>
      </w:r>
      <w:r w:rsidRPr="0067275C">
        <w:rPr>
          <w:sz w:val="24"/>
        </w:rPr>
        <w:t xml:space="preserve">проверок соблюдения и исполнения Административного регламента, иных нормативных актов Российской Федерации и </w:t>
      </w:r>
      <w:r w:rsidRPr="0067275C">
        <w:rPr>
          <w:spacing w:val="24"/>
          <w:sz w:val="24"/>
        </w:rPr>
        <w:t>Республики Тыва.</w:t>
      </w:r>
    </w:p>
    <w:p w:rsidR="0067275C" w:rsidRPr="0067275C" w:rsidRDefault="0067275C" w:rsidP="00E904AB">
      <w:pPr>
        <w:pStyle w:val="a"/>
        <w:numPr>
          <w:ilvl w:val="0"/>
          <w:numId w:val="0"/>
        </w:numPr>
        <w:spacing w:line="240" w:lineRule="auto"/>
        <w:ind w:firstLine="709"/>
        <w:jc w:val="left"/>
        <w:rPr>
          <w:sz w:val="24"/>
        </w:rPr>
      </w:pPr>
      <w:r w:rsidRPr="0067275C">
        <w:rPr>
          <w:sz w:val="24"/>
        </w:rPr>
        <w:t>Периодичность осуществления текущего контроля</w:t>
      </w:r>
      <w:r w:rsidR="001A26B2">
        <w:rPr>
          <w:sz w:val="24"/>
        </w:rPr>
        <w:t xml:space="preserve">, </w:t>
      </w:r>
      <w:r w:rsidRPr="0067275C">
        <w:rPr>
          <w:sz w:val="24"/>
        </w:rPr>
        <w:t xml:space="preserve"> за исполнением муниципальной услуги устанавливается руководителем </w:t>
      </w:r>
      <w:r w:rsidRPr="0067275C">
        <w:rPr>
          <w:i/>
          <w:spacing w:val="24"/>
          <w:sz w:val="24"/>
        </w:rPr>
        <w:t>Уп</w:t>
      </w:r>
      <w:r w:rsidR="00237A07">
        <w:rPr>
          <w:i/>
          <w:spacing w:val="24"/>
          <w:sz w:val="24"/>
        </w:rPr>
        <w:t>равление образования</w:t>
      </w:r>
      <w:r w:rsidR="001A26B2">
        <w:rPr>
          <w:i/>
          <w:spacing w:val="24"/>
          <w:sz w:val="24"/>
        </w:rPr>
        <w:t xml:space="preserve"> администрации Каа-Хемского района РТ</w:t>
      </w:r>
      <w:r w:rsidRPr="0067275C">
        <w:rPr>
          <w:sz w:val="24"/>
        </w:rPr>
        <w:t>.</w:t>
      </w:r>
    </w:p>
    <w:p w:rsidR="0067275C" w:rsidRPr="0067275C" w:rsidRDefault="0067275C" w:rsidP="0067275C">
      <w:pPr>
        <w:pStyle w:val="a"/>
        <w:numPr>
          <w:ilvl w:val="0"/>
          <w:numId w:val="0"/>
        </w:numPr>
        <w:spacing w:line="240" w:lineRule="auto"/>
        <w:ind w:firstLine="709"/>
        <w:rPr>
          <w:sz w:val="24"/>
        </w:rPr>
      </w:pPr>
    </w:p>
    <w:p w:rsidR="0067275C" w:rsidRPr="00B43EAE" w:rsidRDefault="0067275C" w:rsidP="00A30672">
      <w:pPr>
        <w:pStyle w:val="1"/>
        <w:numPr>
          <w:ilvl w:val="0"/>
          <w:numId w:val="0"/>
        </w:numPr>
        <w:spacing w:before="0" w:after="0" w:line="240" w:lineRule="auto"/>
        <w:rPr>
          <w:sz w:val="22"/>
          <w:szCs w:val="22"/>
        </w:rPr>
      </w:pPr>
      <w:r w:rsidRPr="00B43EAE">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5.1. Предметом досудебного (внесудебного) обжалования являются</w:t>
      </w:r>
      <w:r w:rsidR="00747523">
        <w:rPr>
          <w:rFonts w:ascii="Times New Roman" w:hAnsi="Times New Roman" w:cs="Times New Roman"/>
          <w:sz w:val="24"/>
          <w:szCs w:val="24"/>
        </w:rPr>
        <w:t>,</w:t>
      </w:r>
      <w:r w:rsidRPr="0067275C">
        <w:rPr>
          <w:rFonts w:ascii="Times New Roman" w:hAnsi="Times New Roman" w:cs="Times New Roman"/>
          <w:sz w:val="24"/>
          <w:szCs w:val="24"/>
        </w:rPr>
        <w:t xml:space="preserve"> в том числе следующие действия, бездействие и решения:</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2) нарушение срока предоставления муниципальной услуги;</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и Республики Тыва, для предоставления муниципальной услуги;</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Республики Тыва, для предоставления муниципальной услуги, у заявителя;</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Тыва;</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Республики Тыва;</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proofErr w:type="gramStart"/>
      <w:r w:rsidRPr="0067275C">
        <w:rPr>
          <w:rFonts w:ascii="Times New Roman" w:hAnsi="Times New Roman" w:cs="Times New Roman"/>
          <w:sz w:val="24"/>
          <w:szCs w:val="24"/>
        </w:rPr>
        <w:t>7) отказ муниципального органа управления образованием, должностного лица муниципального органа управления образованием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275C" w:rsidRPr="00265050" w:rsidRDefault="0067275C" w:rsidP="00A30672">
      <w:pPr>
        <w:widowControl w:val="0"/>
        <w:autoSpaceDE w:val="0"/>
        <w:autoSpaceDN w:val="0"/>
        <w:adjustRightInd w:val="0"/>
        <w:jc w:val="both"/>
        <w:outlineLvl w:val="2"/>
        <w:rPr>
          <w:rFonts w:ascii="Times New Roman" w:hAnsi="Times New Roman" w:cs="Times New Roman"/>
          <w:b/>
          <w:sz w:val="24"/>
          <w:szCs w:val="24"/>
        </w:rPr>
      </w:pPr>
      <w:r w:rsidRPr="00265050">
        <w:rPr>
          <w:rFonts w:ascii="Times New Roman" w:hAnsi="Times New Roman" w:cs="Times New Roman"/>
          <w:b/>
          <w:sz w:val="24"/>
          <w:szCs w:val="24"/>
        </w:rPr>
        <w:t>Общие требования к порядку подачи и рассмотрения жалобы</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 xml:space="preserve">5.2. Жалоба подается в </w:t>
      </w:r>
      <w:r w:rsidRPr="0067275C">
        <w:rPr>
          <w:rFonts w:ascii="Times New Roman" w:hAnsi="Times New Roman" w:cs="Times New Roman"/>
          <w:i/>
          <w:spacing w:val="24"/>
          <w:sz w:val="24"/>
          <w:szCs w:val="24"/>
        </w:rPr>
        <w:t>Уп</w:t>
      </w:r>
      <w:r w:rsidR="00237A07">
        <w:rPr>
          <w:rFonts w:ascii="Times New Roman" w:hAnsi="Times New Roman" w:cs="Times New Roman"/>
          <w:i/>
          <w:spacing w:val="24"/>
          <w:sz w:val="24"/>
          <w:szCs w:val="24"/>
        </w:rPr>
        <w:t xml:space="preserve">равление образования </w:t>
      </w:r>
      <w:r w:rsidR="001A26B2">
        <w:rPr>
          <w:rFonts w:ascii="Times New Roman" w:hAnsi="Times New Roman" w:cs="Times New Roman"/>
          <w:i/>
          <w:spacing w:val="24"/>
          <w:sz w:val="24"/>
          <w:szCs w:val="24"/>
        </w:rPr>
        <w:t xml:space="preserve"> администрации Каа-Хемского района</w:t>
      </w:r>
      <w:r w:rsidRPr="0067275C">
        <w:rPr>
          <w:rFonts w:ascii="Times New Roman" w:hAnsi="Times New Roman" w:cs="Times New Roman"/>
          <w:sz w:val="24"/>
          <w:szCs w:val="24"/>
        </w:rPr>
        <w:t xml:space="preserve"> в письменной форме на бумажном носителе, в электронной форме. Жалобы на решения, принятые руководителем </w:t>
      </w:r>
      <w:r w:rsidRPr="0067275C">
        <w:rPr>
          <w:rFonts w:ascii="Times New Roman" w:hAnsi="Times New Roman" w:cs="Times New Roman"/>
          <w:i/>
          <w:spacing w:val="24"/>
          <w:sz w:val="24"/>
          <w:szCs w:val="24"/>
        </w:rPr>
        <w:t>Уп</w:t>
      </w:r>
      <w:r w:rsidR="00237A07">
        <w:rPr>
          <w:rFonts w:ascii="Times New Roman" w:hAnsi="Times New Roman" w:cs="Times New Roman"/>
          <w:i/>
          <w:spacing w:val="24"/>
          <w:sz w:val="24"/>
          <w:szCs w:val="24"/>
        </w:rPr>
        <w:t>равление образования</w:t>
      </w:r>
      <w:r w:rsidR="001A26B2">
        <w:rPr>
          <w:rFonts w:ascii="Times New Roman" w:hAnsi="Times New Roman" w:cs="Times New Roman"/>
          <w:i/>
          <w:spacing w:val="24"/>
          <w:sz w:val="24"/>
          <w:szCs w:val="24"/>
        </w:rPr>
        <w:t xml:space="preserve"> администрации Каа-Хемского района</w:t>
      </w:r>
      <w:r w:rsidRPr="0067275C">
        <w:rPr>
          <w:rFonts w:ascii="Times New Roman" w:hAnsi="Times New Roman" w:cs="Times New Roman"/>
          <w:sz w:val="24"/>
          <w:szCs w:val="24"/>
        </w:rPr>
        <w:t>, подаются в Администрацию</w:t>
      </w:r>
      <w:r w:rsidR="00082FB0">
        <w:rPr>
          <w:rFonts w:ascii="Times New Roman" w:hAnsi="Times New Roman" w:cs="Times New Roman"/>
          <w:sz w:val="24"/>
          <w:szCs w:val="24"/>
        </w:rPr>
        <w:t xml:space="preserve"> </w:t>
      </w:r>
      <w:r w:rsidRPr="0067275C">
        <w:rPr>
          <w:rFonts w:ascii="Times New Roman" w:hAnsi="Times New Roman" w:cs="Times New Roman"/>
          <w:sz w:val="24"/>
          <w:szCs w:val="24"/>
        </w:rPr>
        <w:t xml:space="preserve"> муниц</w:t>
      </w:r>
      <w:r w:rsidR="00FA3F58">
        <w:rPr>
          <w:rFonts w:ascii="Times New Roman" w:hAnsi="Times New Roman" w:cs="Times New Roman"/>
          <w:sz w:val="24"/>
          <w:szCs w:val="24"/>
        </w:rPr>
        <w:t>и</w:t>
      </w:r>
      <w:r w:rsidR="00237A07">
        <w:rPr>
          <w:rFonts w:ascii="Times New Roman" w:hAnsi="Times New Roman" w:cs="Times New Roman"/>
          <w:sz w:val="24"/>
          <w:szCs w:val="24"/>
        </w:rPr>
        <w:t xml:space="preserve">пального </w:t>
      </w:r>
      <w:r w:rsidR="001A26B2">
        <w:rPr>
          <w:rFonts w:ascii="Times New Roman" w:hAnsi="Times New Roman" w:cs="Times New Roman"/>
          <w:sz w:val="24"/>
          <w:szCs w:val="24"/>
        </w:rPr>
        <w:t xml:space="preserve"> Каа-Хемского  </w:t>
      </w:r>
      <w:r w:rsidR="00237A07">
        <w:rPr>
          <w:rFonts w:ascii="Times New Roman" w:hAnsi="Times New Roman" w:cs="Times New Roman"/>
          <w:sz w:val="24"/>
          <w:szCs w:val="24"/>
        </w:rPr>
        <w:t>района.</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официального сайта муниципального органа управления образованием, а также может быть принята при личном приеме заявителя.</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5.4. Жалоба должна содержать:</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proofErr w:type="gramStart"/>
      <w:r w:rsidRPr="006727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lastRenderedPageBreak/>
        <w:t>3) сведения об обжалуемых решениях и действиях (бездействии) муниципального органа управления образованием, должностного лица муниципального органа управления образованием;</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4) доводы, на основании которых заявитель не согласен с решением и действиями (бездействием) муниципального органа управления образованием, должностного лица муниципального органа управления образованием. Заявителем могут быть представлены документы (при наличии), подтверждающие доводы заявителя, либо их копии.</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 xml:space="preserve">5.5. </w:t>
      </w:r>
      <w:proofErr w:type="gramStart"/>
      <w:r w:rsidRPr="0067275C">
        <w:rPr>
          <w:rFonts w:ascii="Times New Roman" w:hAnsi="Times New Roman" w:cs="Times New Roman"/>
          <w:sz w:val="24"/>
          <w:szCs w:val="24"/>
        </w:rPr>
        <w:t>Жалоба, поступившая в муниципальный орган управления образованием, подлежит рассмотрению уполномоченным должностным лицом в течение пятнадцати рабочих дней со дня ее регистрации, а в случае обжалования отказа муниципального органа управления образованием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w:t>
      </w:r>
      <w:proofErr w:type="gramEnd"/>
      <w:r w:rsidRPr="0067275C">
        <w:rPr>
          <w:rFonts w:ascii="Times New Roman" w:hAnsi="Times New Roman" w:cs="Times New Roman"/>
          <w:sz w:val="24"/>
          <w:szCs w:val="24"/>
        </w:rPr>
        <w:t xml:space="preserve"> регистрации.</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bookmarkStart w:id="12" w:name="Par417"/>
      <w:bookmarkEnd w:id="12"/>
      <w:r w:rsidRPr="0067275C">
        <w:rPr>
          <w:rFonts w:ascii="Times New Roman" w:hAnsi="Times New Roman" w:cs="Times New Roman"/>
          <w:sz w:val="24"/>
          <w:szCs w:val="24"/>
        </w:rPr>
        <w:t>5.6. По результатам рассмотрения жалобы Уп</w:t>
      </w:r>
      <w:r w:rsidR="00237A07">
        <w:rPr>
          <w:rFonts w:ascii="Times New Roman" w:hAnsi="Times New Roman" w:cs="Times New Roman"/>
          <w:sz w:val="24"/>
          <w:szCs w:val="24"/>
        </w:rPr>
        <w:t xml:space="preserve">равление образования </w:t>
      </w:r>
      <w:r w:rsidR="003D51AD">
        <w:rPr>
          <w:rFonts w:ascii="Times New Roman" w:hAnsi="Times New Roman" w:cs="Times New Roman"/>
          <w:sz w:val="24"/>
          <w:szCs w:val="24"/>
        </w:rPr>
        <w:t xml:space="preserve"> администрации Каа-Хемского района </w:t>
      </w:r>
      <w:r w:rsidRPr="0067275C">
        <w:rPr>
          <w:rFonts w:ascii="Times New Roman" w:hAnsi="Times New Roman" w:cs="Times New Roman"/>
          <w:sz w:val="24"/>
          <w:szCs w:val="24"/>
        </w:rPr>
        <w:t xml:space="preserve"> принимает одно из следующих решений:</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proofErr w:type="gramStart"/>
      <w:r w:rsidRPr="0067275C">
        <w:rPr>
          <w:rFonts w:ascii="Times New Roman" w:hAnsi="Times New Roman" w:cs="Times New Roman"/>
          <w:sz w:val="24"/>
          <w:szCs w:val="24"/>
        </w:rPr>
        <w:t xml:space="preserve">1) удовлетворяет жалобу, </w:t>
      </w:r>
      <w:r w:rsidR="00237A07">
        <w:rPr>
          <w:rFonts w:ascii="Times New Roman" w:hAnsi="Times New Roman" w:cs="Times New Roman"/>
          <w:sz w:val="24"/>
          <w:szCs w:val="24"/>
        </w:rPr>
        <w:t xml:space="preserve"> </w:t>
      </w:r>
      <w:r w:rsidRPr="0067275C">
        <w:rPr>
          <w:rFonts w:ascii="Times New Roman" w:hAnsi="Times New Roman" w:cs="Times New Roman"/>
          <w:sz w:val="24"/>
          <w:szCs w:val="24"/>
        </w:rPr>
        <w:t>в том числе в форме отмены принятого решения, исправления допущенных муниципальным органом управления образованием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Республики Тыва, а также в иных формах, предусмотренных законодательством Российской Федерации и Республики Тыва;</w:t>
      </w:r>
      <w:proofErr w:type="gramEnd"/>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2) отказывает в удовлетворении жалобы.</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 xml:space="preserve">5.8. В случае установления в ходе или по результатам </w:t>
      </w:r>
      <w:proofErr w:type="gramStart"/>
      <w:r w:rsidRPr="0067275C">
        <w:rPr>
          <w:rFonts w:ascii="Times New Roman" w:hAnsi="Times New Roman" w:cs="Times New Roman"/>
          <w:sz w:val="24"/>
          <w:szCs w:val="24"/>
        </w:rPr>
        <w:t>рассмотрения жалобы признаков состава</w:t>
      </w:r>
      <w:r w:rsidR="00237A07">
        <w:rPr>
          <w:rFonts w:ascii="Times New Roman" w:hAnsi="Times New Roman" w:cs="Times New Roman"/>
          <w:sz w:val="24"/>
          <w:szCs w:val="24"/>
        </w:rPr>
        <w:t xml:space="preserve"> </w:t>
      </w:r>
      <w:r w:rsidRPr="0067275C">
        <w:rPr>
          <w:rFonts w:ascii="Times New Roman" w:hAnsi="Times New Roman" w:cs="Times New Roman"/>
          <w:sz w:val="24"/>
          <w:szCs w:val="24"/>
        </w:rPr>
        <w:t xml:space="preserve"> административного правонарушения</w:t>
      </w:r>
      <w:proofErr w:type="gramEnd"/>
      <w:r w:rsidRPr="0067275C">
        <w:rPr>
          <w:rFonts w:ascii="Times New Roman" w:hAnsi="Times New Roman" w:cs="Times New Roman"/>
          <w:sz w:val="24"/>
          <w:szCs w:val="24"/>
        </w:rPr>
        <w:t xml:space="preserve"> или преступления уполномоченное должностное лицо незамедлительно информирует руководителя (заместителя руководителя) муниципального органа управления образованием.</w:t>
      </w:r>
    </w:p>
    <w:p w:rsidR="0067275C" w:rsidRPr="0067275C" w:rsidRDefault="0067275C" w:rsidP="00A30672">
      <w:pPr>
        <w:widowControl w:val="0"/>
        <w:autoSpaceDE w:val="0"/>
        <w:autoSpaceDN w:val="0"/>
        <w:adjustRightInd w:val="0"/>
        <w:ind w:firstLine="540"/>
        <w:jc w:val="both"/>
        <w:rPr>
          <w:rFonts w:ascii="Times New Roman" w:hAnsi="Times New Roman" w:cs="Times New Roman"/>
          <w:sz w:val="24"/>
          <w:szCs w:val="24"/>
        </w:rPr>
      </w:pPr>
      <w:r w:rsidRPr="0067275C">
        <w:rPr>
          <w:rFonts w:ascii="Times New Roman" w:hAnsi="Times New Roman" w:cs="Times New Roman"/>
          <w:sz w:val="24"/>
          <w:szCs w:val="24"/>
        </w:rPr>
        <w:t xml:space="preserve">По решению руководителя </w:t>
      </w:r>
      <w:r w:rsidR="00237A07">
        <w:rPr>
          <w:rFonts w:ascii="Times New Roman" w:hAnsi="Times New Roman" w:cs="Times New Roman"/>
          <w:sz w:val="24"/>
          <w:szCs w:val="24"/>
        </w:rPr>
        <w:t>Управления образования</w:t>
      </w:r>
      <w:r w:rsidRPr="0067275C">
        <w:rPr>
          <w:rFonts w:ascii="Times New Roman" w:hAnsi="Times New Roman" w:cs="Times New Roman"/>
          <w:sz w:val="24"/>
          <w:szCs w:val="24"/>
        </w:rPr>
        <w:t xml:space="preserve"> </w:t>
      </w:r>
      <w:r w:rsidR="003D51AD">
        <w:rPr>
          <w:rFonts w:ascii="Times New Roman" w:hAnsi="Times New Roman" w:cs="Times New Roman"/>
          <w:sz w:val="24"/>
          <w:szCs w:val="24"/>
        </w:rPr>
        <w:t xml:space="preserve"> администрации Каа-Хемского района </w:t>
      </w:r>
      <w:r w:rsidRPr="0067275C">
        <w:rPr>
          <w:rFonts w:ascii="Times New Roman" w:hAnsi="Times New Roman" w:cs="Times New Roman"/>
          <w:sz w:val="24"/>
          <w:szCs w:val="24"/>
        </w:rPr>
        <w:t xml:space="preserve">соответствующие материалы направляются в прокуратуру </w:t>
      </w:r>
      <w:r w:rsidR="003D51AD">
        <w:rPr>
          <w:rFonts w:ascii="Times New Roman" w:hAnsi="Times New Roman" w:cs="Times New Roman"/>
          <w:sz w:val="24"/>
          <w:szCs w:val="24"/>
        </w:rPr>
        <w:t xml:space="preserve"> Каа-Хемского района </w:t>
      </w:r>
      <w:r w:rsidRPr="0067275C">
        <w:rPr>
          <w:rFonts w:ascii="Times New Roman" w:hAnsi="Times New Roman" w:cs="Times New Roman"/>
          <w:sz w:val="24"/>
          <w:szCs w:val="24"/>
        </w:rPr>
        <w:t>Республики Тыва.</w:t>
      </w:r>
    </w:p>
    <w:p w:rsidR="0067275C" w:rsidRPr="0067275C" w:rsidRDefault="0067275C" w:rsidP="00A30672">
      <w:pPr>
        <w:pStyle w:val="a"/>
        <w:numPr>
          <w:ilvl w:val="0"/>
          <w:numId w:val="0"/>
        </w:numPr>
        <w:spacing w:line="240" w:lineRule="auto"/>
        <w:rPr>
          <w:sz w:val="24"/>
        </w:rPr>
      </w:pPr>
      <w:r w:rsidRPr="0067275C">
        <w:rPr>
          <w:sz w:val="24"/>
        </w:rPr>
        <w:t xml:space="preserve">         Список номеров служебных телефонов, почтовый адрес, адрес электронной почты, номер телефона центра телефонного обслуживания, официальный сайт Уполномоченного органа, адрес Портала государственных (муниципальных) услуг, адрес сайта муниципальной услуги,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15 к Административному регламенту.</w:t>
      </w:r>
    </w:p>
    <w:p w:rsidR="0067275C" w:rsidRPr="00B35FFF" w:rsidRDefault="0067275C" w:rsidP="00A30672">
      <w:pPr>
        <w:pStyle w:val="aff7"/>
        <w:spacing w:after="0"/>
        <w:jc w:val="both"/>
        <w:rPr>
          <w:sz w:val="18"/>
          <w:szCs w:val="18"/>
        </w:rPr>
      </w:pPr>
      <w:r w:rsidRPr="00B35FFF">
        <w:rPr>
          <w:sz w:val="18"/>
          <w:szCs w:val="18"/>
        </w:rPr>
        <w:lastRenderedPageBreak/>
        <w:t>Приложение 1.</w:t>
      </w:r>
    </w:p>
    <w:p w:rsidR="0067275C" w:rsidRPr="00B35FFF" w:rsidRDefault="0067275C" w:rsidP="00A30672">
      <w:pPr>
        <w:pStyle w:val="3"/>
        <w:spacing w:before="0" w:after="0"/>
        <w:jc w:val="both"/>
        <w:rPr>
          <w:noProof/>
          <w:sz w:val="18"/>
          <w:szCs w:val="18"/>
        </w:rPr>
      </w:pPr>
      <w:r w:rsidRPr="00B35FFF">
        <w:rPr>
          <w:noProof/>
          <w:sz w:val="18"/>
          <w:szCs w:val="18"/>
        </w:rPr>
        <w:t>Категории детей, имеющих преимущественное право на зачисление в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670"/>
        <w:gridCol w:w="2863"/>
        <w:gridCol w:w="2649"/>
      </w:tblGrid>
      <w:tr w:rsidR="0067275C" w:rsidRPr="00B35FFF" w:rsidTr="00C63C89">
        <w:trPr>
          <w:jc w:val="center"/>
        </w:trPr>
        <w:tc>
          <w:tcPr>
            <w:tcW w:w="0" w:type="auto"/>
            <w:shd w:val="clear" w:color="auto" w:fill="auto"/>
          </w:tcPr>
          <w:p w:rsidR="0067275C" w:rsidRPr="00B35FFF" w:rsidRDefault="0067275C" w:rsidP="00A30672">
            <w:pPr>
              <w:pStyle w:val="affb"/>
              <w:jc w:val="both"/>
              <w:rPr>
                <w:sz w:val="18"/>
                <w:szCs w:val="18"/>
              </w:rPr>
            </w:pPr>
            <w:r w:rsidRPr="00B35FFF">
              <w:rPr>
                <w:sz w:val="18"/>
                <w:szCs w:val="18"/>
              </w:rPr>
              <w:t>№</w:t>
            </w: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Категория</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Документы, необходимые для предоставления</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Нормативно-правовой акт, регулирующий предоставление преимущественного права на зачисление</w:t>
            </w:r>
          </w:p>
        </w:tc>
      </w:tr>
      <w:tr w:rsidR="0067275C" w:rsidRPr="00B35FFF" w:rsidTr="00C63C89">
        <w:trPr>
          <w:jc w:val="center"/>
        </w:trPr>
        <w:tc>
          <w:tcPr>
            <w:tcW w:w="0" w:type="auto"/>
            <w:gridSpan w:val="4"/>
            <w:shd w:val="clear" w:color="auto" w:fill="auto"/>
            <w:vAlign w:val="center"/>
          </w:tcPr>
          <w:p w:rsidR="0067275C" w:rsidRPr="00B35FFF" w:rsidRDefault="0067275C" w:rsidP="00A30672">
            <w:pPr>
              <w:pStyle w:val="affb"/>
              <w:ind w:left="360"/>
              <w:jc w:val="both"/>
              <w:rPr>
                <w:b/>
                <w:sz w:val="18"/>
                <w:szCs w:val="18"/>
              </w:rPr>
            </w:pPr>
            <w:r w:rsidRPr="00B35FFF">
              <w:rPr>
                <w:b/>
                <w:sz w:val="18"/>
                <w:szCs w:val="18"/>
              </w:rPr>
              <w:t>Внеочередное право приема в дошкольные образовательные учреждения имеют:</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rStyle w:val="apple-converted-space"/>
                <w:color w:val="525252"/>
                <w:sz w:val="18"/>
                <w:szCs w:val="18"/>
                <w:shd w:val="clear" w:color="auto" w:fill="FFFFFF"/>
              </w:rPr>
            </w:pPr>
            <w:r w:rsidRPr="00B35FFF">
              <w:rPr>
                <w:sz w:val="18"/>
                <w:szCs w:val="18"/>
                <w:shd w:val="clear" w:color="auto" w:fill="FFFFFF"/>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B35FFF">
              <w:rPr>
                <w:rStyle w:val="apple-converted-space"/>
                <w:color w:val="525252"/>
                <w:sz w:val="18"/>
                <w:szCs w:val="18"/>
                <w:shd w:val="clear" w:color="auto" w:fill="FFFFFF"/>
              </w:rPr>
              <w:t xml:space="preserve"> </w:t>
            </w:r>
          </w:p>
          <w:p w:rsidR="0067275C" w:rsidRPr="00B35FFF" w:rsidRDefault="001B5318" w:rsidP="00A30672">
            <w:pPr>
              <w:pStyle w:val="affb"/>
              <w:ind w:left="1080"/>
              <w:jc w:val="both"/>
              <w:rPr>
                <w:sz w:val="18"/>
                <w:szCs w:val="18"/>
              </w:rPr>
            </w:pPr>
            <w:r w:rsidRPr="00B35FFF">
              <w:rPr>
                <w:sz w:val="18"/>
                <w:szCs w:val="18"/>
                <w:shd w:val="clear" w:color="auto" w:fill="FFFFFF"/>
              </w:rPr>
              <w:t>-</w:t>
            </w:r>
            <w:r w:rsidR="0067275C" w:rsidRPr="00B35FFF">
              <w:rPr>
                <w:sz w:val="18"/>
                <w:szCs w:val="18"/>
                <w:shd w:val="clear" w:color="auto" w:fill="FFFFFF"/>
              </w:rPr>
              <w:t>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0067275C" w:rsidRPr="00B35FFF">
              <w:rPr>
                <w:rStyle w:val="apple-converted-space"/>
                <w:color w:val="525252"/>
                <w:sz w:val="18"/>
                <w:szCs w:val="18"/>
                <w:shd w:val="clear" w:color="auto" w:fill="FFFFFF"/>
              </w:rPr>
              <w:t xml:space="preserve"> </w:t>
            </w:r>
          </w:p>
          <w:p w:rsidR="0067275C" w:rsidRPr="00B35FFF" w:rsidRDefault="001B5318" w:rsidP="00A30672">
            <w:pPr>
              <w:pStyle w:val="affb"/>
              <w:ind w:left="1080"/>
              <w:jc w:val="both"/>
              <w:rPr>
                <w:sz w:val="18"/>
                <w:szCs w:val="18"/>
              </w:rPr>
            </w:pPr>
            <w:r w:rsidRPr="00B35FFF">
              <w:rPr>
                <w:sz w:val="18"/>
                <w:szCs w:val="18"/>
                <w:shd w:val="clear" w:color="auto" w:fill="FFFFFF"/>
              </w:rPr>
              <w:t>-</w:t>
            </w:r>
            <w:r w:rsidR="0067275C" w:rsidRPr="00B35FFF">
              <w:rPr>
                <w:sz w:val="18"/>
                <w:szCs w:val="18"/>
                <w:shd w:val="clear" w:color="auto" w:fill="FFFFFF"/>
              </w:rPr>
              <w:t>лица, признанные инвалидами вследствие чернобыльской катастрофы;</w:t>
            </w:r>
            <w:r w:rsidR="0067275C" w:rsidRPr="00B35FFF">
              <w:rPr>
                <w:rStyle w:val="apple-converted-space"/>
                <w:color w:val="525252"/>
                <w:sz w:val="18"/>
                <w:szCs w:val="18"/>
                <w:shd w:val="clear" w:color="auto" w:fill="FFFFFF"/>
              </w:rPr>
              <w:t xml:space="preserve"> </w:t>
            </w:r>
          </w:p>
          <w:p w:rsidR="0067275C" w:rsidRPr="00B35FFF" w:rsidRDefault="001B5318" w:rsidP="00A30672">
            <w:pPr>
              <w:pStyle w:val="affb"/>
              <w:ind w:left="1080"/>
              <w:jc w:val="both"/>
              <w:rPr>
                <w:sz w:val="18"/>
                <w:szCs w:val="18"/>
              </w:rPr>
            </w:pPr>
            <w:r w:rsidRPr="00B35FFF">
              <w:rPr>
                <w:sz w:val="18"/>
                <w:szCs w:val="18"/>
                <w:shd w:val="clear" w:color="auto" w:fill="FFFFFF"/>
              </w:rPr>
              <w:t>-</w:t>
            </w:r>
            <w:r w:rsidR="0067275C" w:rsidRPr="00B35FFF">
              <w:rPr>
                <w:sz w:val="18"/>
                <w:szCs w:val="18"/>
                <w:shd w:val="clear" w:color="auto" w:fill="FFFFFF"/>
              </w:rPr>
              <w:t>лица, имеющие удостоверение участника ликвидации последствий катастрофы на Чернобыльской АЭС;</w:t>
            </w:r>
          </w:p>
          <w:p w:rsidR="0067275C" w:rsidRPr="00B35FFF" w:rsidRDefault="0067275C" w:rsidP="00A30672">
            <w:pPr>
              <w:pStyle w:val="affb"/>
              <w:ind w:left="1080"/>
              <w:jc w:val="both"/>
              <w:rPr>
                <w:sz w:val="18"/>
                <w:szCs w:val="18"/>
              </w:rPr>
            </w:pPr>
            <w:r w:rsidRPr="00B35FFF">
              <w:rPr>
                <w:sz w:val="18"/>
                <w:szCs w:val="18"/>
                <w:shd w:val="clear" w:color="auto" w:fill="FFFFFF"/>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67275C" w:rsidRPr="00B35FFF" w:rsidRDefault="0067275C" w:rsidP="00A30672">
            <w:pPr>
              <w:pStyle w:val="affb"/>
              <w:ind w:left="360"/>
              <w:jc w:val="both"/>
              <w:rPr>
                <w:sz w:val="18"/>
                <w:szCs w:val="18"/>
              </w:rPr>
            </w:pPr>
            <w:r w:rsidRPr="00B35FFF">
              <w:rPr>
                <w:sz w:val="18"/>
                <w:szCs w:val="18"/>
                <w:shd w:val="clear" w:color="auto" w:fill="FFFFFF"/>
              </w:rPr>
              <w:t>которые в момент эвакуации находились в состоянии внутриутробного развития;</w:t>
            </w:r>
            <w:r w:rsidRPr="00B35FFF">
              <w:rPr>
                <w:rStyle w:val="apple-converted-space"/>
                <w:color w:val="525252"/>
                <w:sz w:val="18"/>
                <w:szCs w:val="18"/>
                <w:shd w:val="clear" w:color="auto" w:fill="FFFFFF"/>
              </w:rPr>
              <w:t xml:space="preserve"> </w:t>
            </w:r>
          </w:p>
          <w:p w:rsidR="0067275C" w:rsidRPr="00B35FFF" w:rsidRDefault="001B5318" w:rsidP="00A30672">
            <w:pPr>
              <w:pStyle w:val="affb"/>
              <w:ind w:left="360"/>
              <w:jc w:val="both"/>
              <w:rPr>
                <w:sz w:val="18"/>
                <w:szCs w:val="18"/>
              </w:rPr>
            </w:pPr>
            <w:r w:rsidRPr="00B35FFF">
              <w:rPr>
                <w:sz w:val="18"/>
                <w:szCs w:val="18"/>
                <w:shd w:val="clear" w:color="auto" w:fill="FFFFFF"/>
              </w:rPr>
              <w:t>-</w:t>
            </w:r>
            <w:r w:rsidR="0067275C" w:rsidRPr="00B35FFF">
              <w:rPr>
                <w:sz w:val="18"/>
                <w:szCs w:val="18"/>
                <w:shd w:val="clear" w:color="auto" w:fill="FFFFFF"/>
              </w:rPr>
              <w:t xml:space="preserve">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w:t>
            </w:r>
            <w:proofErr w:type="gramStart"/>
            <w:r w:rsidR="0067275C" w:rsidRPr="00B35FFF">
              <w:rPr>
                <w:sz w:val="18"/>
                <w:szCs w:val="18"/>
                <w:shd w:val="clear" w:color="auto" w:fill="FFFFFF"/>
              </w:rPr>
              <w:t>в</w:t>
            </w:r>
            <w:proofErr w:type="gramEnd"/>
            <w:r w:rsidR="0067275C" w:rsidRPr="00B35FFF">
              <w:rPr>
                <w:sz w:val="18"/>
                <w:szCs w:val="18"/>
                <w:shd w:val="clear" w:color="auto" w:fill="FFFFFF"/>
              </w:rPr>
              <w:t xml:space="preserve"> </w:t>
            </w:r>
          </w:p>
          <w:p w:rsidR="0067275C" w:rsidRPr="00B35FFF" w:rsidRDefault="0067275C" w:rsidP="00A30672">
            <w:pPr>
              <w:pStyle w:val="affb"/>
              <w:ind w:left="360"/>
              <w:jc w:val="both"/>
              <w:rPr>
                <w:sz w:val="18"/>
                <w:szCs w:val="18"/>
              </w:rPr>
            </w:pPr>
            <w:r w:rsidRPr="00B35FFF">
              <w:rPr>
                <w:sz w:val="18"/>
                <w:szCs w:val="18"/>
                <w:shd w:val="clear" w:color="auto" w:fill="FFFFFF"/>
              </w:rPr>
              <w:t>связи с чернобыльской катастрофой, а также семьи умерших инвалидов вследствие чернобыльской катастрофы</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удостоверение инвалида или участника ликвидации последствий катастрофы на Чернобыльской АЭС;</w:t>
            </w:r>
          </w:p>
          <w:p w:rsidR="0067275C" w:rsidRPr="00B35FFF" w:rsidRDefault="0067275C" w:rsidP="00A30672">
            <w:pPr>
              <w:pStyle w:val="affb"/>
              <w:ind w:left="360"/>
              <w:jc w:val="both"/>
              <w:rPr>
                <w:sz w:val="18"/>
                <w:szCs w:val="18"/>
              </w:rPr>
            </w:pPr>
            <w:r w:rsidRPr="00B35FFF">
              <w:rPr>
                <w:sz w:val="18"/>
                <w:szCs w:val="18"/>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7275C" w:rsidRPr="00B35FFF" w:rsidRDefault="0067275C" w:rsidP="00A30672">
            <w:pPr>
              <w:pStyle w:val="affb"/>
              <w:ind w:left="360"/>
              <w:jc w:val="both"/>
              <w:rPr>
                <w:sz w:val="18"/>
                <w:szCs w:val="18"/>
              </w:rPr>
            </w:pPr>
            <w:r w:rsidRPr="00B35FFF">
              <w:rPr>
                <w:sz w:val="18"/>
                <w:szCs w:val="18"/>
              </w:rPr>
              <w:t>справка об эвакуации из зоны отчуждения или о переселении из зоны отселения</w:t>
            </w:r>
          </w:p>
          <w:p w:rsidR="0067275C" w:rsidRPr="00B35FFF" w:rsidRDefault="0067275C" w:rsidP="00A30672">
            <w:pPr>
              <w:pStyle w:val="affb"/>
              <w:ind w:left="360"/>
              <w:jc w:val="both"/>
              <w:rPr>
                <w:sz w:val="18"/>
                <w:szCs w:val="18"/>
              </w:rPr>
            </w:pPr>
            <w:r w:rsidRPr="00B35FFF">
              <w:rPr>
                <w:sz w:val="18"/>
                <w:szCs w:val="18"/>
              </w:rPr>
              <w:t>справка о факте перенесенного заболевания</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 xml:space="preserve">Закон РФ от </w:t>
            </w:r>
            <w:r w:rsidRPr="00B35FFF">
              <w:rPr>
                <w:sz w:val="18"/>
                <w:szCs w:val="18"/>
              </w:rPr>
              <w:t>15.05.1991</w:t>
            </w:r>
            <w:r w:rsidRPr="00B35FFF">
              <w:rPr>
                <w:rStyle w:val="apple-converted-space"/>
                <w:color w:val="525252"/>
                <w:sz w:val="18"/>
                <w:szCs w:val="18"/>
                <w:shd w:val="clear" w:color="auto" w:fill="FFFFFF"/>
              </w:rPr>
              <w:t xml:space="preserve"> </w:t>
            </w:r>
            <w:r w:rsidRPr="00B35FFF">
              <w:rPr>
                <w:sz w:val="18"/>
                <w:szCs w:val="18"/>
                <w:shd w:val="clear" w:color="auto" w:fill="FFFFFF"/>
              </w:rPr>
              <w:t>№ 1244–1 «О социальной защите граждан, подвергшихся воздействию радиации вследствие катастрофы на Чернобыльской АЭС»</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Дети граждан из подразделений особого риска, а также членов семей, потерявших кормильца из числа этих граждан</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 xml:space="preserve">Постановление Верховного Совета Российской Федерации от </w:t>
            </w:r>
            <w:r w:rsidRPr="00B35FFF">
              <w:rPr>
                <w:sz w:val="18"/>
                <w:szCs w:val="18"/>
              </w:rPr>
              <w:t>27.12.1991</w:t>
            </w:r>
            <w:r w:rsidRPr="00B35FFF">
              <w:rPr>
                <w:sz w:val="18"/>
                <w:szCs w:val="18"/>
                <w:shd w:val="clear" w:color="auto" w:fill="FFFFFF"/>
              </w:rPr>
              <w:t>N 2123–1</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Дети прокуроров</w:t>
            </w:r>
            <w:r w:rsidRPr="00B35FFF">
              <w:rPr>
                <w:rStyle w:val="apple-converted-space"/>
                <w:color w:val="525252"/>
                <w:sz w:val="18"/>
                <w:szCs w:val="18"/>
                <w:shd w:val="clear" w:color="auto" w:fill="FFFFFF"/>
              </w:rPr>
              <w:t xml:space="preserve"> </w:t>
            </w:r>
          </w:p>
          <w:p w:rsidR="0067275C" w:rsidRPr="00B35FFF" w:rsidRDefault="0067275C" w:rsidP="00A30672">
            <w:pPr>
              <w:pStyle w:val="affb"/>
              <w:ind w:left="360"/>
              <w:jc w:val="both"/>
              <w:rPr>
                <w:sz w:val="18"/>
                <w:szCs w:val="18"/>
              </w:rPr>
            </w:pPr>
            <w:r w:rsidRPr="00B35FFF">
              <w:rPr>
                <w:sz w:val="18"/>
                <w:szCs w:val="18"/>
                <w:shd w:val="clear" w:color="auto" w:fill="FFFFFF"/>
              </w:rPr>
              <w:t>Примечание:</w:t>
            </w:r>
            <w:r w:rsidRPr="00B35FFF">
              <w:rPr>
                <w:rStyle w:val="apple-converted-space"/>
                <w:color w:val="525252"/>
                <w:sz w:val="18"/>
                <w:szCs w:val="18"/>
                <w:shd w:val="clear" w:color="auto" w:fill="FFFFFF"/>
              </w:rPr>
              <w:t xml:space="preserve"> </w:t>
            </w:r>
          </w:p>
          <w:p w:rsidR="0067275C" w:rsidRPr="00B35FFF" w:rsidRDefault="0067275C" w:rsidP="00A30672">
            <w:pPr>
              <w:pStyle w:val="affb"/>
              <w:ind w:left="360"/>
              <w:jc w:val="both"/>
              <w:rPr>
                <w:sz w:val="18"/>
                <w:szCs w:val="18"/>
              </w:rPr>
            </w:pPr>
            <w:r w:rsidRPr="00B35FFF">
              <w:rPr>
                <w:sz w:val="18"/>
                <w:szCs w:val="18"/>
                <w:shd w:val="clear" w:color="auto" w:fill="FFFFFF"/>
              </w:rPr>
              <w:t>К прокурорам относятся:</w:t>
            </w:r>
            <w:r w:rsidRPr="00B35FFF">
              <w:rPr>
                <w:rStyle w:val="apple-converted-space"/>
                <w:color w:val="525252"/>
                <w:sz w:val="18"/>
                <w:szCs w:val="18"/>
                <w:shd w:val="clear" w:color="auto" w:fill="FFFFFF"/>
              </w:rPr>
              <w:t xml:space="preserve"> </w:t>
            </w:r>
          </w:p>
          <w:p w:rsidR="0067275C" w:rsidRPr="00B35FFF" w:rsidRDefault="0067275C" w:rsidP="00A30672">
            <w:pPr>
              <w:pStyle w:val="affb"/>
              <w:ind w:left="360"/>
              <w:jc w:val="both"/>
              <w:rPr>
                <w:sz w:val="18"/>
                <w:szCs w:val="18"/>
              </w:rPr>
            </w:pPr>
            <w:proofErr w:type="gramStart"/>
            <w:r w:rsidRPr="00B35FFF">
              <w:rPr>
                <w:sz w:val="18"/>
                <w:szCs w:val="18"/>
                <w:shd w:val="clear" w:color="auto" w:fill="FFFFFF"/>
              </w:rPr>
              <w:t xml:space="preserve">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w:t>
            </w:r>
            <w:r w:rsidRPr="00B35FFF">
              <w:rPr>
                <w:sz w:val="18"/>
                <w:szCs w:val="18"/>
                <w:shd w:val="clear" w:color="auto" w:fill="FFFFFF"/>
              </w:rPr>
              <w:lastRenderedPageBreak/>
              <w:t>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2863" w:type="dxa"/>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lastRenderedPageBreak/>
              <w:t>Справка с места работы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 xml:space="preserve">Федеральный закон от </w:t>
            </w:r>
            <w:r w:rsidRPr="00B35FFF">
              <w:rPr>
                <w:sz w:val="18"/>
                <w:szCs w:val="18"/>
              </w:rPr>
              <w:t>17.01.1992</w:t>
            </w:r>
            <w:r w:rsidRPr="00B35FFF">
              <w:rPr>
                <w:sz w:val="18"/>
                <w:szCs w:val="18"/>
                <w:shd w:val="clear" w:color="auto" w:fill="FFFFFF"/>
              </w:rPr>
              <w:t>N 2202–1 «О прокуратуре Российской Федерации»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судей</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Удостоверение судьи</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shd w:val="clear" w:color="auto" w:fill="FFFFFF"/>
              </w:rPr>
              <w:t xml:space="preserve">Закон РФ от </w:t>
            </w:r>
            <w:r w:rsidRPr="00B35FFF">
              <w:rPr>
                <w:sz w:val="18"/>
                <w:szCs w:val="18"/>
              </w:rPr>
              <w:t>26.06.1992</w:t>
            </w:r>
            <w:r w:rsidRPr="00B35FFF">
              <w:rPr>
                <w:rStyle w:val="apple-converted-space"/>
                <w:color w:val="525252"/>
                <w:sz w:val="18"/>
                <w:szCs w:val="18"/>
                <w:shd w:val="clear" w:color="auto" w:fill="FFFFFF"/>
              </w:rPr>
              <w:t xml:space="preserve"> </w:t>
            </w:r>
            <w:r w:rsidRPr="00B35FFF">
              <w:rPr>
                <w:sz w:val="18"/>
                <w:szCs w:val="18"/>
                <w:shd w:val="clear" w:color="auto" w:fill="FFFFFF"/>
              </w:rPr>
              <w:t>N 3132–1 «О статусе судей в Российской Федерации»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 xml:space="preserve">Дети, родители (законные представители) которых проходят правоохранительную службу в органах по </w:t>
            </w:r>
            <w:proofErr w:type="gramStart"/>
            <w:r w:rsidRPr="00B35FFF">
              <w:rPr>
                <w:sz w:val="18"/>
                <w:szCs w:val="18"/>
              </w:rPr>
              <w:t>контролю за</w:t>
            </w:r>
            <w:proofErr w:type="gramEnd"/>
            <w:r w:rsidRPr="00B35FFF">
              <w:rPr>
                <w:sz w:val="18"/>
                <w:szCs w:val="18"/>
              </w:rPr>
              <w:t xml:space="preserve"> оборотом наркотических средств и психотропных веществ, которым в установленном порядке присвоены специальные звания</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с места работы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Указ Президента Российской Федерации от 05.06.2003</w:t>
            </w:r>
            <w:r w:rsidRPr="00B35FFF">
              <w:rPr>
                <w:rStyle w:val="apple-converted-space"/>
                <w:color w:val="525252"/>
                <w:sz w:val="18"/>
                <w:szCs w:val="18"/>
              </w:rPr>
              <w:t xml:space="preserve"> </w:t>
            </w:r>
            <w:r w:rsidRPr="00B35FFF">
              <w:rPr>
                <w:sz w:val="18"/>
                <w:szCs w:val="18"/>
              </w:rPr>
              <w:t xml:space="preserve">N 613 «О правоохранительной службе в органах по </w:t>
            </w:r>
            <w:proofErr w:type="gramStart"/>
            <w:r w:rsidRPr="00B35FFF">
              <w:rPr>
                <w:sz w:val="18"/>
                <w:szCs w:val="18"/>
              </w:rPr>
              <w:t>контролю за</w:t>
            </w:r>
            <w:proofErr w:type="gramEnd"/>
            <w:r w:rsidRPr="00B35FFF">
              <w:rPr>
                <w:sz w:val="18"/>
                <w:szCs w:val="18"/>
              </w:rPr>
              <w:t xml:space="preserve"> оборотом наркотических средств и психотропных веществ»</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rStyle w:val="apple-converted-space"/>
                <w:color w:val="525252"/>
                <w:sz w:val="18"/>
                <w:szCs w:val="18"/>
              </w:rPr>
            </w:pPr>
            <w:r w:rsidRPr="00B35FFF">
              <w:rPr>
                <w:sz w:val="18"/>
                <w:szCs w:val="18"/>
              </w:rPr>
              <w:t>Дети сотрудников Следственного комитета Российской Федерации</w:t>
            </w:r>
            <w:r w:rsidRPr="00B35FFF">
              <w:rPr>
                <w:rStyle w:val="apple-converted-space"/>
                <w:color w:val="525252"/>
                <w:sz w:val="18"/>
                <w:szCs w:val="18"/>
              </w:rPr>
              <w:t xml:space="preserve"> </w:t>
            </w:r>
          </w:p>
          <w:p w:rsidR="0067275C" w:rsidRPr="00B35FFF" w:rsidRDefault="0067275C" w:rsidP="00A30672">
            <w:pPr>
              <w:pStyle w:val="affb"/>
              <w:ind w:left="360"/>
              <w:jc w:val="both"/>
              <w:rPr>
                <w:rStyle w:val="apple-converted-space"/>
                <w:color w:val="525252"/>
                <w:sz w:val="18"/>
                <w:szCs w:val="18"/>
              </w:rPr>
            </w:pPr>
            <w:r w:rsidRPr="00B35FFF">
              <w:rPr>
                <w:sz w:val="18"/>
                <w:szCs w:val="18"/>
              </w:rPr>
              <w:t>Примечание:</w:t>
            </w:r>
            <w:r w:rsidRPr="00B35FFF">
              <w:rPr>
                <w:rStyle w:val="apple-converted-space"/>
                <w:color w:val="525252"/>
                <w:sz w:val="18"/>
                <w:szCs w:val="18"/>
              </w:rPr>
              <w:t xml:space="preserve"> </w:t>
            </w:r>
          </w:p>
          <w:p w:rsidR="0067275C" w:rsidRPr="00B35FFF" w:rsidRDefault="0067275C" w:rsidP="00A30672">
            <w:pPr>
              <w:pStyle w:val="affb"/>
              <w:ind w:left="360"/>
              <w:jc w:val="both"/>
              <w:rPr>
                <w:sz w:val="18"/>
                <w:szCs w:val="18"/>
              </w:rPr>
            </w:pPr>
            <w:r w:rsidRPr="00B35FFF">
              <w:rPr>
                <w:sz w:val="18"/>
                <w:szCs w:val="18"/>
              </w:rP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w:t>
            </w:r>
            <w:r w:rsidRPr="00B35FFF">
              <w:rPr>
                <w:rStyle w:val="apple-converted-space"/>
                <w:color w:val="525252"/>
                <w:sz w:val="18"/>
                <w:szCs w:val="18"/>
              </w:rPr>
              <w:t xml:space="preserve"> </w:t>
            </w:r>
            <w:r w:rsidRPr="00B35FFF">
              <w:rPr>
                <w:sz w:val="18"/>
                <w:szCs w:val="18"/>
              </w:rPr>
              <w:t>предусмотрено присвоение специальных или воинских званий</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с места работы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28.12.2010N 403-ФЗ</w:t>
            </w:r>
            <w:r w:rsidRPr="00B35FFF">
              <w:rPr>
                <w:rStyle w:val="apple-converted-space"/>
                <w:color w:val="525252"/>
                <w:sz w:val="18"/>
                <w:szCs w:val="18"/>
              </w:rPr>
              <w:t xml:space="preserve"> </w:t>
            </w:r>
            <w:r w:rsidRPr="00B35FFF">
              <w:rPr>
                <w:sz w:val="18"/>
                <w:szCs w:val="18"/>
              </w:rPr>
              <w:t>«О Следственном комитете Российской Федерации»</w:t>
            </w:r>
          </w:p>
        </w:tc>
      </w:tr>
      <w:tr w:rsidR="0067275C" w:rsidRPr="00B35FFF" w:rsidTr="00C63C89">
        <w:trPr>
          <w:jc w:val="center"/>
        </w:trPr>
        <w:tc>
          <w:tcPr>
            <w:tcW w:w="0" w:type="auto"/>
            <w:gridSpan w:val="4"/>
            <w:shd w:val="clear" w:color="auto" w:fill="auto"/>
            <w:vAlign w:val="center"/>
          </w:tcPr>
          <w:p w:rsidR="0067275C" w:rsidRPr="00B35FFF" w:rsidRDefault="00A027EA" w:rsidP="00A30672">
            <w:pPr>
              <w:pStyle w:val="affb"/>
              <w:ind w:left="360"/>
              <w:jc w:val="both"/>
              <w:rPr>
                <w:b/>
                <w:sz w:val="18"/>
                <w:szCs w:val="18"/>
              </w:rPr>
            </w:pPr>
            <w:r w:rsidRPr="00B35FFF">
              <w:rPr>
                <w:b/>
                <w:sz w:val="18"/>
                <w:szCs w:val="18"/>
              </w:rPr>
              <w:t xml:space="preserve">            </w:t>
            </w:r>
            <w:r w:rsidR="0067275C" w:rsidRPr="00B35FFF">
              <w:rPr>
                <w:b/>
                <w:sz w:val="18"/>
                <w:szCs w:val="18"/>
              </w:rPr>
              <w:t>Первоочередное право приема в дошкольные образовательные учреждения имеют:</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Дети-инвалиды</w:t>
            </w:r>
            <w:r w:rsidRPr="00B35FFF">
              <w:rPr>
                <w:rStyle w:val="apple-converted-space"/>
                <w:color w:val="525252"/>
                <w:sz w:val="18"/>
                <w:szCs w:val="18"/>
              </w:rPr>
              <w:t xml:space="preserve"> </w:t>
            </w:r>
            <w:r w:rsidRPr="00B35FFF">
              <w:rPr>
                <w:sz w:val="18"/>
                <w:szCs w:val="18"/>
              </w:rPr>
              <w:t>и дети, один из родителей которых является инвалидом</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бюро</w:t>
            </w:r>
            <w:r w:rsidRPr="00B35FFF">
              <w:rPr>
                <w:rStyle w:val="apple-converted-space"/>
                <w:color w:val="525252"/>
                <w:sz w:val="18"/>
                <w:szCs w:val="18"/>
              </w:rPr>
              <w:t xml:space="preserve"> </w:t>
            </w:r>
            <w:r w:rsidRPr="00B35FFF">
              <w:rPr>
                <w:sz w:val="18"/>
                <w:szCs w:val="18"/>
              </w:rPr>
              <w:t>медико-социальной</w:t>
            </w:r>
            <w:r w:rsidRPr="00B35FFF">
              <w:rPr>
                <w:rStyle w:val="apple-converted-space"/>
                <w:color w:val="525252"/>
                <w:sz w:val="18"/>
                <w:szCs w:val="18"/>
              </w:rPr>
              <w:t xml:space="preserve"> </w:t>
            </w:r>
            <w:r w:rsidRPr="00B35FFF">
              <w:rPr>
                <w:sz w:val="18"/>
                <w:szCs w:val="18"/>
              </w:rPr>
              <w:t>экспертизы об установлении инвалидности</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Указ Президента РФ от 02.10.1992N 1157 «О дополнительных мерах государственной поддержки инвалидов»</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из многодетных семей</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Удостоверение многодетной семьи или свидетельства о рождении троих и более детей в семье</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Указ Президента РФ от 05.05.1992</w:t>
            </w:r>
            <w:r w:rsidRPr="00B35FFF">
              <w:rPr>
                <w:rStyle w:val="apple-converted-space"/>
                <w:color w:val="525252"/>
                <w:sz w:val="18"/>
                <w:szCs w:val="18"/>
              </w:rPr>
              <w:t xml:space="preserve"> </w:t>
            </w:r>
            <w:r w:rsidRPr="00B35FFF">
              <w:rPr>
                <w:sz w:val="18"/>
                <w:szCs w:val="18"/>
              </w:rPr>
              <w:t>N 431 «О мерах по социальной поддержке многодетных семей»</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rStyle w:val="apple-converted-space"/>
                <w:color w:val="525252"/>
                <w:sz w:val="18"/>
                <w:szCs w:val="18"/>
              </w:rPr>
            </w:pPr>
            <w:r w:rsidRPr="00B35FFF">
              <w:rPr>
                <w:sz w:val="18"/>
                <w:szCs w:val="18"/>
              </w:rPr>
              <w:t>Дети военнослужащих, проходящих военную службу по контракту или по призыву</w:t>
            </w:r>
            <w:r w:rsidRPr="00B35FFF">
              <w:rPr>
                <w:rStyle w:val="apple-converted-space"/>
                <w:color w:val="525252"/>
                <w:sz w:val="18"/>
                <w:szCs w:val="18"/>
              </w:rPr>
              <w:t xml:space="preserve"> </w:t>
            </w:r>
          </w:p>
          <w:p w:rsidR="0067275C" w:rsidRPr="00B35FFF" w:rsidRDefault="0067275C" w:rsidP="00A30672">
            <w:pPr>
              <w:pStyle w:val="affb"/>
              <w:ind w:left="360"/>
              <w:jc w:val="both"/>
              <w:rPr>
                <w:rStyle w:val="apple-converted-space"/>
                <w:color w:val="525252"/>
                <w:sz w:val="18"/>
                <w:szCs w:val="18"/>
              </w:rPr>
            </w:pPr>
            <w:r w:rsidRPr="00B35FFF">
              <w:rPr>
                <w:sz w:val="18"/>
                <w:szCs w:val="18"/>
              </w:rPr>
              <w:t>Примечание:</w:t>
            </w:r>
            <w:r w:rsidRPr="00B35FFF">
              <w:rPr>
                <w:rStyle w:val="apple-converted-space"/>
                <w:color w:val="525252"/>
                <w:sz w:val="18"/>
                <w:szCs w:val="18"/>
              </w:rPr>
              <w:t xml:space="preserve"> </w:t>
            </w:r>
          </w:p>
          <w:p w:rsidR="0067275C" w:rsidRPr="00B35FFF" w:rsidRDefault="0067275C" w:rsidP="00A30672">
            <w:pPr>
              <w:pStyle w:val="affb"/>
              <w:ind w:left="360"/>
              <w:jc w:val="both"/>
              <w:rPr>
                <w:rStyle w:val="apple-converted-space"/>
                <w:color w:val="525252"/>
                <w:sz w:val="18"/>
                <w:szCs w:val="18"/>
              </w:rPr>
            </w:pPr>
            <w:r w:rsidRPr="00B35FFF">
              <w:rPr>
                <w:sz w:val="18"/>
                <w:szCs w:val="18"/>
              </w:rPr>
              <w:t>К военнослужащим относятся:</w:t>
            </w:r>
            <w:r w:rsidRPr="00B35FFF">
              <w:rPr>
                <w:rStyle w:val="apple-converted-space"/>
                <w:color w:val="525252"/>
                <w:sz w:val="18"/>
                <w:szCs w:val="18"/>
              </w:rPr>
              <w:t xml:space="preserve"> </w:t>
            </w:r>
          </w:p>
          <w:p w:rsidR="0067275C" w:rsidRPr="00B35FFF" w:rsidRDefault="0067275C" w:rsidP="00A30672">
            <w:pPr>
              <w:pStyle w:val="affb"/>
              <w:ind w:left="360"/>
              <w:jc w:val="both"/>
              <w:rPr>
                <w:rStyle w:val="apple-converted-space"/>
                <w:color w:val="525252"/>
                <w:sz w:val="18"/>
                <w:szCs w:val="18"/>
              </w:rPr>
            </w:pPr>
            <w:r w:rsidRPr="00B35FFF">
              <w:rPr>
                <w:sz w:val="18"/>
                <w:szCs w:val="1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B35FFF">
              <w:rPr>
                <w:rStyle w:val="apple-converted-space"/>
                <w:color w:val="525252"/>
                <w:sz w:val="18"/>
                <w:szCs w:val="18"/>
              </w:rPr>
              <w:t xml:space="preserve"> </w:t>
            </w:r>
          </w:p>
          <w:p w:rsidR="0067275C" w:rsidRPr="00B35FFF" w:rsidRDefault="0067275C" w:rsidP="00A30672">
            <w:pPr>
              <w:pStyle w:val="affb"/>
              <w:ind w:left="360"/>
              <w:jc w:val="both"/>
              <w:rPr>
                <w:sz w:val="18"/>
                <w:szCs w:val="18"/>
              </w:rPr>
            </w:pPr>
            <w:r w:rsidRPr="00B35FFF">
              <w:rPr>
                <w:sz w:val="18"/>
                <w:szCs w:val="18"/>
              </w:rPr>
              <w:t>сержанты, старшины, солдаты и матросы, проходящие военную службу по призыву, курсанты военных образовательных</w:t>
            </w:r>
            <w:r w:rsidRPr="00B35FFF">
              <w:rPr>
                <w:rStyle w:val="apple-converted-space"/>
                <w:color w:val="525252"/>
                <w:sz w:val="18"/>
                <w:szCs w:val="18"/>
              </w:rPr>
              <w:t xml:space="preserve"> </w:t>
            </w:r>
            <w:r w:rsidRPr="00B35FFF">
              <w:rPr>
                <w:sz w:val="18"/>
                <w:szCs w:val="18"/>
              </w:rPr>
              <w:t>учреждений профессионального образования до заключения с ними контракта о прохождении военной службы</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из воинской части или из военного комиссариата по месту жительства семьи</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27.05.1998N 76-ФЗ</w:t>
            </w:r>
            <w:r w:rsidRPr="00B35FFF">
              <w:rPr>
                <w:rStyle w:val="apple-converted-space"/>
                <w:color w:val="525252"/>
                <w:sz w:val="18"/>
                <w:szCs w:val="18"/>
              </w:rPr>
              <w:t xml:space="preserve"> </w:t>
            </w:r>
            <w:r w:rsidRPr="00B35FFF">
              <w:rPr>
                <w:sz w:val="18"/>
                <w:szCs w:val="18"/>
              </w:rPr>
              <w:t>«О статусе военнослужащих»</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bookmarkStart w:id="13" w:name="_Ref322433387"/>
          </w:p>
        </w:tc>
        <w:bookmarkEnd w:id="13"/>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сотрудников полиции</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с места работы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сотрудника полиции, погибшего (умершего) вследствие увечья или иного повреждения здоровья, полученных в связи с выполнением служебных</w:t>
            </w:r>
            <w:r w:rsidRPr="00B35FFF">
              <w:rPr>
                <w:rStyle w:val="apple-converted-space"/>
                <w:color w:val="525252"/>
                <w:sz w:val="18"/>
                <w:szCs w:val="18"/>
              </w:rPr>
              <w:t xml:space="preserve"> </w:t>
            </w:r>
            <w:r w:rsidRPr="00B35FFF">
              <w:rPr>
                <w:sz w:val="18"/>
                <w:szCs w:val="18"/>
              </w:rPr>
              <w:t>обязанностей</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из органов социальной защиты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 xml:space="preserve">Дети сотрудника полиции, умершего </w:t>
            </w:r>
            <w:r w:rsidRPr="00B35FFF">
              <w:rPr>
                <w:sz w:val="18"/>
                <w:szCs w:val="18"/>
              </w:rPr>
              <w:lastRenderedPageBreak/>
              <w:t>вследствие заболевания, полученного в период прохождения службы в полиции</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lastRenderedPageBreak/>
              <w:t xml:space="preserve">Справка из органов социальной </w:t>
            </w:r>
            <w:r w:rsidRPr="00B35FFF">
              <w:rPr>
                <w:sz w:val="18"/>
                <w:szCs w:val="18"/>
              </w:rPr>
              <w:lastRenderedPageBreak/>
              <w:t>защиты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lastRenderedPageBreak/>
              <w:t xml:space="preserve">Федеральный закон от </w:t>
            </w:r>
            <w:r w:rsidRPr="00B35FFF">
              <w:rPr>
                <w:sz w:val="18"/>
                <w:szCs w:val="18"/>
              </w:rPr>
              <w:lastRenderedPageBreak/>
              <w:t>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из органов социальной защиты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bookmarkStart w:id="14" w:name="_Ref322433390"/>
          </w:p>
        </w:tc>
        <w:bookmarkEnd w:id="14"/>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B35FFF">
              <w:rPr>
                <w:rStyle w:val="apple-converted-space"/>
                <w:color w:val="525252"/>
                <w:sz w:val="18"/>
                <w:szCs w:val="18"/>
              </w:rPr>
              <w:t xml:space="preserve"> </w:t>
            </w:r>
            <w:r w:rsidRPr="00B35FFF">
              <w:rPr>
                <w:sz w:val="18"/>
                <w:szCs w:val="1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из органов социальной защиты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 xml:space="preserve">Дети, находящиеся (находившиеся) на иждивении сотрудника полиции, гражданина Российской Федерации, </w:t>
            </w:r>
            <w:proofErr w:type="gramStart"/>
            <w:r w:rsidRPr="00B35FFF">
              <w:rPr>
                <w:sz w:val="18"/>
                <w:szCs w:val="18"/>
              </w:rPr>
              <w:t>указанных</w:t>
            </w:r>
            <w:proofErr w:type="gramEnd"/>
            <w:r w:rsidRPr="00B35FFF">
              <w:rPr>
                <w:sz w:val="18"/>
                <w:szCs w:val="18"/>
              </w:rPr>
              <w:t xml:space="preserve"> в п. </w:t>
            </w:r>
            <w:r w:rsidR="007C4F2F">
              <w:fldChar w:fldCharType="begin"/>
            </w:r>
            <w:r w:rsidR="007C4F2F">
              <w:instrText xml:space="preserve"> REF _Ref322433387 \r \h  \* MERGEFORMAT </w:instrText>
            </w:r>
            <w:r w:rsidR="007C4F2F">
              <w:fldChar w:fldCharType="separate"/>
            </w:r>
            <w:r w:rsidRPr="00B35FFF">
              <w:t>0</w:t>
            </w:r>
            <w:r w:rsidR="007C4F2F">
              <w:fldChar w:fldCharType="end"/>
            </w:r>
            <w:r w:rsidRPr="00B35FFF">
              <w:rPr>
                <w:sz w:val="18"/>
                <w:szCs w:val="18"/>
              </w:rPr>
              <w:t xml:space="preserve"> – </w:t>
            </w:r>
            <w:r w:rsidR="007C4F2F">
              <w:fldChar w:fldCharType="begin"/>
            </w:r>
            <w:r w:rsidR="007C4F2F">
              <w:instrText xml:space="preserve"> REF _Ref322433390 \r \h  \* MERGEFORMAT </w:instrText>
            </w:r>
            <w:r w:rsidR="007C4F2F">
              <w:fldChar w:fldCharType="separate"/>
            </w:r>
            <w:r w:rsidRPr="00B35FFF">
              <w:t>0</w:t>
            </w:r>
            <w:r w:rsidR="007C4F2F">
              <w:fldChar w:fldCharType="end"/>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Справка с места работы или из органов социальной защиты</w:t>
            </w:r>
          </w:p>
        </w:tc>
        <w:tc>
          <w:tcPr>
            <w:tcW w:w="0" w:type="auto"/>
            <w:shd w:val="clear" w:color="auto" w:fill="auto"/>
          </w:tcPr>
          <w:p w:rsidR="0067275C" w:rsidRPr="00B35FFF" w:rsidRDefault="0067275C" w:rsidP="00A30672">
            <w:pPr>
              <w:pStyle w:val="affb"/>
              <w:jc w:val="both"/>
              <w:rPr>
                <w:sz w:val="18"/>
                <w:szCs w:val="18"/>
              </w:rPr>
            </w:pPr>
            <w:r w:rsidRPr="00B35FFF">
              <w:rPr>
                <w:sz w:val="18"/>
                <w:szCs w:val="18"/>
              </w:rPr>
              <w:t>Федеральный закон от 07.02.2011N 3-ФЗ</w:t>
            </w:r>
            <w:r w:rsidRPr="00B35FFF">
              <w:rPr>
                <w:rStyle w:val="apple-converted-space"/>
                <w:color w:val="525252"/>
                <w:sz w:val="18"/>
                <w:szCs w:val="18"/>
              </w:rPr>
              <w:t xml:space="preserve"> </w:t>
            </w:r>
            <w:r w:rsidRPr="00B35FFF">
              <w:rPr>
                <w:sz w:val="18"/>
                <w:szCs w:val="18"/>
              </w:rPr>
              <w:t>«О полиции»</w:t>
            </w:r>
          </w:p>
        </w:tc>
      </w:tr>
      <w:tr w:rsidR="0067275C" w:rsidRPr="00B35FFF" w:rsidTr="00C63C89">
        <w:trPr>
          <w:jc w:val="center"/>
        </w:trPr>
        <w:tc>
          <w:tcPr>
            <w:tcW w:w="0" w:type="auto"/>
            <w:shd w:val="clear" w:color="auto" w:fill="auto"/>
          </w:tcPr>
          <w:p w:rsidR="0067275C" w:rsidRPr="00B35FFF" w:rsidRDefault="0067275C" w:rsidP="00A30672">
            <w:pPr>
              <w:pStyle w:val="affb"/>
              <w:ind w:left="360"/>
              <w:jc w:val="both"/>
              <w:rPr>
                <w:sz w:val="18"/>
                <w:szCs w:val="18"/>
              </w:rPr>
            </w:pPr>
          </w:p>
        </w:tc>
        <w:tc>
          <w:tcPr>
            <w:tcW w:w="3670" w:type="dxa"/>
            <w:shd w:val="clear" w:color="auto" w:fill="auto"/>
          </w:tcPr>
          <w:p w:rsidR="0067275C" w:rsidRPr="00B35FFF" w:rsidRDefault="0067275C" w:rsidP="00A30672">
            <w:pPr>
              <w:pStyle w:val="affb"/>
              <w:jc w:val="both"/>
              <w:rPr>
                <w:sz w:val="18"/>
                <w:szCs w:val="18"/>
              </w:rPr>
            </w:pPr>
            <w:r w:rsidRPr="00B35FFF">
              <w:rPr>
                <w:sz w:val="18"/>
                <w:szCs w:val="18"/>
              </w:rPr>
              <w:t>Дети родителей-одиночек</w:t>
            </w:r>
          </w:p>
        </w:tc>
        <w:tc>
          <w:tcPr>
            <w:tcW w:w="2863" w:type="dxa"/>
            <w:shd w:val="clear" w:color="auto" w:fill="auto"/>
          </w:tcPr>
          <w:p w:rsidR="0067275C" w:rsidRPr="00B35FFF" w:rsidRDefault="0067275C" w:rsidP="00A30672">
            <w:pPr>
              <w:pStyle w:val="affb"/>
              <w:jc w:val="both"/>
              <w:rPr>
                <w:sz w:val="18"/>
                <w:szCs w:val="18"/>
              </w:rPr>
            </w:pPr>
            <w:r w:rsidRPr="00B35FFF">
              <w:rPr>
                <w:sz w:val="18"/>
                <w:szCs w:val="18"/>
              </w:rPr>
              <w:t>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tc>
        <w:tc>
          <w:tcPr>
            <w:tcW w:w="0" w:type="auto"/>
            <w:shd w:val="clear" w:color="auto" w:fill="auto"/>
          </w:tcPr>
          <w:p w:rsidR="0067275C" w:rsidRPr="00B35FFF" w:rsidRDefault="0067275C" w:rsidP="00A30672">
            <w:pPr>
              <w:keepNext/>
              <w:keepLines/>
              <w:suppressLineNumbers/>
              <w:shd w:val="clear" w:color="auto" w:fill="FFFFFF"/>
              <w:jc w:val="both"/>
              <w:rPr>
                <w:rFonts w:ascii="Times New Roman" w:hAnsi="Times New Roman" w:cs="Times New Roman"/>
                <w:sz w:val="18"/>
                <w:szCs w:val="18"/>
              </w:rPr>
            </w:pPr>
            <w:r w:rsidRPr="00B35FFF">
              <w:rPr>
                <w:rFonts w:ascii="Times New Roman" w:hAnsi="Times New Roman" w:cs="Times New Roman"/>
                <w:sz w:val="18"/>
                <w:szCs w:val="18"/>
              </w:rPr>
              <w:t xml:space="preserve">Поручение Президента Российской Федерации от 4 мая </w:t>
            </w:r>
            <w:smartTag w:uri="urn:schemas-microsoft-com:office:smarttags" w:element="metricconverter">
              <w:smartTagPr>
                <w:attr w:name="ProductID" w:val="2011 г"/>
              </w:smartTagPr>
              <w:r w:rsidRPr="00B35FFF">
                <w:rPr>
                  <w:rFonts w:ascii="Times New Roman" w:hAnsi="Times New Roman" w:cs="Times New Roman"/>
                  <w:sz w:val="18"/>
                  <w:szCs w:val="18"/>
                </w:rPr>
                <w:t>2011 г</w:t>
              </w:r>
            </w:smartTag>
            <w:r w:rsidRPr="00B35FFF">
              <w:rPr>
                <w:rFonts w:ascii="Times New Roman" w:hAnsi="Times New Roman" w:cs="Times New Roman"/>
                <w:sz w:val="18"/>
                <w:szCs w:val="18"/>
              </w:rPr>
              <w:t>. Пр-1227</w:t>
            </w:r>
          </w:p>
          <w:p w:rsidR="0067275C" w:rsidRPr="00B35FFF" w:rsidRDefault="0067275C" w:rsidP="00A30672">
            <w:pPr>
              <w:pStyle w:val="affb"/>
              <w:jc w:val="both"/>
              <w:rPr>
                <w:sz w:val="18"/>
                <w:szCs w:val="18"/>
              </w:rPr>
            </w:pPr>
          </w:p>
        </w:tc>
      </w:tr>
    </w:tbl>
    <w:p w:rsidR="0067275C" w:rsidRPr="00B35FFF" w:rsidRDefault="0067275C" w:rsidP="00A30672">
      <w:pPr>
        <w:pStyle w:val="affb"/>
        <w:tabs>
          <w:tab w:val="left" w:pos="407"/>
          <w:tab w:val="left" w:pos="3829"/>
          <w:tab w:val="left" w:pos="6940"/>
        </w:tabs>
        <w:jc w:val="both"/>
        <w:rPr>
          <w:sz w:val="18"/>
          <w:szCs w:val="18"/>
        </w:rPr>
      </w:pPr>
    </w:p>
    <w:p w:rsidR="0067275C" w:rsidRPr="0067275C" w:rsidRDefault="0067275C" w:rsidP="00A30672">
      <w:pPr>
        <w:pStyle w:val="affb"/>
        <w:tabs>
          <w:tab w:val="left" w:pos="407"/>
          <w:tab w:val="left" w:pos="3829"/>
          <w:tab w:val="left" w:pos="6940"/>
        </w:tabs>
        <w:jc w:val="both"/>
        <w:rPr>
          <w:sz w:val="24"/>
          <w:szCs w:val="24"/>
        </w:rPr>
        <w:sectPr w:rsidR="0067275C" w:rsidRPr="0067275C" w:rsidSect="00C63C89">
          <w:footerReference w:type="even" r:id="rId34"/>
          <w:footerReference w:type="default" r:id="rId35"/>
          <w:pgSz w:w="11906" w:h="16838"/>
          <w:pgMar w:top="1134" w:right="1134" w:bottom="1134" w:left="1418" w:header="709" w:footer="709" w:gutter="0"/>
          <w:cols w:space="708"/>
          <w:docGrid w:linePitch="360"/>
        </w:sectPr>
      </w:pPr>
    </w:p>
    <w:p w:rsidR="0067275C" w:rsidRPr="0067275C" w:rsidRDefault="0067275C" w:rsidP="00A30672">
      <w:pPr>
        <w:pStyle w:val="aff7"/>
        <w:ind w:left="360"/>
        <w:jc w:val="both"/>
        <w:rPr>
          <w:szCs w:val="24"/>
        </w:rPr>
      </w:pPr>
      <w:r w:rsidRPr="0067275C">
        <w:rPr>
          <w:szCs w:val="24"/>
        </w:rPr>
        <w:lastRenderedPageBreak/>
        <w:t>Приложение 2.</w:t>
      </w:r>
    </w:p>
    <w:p w:rsidR="0067275C" w:rsidRPr="00022801" w:rsidRDefault="0067275C" w:rsidP="00A30672">
      <w:pPr>
        <w:pStyle w:val="3"/>
        <w:ind w:left="360"/>
        <w:jc w:val="both"/>
        <w:rPr>
          <w:noProof/>
          <w:sz w:val="20"/>
          <w:szCs w:val="20"/>
        </w:rPr>
      </w:pPr>
      <w:r w:rsidRPr="00022801">
        <w:rPr>
          <w:noProof/>
          <w:sz w:val="20"/>
          <w:szCs w:val="20"/>
        </w:rPr>
        <w:t xml:space="preserve">Перечень ДОУ муниципального образования </w:t>
      </w:r>
      <w:r w:rsidRPr="00022801">
        <w:rPr>
          <w:noProof/>
          <w:spacing w:val="24"/>
          <w:sz w:val="20"/>
          <w:szCs w:val="20"/>
        </w:rPr>
        <w:t>[</w:t>
      </w:r>
      <w:r w:rsidR="005D6F01" w:rsidRPr="00022801">
        <w:rPr>
          <w:noProof/>
          <w:spacing w:val="24"/>
          <w:sz w:val="20"/>
          <w:szCs w:val="20"/>
        </w:rPr>
        <w:t xml:space="preserve">Управление </w:t>
      </w:r>
      <w:r w:rsidRPr="00022801">
        <w:rPr>
          <w:noProof/>
          <w:spacing w:val="24"/>
          <w:sz w:val="20"/>
          <w:szCs w:val="20"/>
        </w:rPr>
        <w:t xml:space="preserve"> образования</w:t>
      </w:r>
      <w:r w:rsidR="005D6F01" w:rsidRPr="00022801">
        <w:rPr>
          <w:noProof/>
          <w:spacing w:val="24"/>
          <w:sz w:val="20"/>
          <w:szCs w:val="20"/>
        </w:rPr>
        <w:t xml:space="preserve"> администрации Каа-Хемского района</w:t>
      </w:r>
      <w:r w:rsidRPr="00022801">
        <w:rPr>
          <w:noProof/>
          <w:spacing w:val="24"/>
          <w:sz w:val="20"/>
          <w:szCs w:val="20"/>
        </w:rPr>
        <w:t>]</w:t>
      </w:r>
      <w:r w:rsidRPr="00022801">
        <w:rPr>
          <w:noProof/>
          <w:sz w:val="20"/>
          <w:szCs w:val="20"/>
        </w:rPr>
        <w:t>, реализующих основную образовательную программу дошкольного образования</w:t>
      </w: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5"/>
        <w:gridCol w:w="2695"/>
        <w:gridCol w:w="2268"/>
        <w:gridCol w:w="1701"/>
        <w:gridCol w:w="1845"/>
        <w:gridCol w:w="1771"/>
      </w:tblGrid>
      <w:tr w:rsidR="0067275C" w:rsidRPr="0067275C" w:rsidTr="00EA35A0">
        <w:trPr>
          <w:cantSplit/>
        </w:trPr>
        <w:tc>
          <w:tcPr>
            <w:tcW w:w="279" w:type="pct"/>
            <w:shd w:val="clear" w:color="auto" w:fill="auto"/>
            <w:vAlign w:val="center"/>
          </w:tcPr>
          <w:p w:rsidR="0067275C" w:rsidRPr="00C5470F" w:rsidRDefault="0067275C" w:rsidP="00A30672">
            <w:pPr>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 ДОУ</w:t>
            </w:r>
          </w:p>
        </w:tc>
        <w:tc>
          <w:tcPr>
            <w:tcW w:w="744" w:type="pct"/>
            <w:shd w:val="clear" w:color="auto" w:fill="auto"/>
            <w:vAlign w:val="center"/>
          </w:tcPr>
          <w:p w:rsidR="0067275C" w:rsidRPr="00C5470F" w:rsidRDefault="0067275C" w:rsidP="00A30672">
            <w:pPr>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Полное наименование ДОУ</w:t>
            </w:r>
          </w:p>
        </w:tc>
        <w:tc>
          <w:tcPr>
            <w:tcW w:w="605" w:type="pct"/>
            <w:shd w:val="clear" w:color="auto" w:fill="auto"/>
            <w:vAlign w:val="center"/>
          </w:tcPr>
          <w:p w:rsidR="0067275C" w:rsidRPr="00C5470F" w:rsidRDefault="0067275C" w:rsidP="00A30672">
            <w:pPr>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Сокращенное наименование</w:t>
            </w:r>
          </w:p>
        </w:tc>
        <w:tc>
          <w:tcPr>
            <w:tcW w:w="884" w:type="pct"/>
            <w:shd w:val="clear" w:color="auto" w:fill="auto"/>
            <w:vAlign w:val="center"/>
          </w:tcPr>
          <w:p w:rsidR="0067275C" w:rsidRPr="00C5470F" w:rsidRDefault="00C5470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67275C" w:rsidRPr="00C5470F">
              <w:rPr>
                <w:rFonts w:ascii="Times New Roman" w:hAnsi="Times New Roman" w:cs="Times New Roman"/>
                <w:color w:val="000000"/>
                <w:sz w:val="18"/>
                <w:szCs w:val="18"/>
              </w:rPr>
              <w:t>Тип</w:t>
            </w:r>
          </w:p>
        </w:tc>
        <w:tc>
          <w:tcPr>
            <w:tcW w:w="744" w:type="pct"/>
            <w:shd w:val="clear" w:color="auto" w:fill="auto"/>
            <w:vAlign w:val="center"/>
          </w:tcPr>
          <w:p w:rsidR="0067275C" w:rsidRPr="00C5470F" w:rsidRDefault="0067275C"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Адрес</w:t>
            </w:r>
          </w:p>
        </w:tc>
        <w:tc>
          <w:tcPr>
            <w:tcW w:w="558" w:type="pct"/>
            <w:shd w:val="clear" w:color="auto" w:fill="auto"/>
            <w:vAlign w:val="center"/>
          </w:tcPr>
          <w:p w:rsidR="0067275C" w:rsidRPr="00C5470F" w:rsidRDefault="0067275C"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Номер телефона</w:t>
            </w:r>
          </w:p>
        </w:tc>
        <w:tc>
          <w:tcPr>
            <w:tcW w:w="605" w:type="pct"/>
            <w:shd w:val="clear" w:color="auto" w:fill="auto"/>
            <w:vAlign w:val="center"/>
          </w:tcPr>
          <w:p w:rsidR="0067275C" w:rsidRPr="00C5470F" w:rsidRDefault="0067275C" w:rsidP="00A30672">
            <w:pPr>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ФИО директора</w:t>
            </w:r>
          </w:p>
        </w:tc>
        <w:tc>
          <w:tcPr>
            <w:tcW w:w="581" w:type="pct"/>
            <w:shd w:val="clear" w:color="auto" w:fill="auto"/>
          </w:tcPr>
          <w:p w:rsidR="0067275C" w:rsidRPr="00C5470F" w:rsidRDefault="0067275C"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Осуществляет прием заявлений о постановке на учет и о переводе из одного ДОУ в другое</w:t>
            </w:r>
          </w:p>
        </w:tc>
      </w:tr>
      <w:tr w:rsidR="0067275C" w:rsidRPr="0067275C" w:rsidTr="00EA35A0">
        <w:trPr>
          <w:cantSplit/>
        </w:trPr>
        <w:tc>
          <w:tcPr>
            <w:tcW w:w="279" w:type="pct"/>
            <w:shd w:val="clear" w:color="auto" w:fill="auto"/>
            <w:noWrap/>
            <w:vAlign w:val="center"/>
          </w:tcPr>
          <w:p w:rsidR="0067275C" w:rsidRPr="00C5470F" w:rsidRDefault="0067275C"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1</w:t>
            </w:r>
          </w:p>
        </w:tc>
        <w:tc>
          <w:tcPr>
            <w:tcW w:w="744" w:type="pct"/>
            <w:shd w:val="clear" w:color="auto" w:fill="auto"/>
            <w:vAlign w:val="center"/>
          </w:tcPr>
          <w:p w:rsidR="0067275C" w:rsidRPr="00C5470F" w:rsidRDefault="00C5470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МБДОУ детский сад №1 «Теремок» с. </w:t>
            </w:r>
            <w:proofErr w:type="spellStart"/>
            <w:proofErr w:type="gramStart"/>
            <w:r>
              <w:rPr>
                <w:rFonts w:ascii="Times New Roman" w:hAnsi="Times New Roman" w:cs="Times New Roman"/>
                <w:color w:val="000000"/>
                <w:sz w:val="18"/>
                <w:szCs w:val="18"/>
              </w:rPr>
              <w:t>Сарыг</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Сеп</w:t>
            </w:r>
            <w:proofErr w:type="spellEnd"/>
            <w:proofErr w:type="gramEnd"/>
          </w:p>
        </w:tc>
        <w:tc>
          <w:tcPr>
            <w:tcW w:w="605" w:type="pct"/>
            <w:shd w:val="clear" w:color="auto" w:fill="auto"/>
            <w:vAlign w:val="center"/>
          </w:tcPr>
          <w:p w:rsidR="0067275C" w:rsidRPr="00C5470F" w:rsidRDefault="00C5470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д/с №1 «Теремок» с. Сарыг-Сеп</w:t>
            </w:r>
          </w:p>
        </w:tc>
        <w:tc>
          <w:tcPr>
            <w:tcW w:w="884" w:type="pct"/>
            <w:shd w:val="clear" w:color="auto" w:fill="auto"/>
            <w:vAlign w:val="center"/>
          </w:tcPr>
          <w:p w:rsidR="0067275C" w:rsidRPr="00C5470F" w:rsidRDefault="00C30C9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w:t>
            </w:r>
            <w:r w:rsidR="00EE136E">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дошкольного образования</w:t>
            </w:r>
          </w:p>
        </w:tc>
        <w:tc>
          <w:tcPr>
            <w:tcW w:w="744" w:type="pct"/>
            <w:shd w:val="clear" w:color="auto" w:fill="auto"/>
            <w:vAlign w:val="center"/>
          </w:tcPr>
          <w:p w:rsidR="00BC409A" w:rsidRDefault="00BC409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Республика Тыва</w:t>
            </w:r>
          </w:p>
          <w:p w:rsidR="00BC409A" w:rsidRDefault="0085730E"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Каа-Хемский район</w:t>
            </w:r>
            <w:r w:rsidR="00BC409A">
              <w:rPr>
                <w:rFonts w:ascii="Times New Roman" w:hAnsi="Times New Roman" w:cs="Times New Roman"/>
                <w:color w:val="000000"/>
                <w:sz w:val="18"/>
                <w:szCs w:val="18"/>
              </w:rPr>
              <w:t xml:space="preserve"> </w:t>
            </w:r>
          </w:p>
          <w:p w:rsidR="0067275C" w:rsidRPr="00C5470F" w:rsidRDefault="00517E25"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 Сарыг</w:t>
            </w:r>
            <w:r w:rsidR="00DC7D19">
              <w:rPr>
                <w:rFonts w:ascii="Times New Roman" w:hAnsi="Times New Roman" w:cs="Times New Roman"/>
                <w:color w:val="000000"/>
                <w:sz w:val="18"/>
                <w:szCs w:val="18"/>
              </w:rPr>
              <w:t>-</w:t>
            </w:r>
            <w:r>
              <w:rPr>
                <w:rFonts w:ascii="Times New Roman" w:hAnsi="Times New Roman" w:cs="Times New Roman"/>
                <w:color w:val="000000"/>
                <w:sz w:val="18"/>
                <w:szCs w:val="18"/>
              </w:rPr>
              <w:t>Сеп</w:t>
            </w:r>
            <w:r w:rsidR="008E5EAA">
              <w:rPr>
                <w:rFonts w:ascii="Times New Roman" w:hAnsi="Times New Roman" w:cs="Times New Roman"/>
                <w:color w:val="000000"/>
                <w:sz w:val="18"/>
                <w:szCs w:val="18"/>
              </w:rPr>
              <w:t xml:space="preserve">, ул. </w:t>
            </w:r>
            <w:r w:rsidR="00C37E9B">
              <w:rPr>
                <w:rFonts w:ascii="Times New Roman" w:hAnsi="Times New Roman" w:cs="Times New Roman"/>
                <w:color w:val="000000"/>
                <w:sz w:val="18"/>
                <w:szCs w:val="18"/>
              </w:rPr>
              <w:t>Горького 7а</w:t>
            </w:r>
            <w:r w:rsidR="00F0416C">
              <w:rPr>
                <w:rFonts w:ascii="Times New Roman" w:hAnsi="Times New Roman" w:cs="Times New Roman"/>
                <w:color w:val="000000"/>
                <w:sz w:val="18"/>
                <w:szCs w:val="18"/>
              </w:rPr>
              <w:t xml:space="preserve"> с прикреплением детского сада - 2 группы на 35 мест по ул</w:t>
            </w:r>
            <w:proofErr w:type="gramStart"/>
            <w:r w:rsidR="00F0416C">
              <w:rPr>
                <w:rFonts w:ascii="Times New Roman" w:hAnsi="Times New Roman" w:cs="Times New Roman"/>
                <w:color w:val="000000"/>
                <w:sz w:val="18"/>
                <w:szCs w:val="18"/>
              </w:rPr>
              <w:t>.Д</w:t>
            </w:r>
            <w:proofErr w:type="gramEnd"/>
            <w:r w:rsidR="00F0416C">
              <w:rPr>
                <w:rFonts w:ascii="Times New Roman" w:hAnsi="Times New Roman" w:cs="Times New Roman"/>
                <w:color w:val="000000"/>
                <w:sz w:val="18"/>
                <w:szCs w:val="18"/>
              </w:rPr>
              <w:t>ружбы 120</w:t>
            </w:r>
            <w:r>
              <w:rPr>
                <w:rFonts w:ascii="Times New Roman" w:hAnsi="Times New Roman" w:cs="Times New Roman"/>
                <w:color w:val="000000"/>
                <w:sz w:val="18"/>
                <w:szCs w:val="18"/>
              </w:rPr>
              <w:t xml:space="preserve"> </w:t>
            </w:r>
          </w:p>
        </w:tc>
        <w:tc>
          <w:tcPr>
            <w:tcW w:w="558" w:type="pct"/>
            <w:shd w:val="clear" w:color="auto" w:fill="auto"/>
            <w:vAlign w:val="center"/>
          </w:tcPr>
          <w:p w:rsidR="0067275C" w:rsidRPr="00C5470F" w:rsidRDefault="00517E25"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89233896823</w:t>
            </w:r>
          </w:p>
        </w:tc>
        <w:tc>
          <w:tcPr>
            <w:tcW w:w="605" w:type="pct"/>
            <w:shd w:val="clear" w:color="auto" w:fill="auto"/>
            <w:vAlign w:val="center"/>
          </w:tcPr>
          <w:p w:rsidR="0067275C" w:rsidRPr="00C5470F" w:rsidRDefault="00517E25" w:rsidP="00A3067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Чамзы</w:t>
            </w:r>
            <w:proofErr w:type="spellEnd"/>
            <w:r>
              <w:rPr>
                <w:rFonts w:ascii="Times New Roman" w:hAnsi="Times New Roman" w:cs="Times New Roman"/>
                <w:color w:val="000000"/>
                <w:sz w:val="18"/>
                <w:szCs w:val="18"/>
              </w:rPr>
              <w:t xml:space="preserve"> А.М.</w:t>
            </w:r>
          </w:p>
        </w:tc>
        <w:tc>
          <w:tcPr>
            <w:tcW w:w="581" w:type="pct"/>
            <w:shd w:val="clear" w:color="auto" w:fill="auto"/>
          </w:tcPr>
          <w:p w:rsidR="0067275C" w:rsidRDefault="007840DE"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П</w:t>
            </w:r>
            <w:r w:rsidR="00C97D69">
              <w:rPr>
                <w:rFonts w:ascii="Times New Roman" w:hAnsi="Times New Roman" w:cs="Times New Roman"/>
                <w:color w:val="000000"/>
                <w:sz w:val="18"/>
                <w:szCs w:val="18"/>
              </w:rPr>
              <w:t>р</w:t>
            </w:r>
            <w:r>
              <w:rPr>
                <w:rFonts w:ascii="Times New Roman" w:hAnsi="Times New Roman" w:cs="Times New Roman"/>
                <w:color w:val="000000"/>
                <w:sz w:val="18"/>
                <w:szCs w:val="18"/>
              </w:rPr>
              <w:t>ием ведется методист по ДОУ управление образования</w:t>
            </w:r>
          </w:p>
          <w:p w:rsidR="00553BC7" w:rsidRPr="00C5470F"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 оператор)</w:t>
            </w:r>
          </w:p>
        </w:tc>
      </w:tr>
      <w:tr w:rsidR="0067275C" w:rsidRPr="0067275C" w:rsidTr="00EA35A0">
        <w:trPr>
          <w:cantSplit/>
        </w:trPr>
        <w:tc>
          <w:tcPr>
            <w:tcW w:w="279" w:type="pct"/>
            <w:shd w:val="clear" w:color="auto" w:fill="auto"/>
            <w:noWrap/>
            <w:vAlign w:val="center"/>
          </w:tcPr>
          <w:p w:rsidR="0067275C" w:rsidRPr="00C5470F" w:rsidRDefault="0067275C"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2</w:t>
            </w:r>
          </w:p>
        </w:tc>
        <w:tc>
          <w:tcPr>
            <w:tcW w:w="744" w:type="pct"/>
            <w:shd w:val="clear" w:color="auto" w:fill="auto"/>
            <w:noWrap/>
            <w:vAlign w:val="center"/>
          </w:tcPr>
          <w:p w:rsidR="0067275C" w:rsidRPr="00C5470F" w:rsidRDefault="00347055"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МБДОУ детский сад №5 «Родничок» комбинированного вида с. </w:t>
            </w:r>
            <w:proofErr w:type="spellStart"/>
            <w:r>
              <w:rPr>
                <w:rFonts w:ascii="Times New Roman" w:hAnsi="Times New Roman" w:cs="Times New Roman"/>
                <w:color w:val="000000"/>
                <w:sz w:val="18"/>
                <w:szCs w:val="18"/>
              </w:rPr>
              <w:t>Сарыг</w:t>
            </w:r>
            <w:proofErr w:type="spell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w:t>
            </w:r>
            <w:proofErr w:type="spellStart"/>
            <w:r w:rsidR="00442D0C">
              <w:rPr>
                <w:rFonts w:ascii="Times New Roman" w:hAnsi="Times New Roman" w:cs="Times New Roman"/>
                <w:color w:val="000000"/>
                <w:sz w:val="18"/>
                <w:szCs w:val="18"/>
              </w:rPr>
              <w:t>С</w:t>
            </w:r>
            <w:proofErr w:type="gramEnd"/>
            <w:r>
              <w:rPr>
                <w:rFonts w:ascii="Times New Roman" w:hAnsi="Times New Roman" w:cs="Times New Roman"/>
                <w:color w:val="000000"/>
                <w:sz w:val="18"/>
                <w:szCs w:val="18"/>
              </w:rPr>
              <w:t>еп</w:t>
            </w:r>
            <w:proofErr w:type="spellEnd"/>
          </w:p>
        </w:tc>
        <w:tc>
          <w:tcPr>
            <w:tcW w:w="605" w:type="pct"/>
            <w:shd w:val="clear" w:color="auto" w:fill="auto"/>
            <w:vAlign w:val="center"/>
          </w:tcPr>
          <w:p w:rsidR="0067275C" w:rsidRDefault="00D701EB"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w:t>
            </w:r>
            <w:r w:rsidR="001B17E9">
              <w:rPr>
                <w:rFonts w:ascii="Times New Roman" w:hAnsi="Times New Roman" w:cs="Times New Roman"/>
                <w:color w:val="000000"/>
                <w:sz w:val="18"/>
                <w:szCs w:val="18"/>
              </w:rPr>
              <w:t xml:space="preserve"> д/с №5 </w:t>
            </w:r>
          </w:p>
          <w:p w:rsidR="00247B9F" w:rsidRPr="00C5470F" w:rsidRDefault="00247B9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«Родничок» комбинированного вида с.</w:t>
            </w:r>
            <w:r w:rsidR="00BD5AE4">
              <w:rPr>
                <w:rFonts w:ascii="Times New Roman" w:hAnsi="Times New Roman" w:cs="Times New Roman"/>
                <w:color w:val="000000"/>
                <w:sz w:val="18"/>
                <w:szCs w:val="18"/>
              </w:rPr>
              <w:t xml:space="preserve"> Сарыг-Сеп</w:t>
            </w:r>
          </w:p>
        </w:tc>
        <w:tc>
          <w:tcPr>
            <w:tcW w:w="884" w:type="pct"/>
            <w:shd w:val="clear" w:color="auto" w:fill="auto"/>
            <w:vAlign w:val="center"/>
          </w:tcPr>
          <w:p w:rsidR="0067275C" w:rsidRPr="00C5470F" w:rsidRDefault="00505F5D"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vAlign w:val="center"/>
          </w:tcPr>
          <w:p w:rsidR="00BC409A" w:rsidRDefault="00BC409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Республика Тыва</w:t>
            </w:r>
          </w:p>
          <w:p w:rsidR="00BC409A" w:rsidRDefault="00BC409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Каа-Хемский район </w:t>
            </w:r>
          </w:p>
          <w:p w:rsidR="0067275C" w:rsidRPr="00C5470F" w:rsidRDefault="008E5EA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 Сарыг</w:t>
            </w:r>
            <w:r w:rsidR="00DC7D19">
              <w:rPr>
                <w:rFonts w:ascii="Times New Roman" w:hAnsi="Times New Roman" w:cs="Times New Roman"/>
                <w:color w:val="000000"/>
                <w:sz w:val="18"/>
                <w:szCs w:val="18"/>
              </w:rPr>
              <w:t>-</w:t>
            </w:r>
            <w:r>
              <w:rPr>
                <w:rFonts w:ascii="Times New Roman" w:hAnsi="Times New Roman" w:cs="Times New Roman"/>
                <w:color w:val="000000"/>
                <w:sz w:val="18"/>
                <w:szCs w:val="18"/>
              </w:rPr>
              <w:t xml:space="preserve">Сеп, ул. </w:t>
            </w:r>
            <w:proofErr w:type="gramStart"/>
            <w:r>
              <w:rPr>
                <w:rFonts w:ascii="Times New Roman" w:hAnsi="Times New Roman" w:cs="Times New Roman"/>
                <w:color w:val="000000"/>
                <w:sz w:val="18"/>
                <w:szCs w:val="18"/>
              </w:rPr>
              <w:t>Енисейская</w:t>
            </w:r>
            <w:proofErr w:type="gramEnd"/>
            <w:r>
              <w:rPr>
                <w:rFonts w:ascii="Times New Roman" w:hAnsi="Times New Roman" w:cs="Times New Roman"/>
                <w:color w:val="000000"/>
                <w:sz w:val="18"/>
                <w:szCs w:val="18"/>
              </w:rPr>
              <w:t xml:space="preserve"> 178</w:t>
            </w:r>
          </w:p>
        </w:tc>
        <w:tc>
          <w:tcPr>
            <w:tcW w:w="558" w:type="pct"/>
            <w:shd w:val="clear" w:color="auto" w:fill="auto"/>
            <w:vAlign w:val="center"/>
          </w:tcPr>
          <w:p w:rsidR="0067275C" w:rsidRPr="00C5470F" w:rsidRDefault="00A7380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89293159067</w:t>
            </w:r>
          </w:p>
        </w:tc>
        <w:tc>
          <w:tcPr>
            <w:tcW w:w="605" w:type="pct"/>
            <w:shd w:val="clear" w:color="auto" w:fill="auto"/>
            <w:vAlign w:val="center"/>
          </w:tcPr>
          <w:p w:rsidR="0067275C" w:rsidRPr="00C5470F" w:rsidRDefault="008E5EAA" w:rsidP="00A3067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Иргит</w:t>
            </w:r>
            <w:proofErr w:type="spellEnd"/>
            <w:r>
              <w:rPr>
                <w:rFonts w:ascii="Times New Roman" w:hAnsi="Times New Roman" w:cs="Times New Roman"/>
                <w:color w:val="000000"/>
                <w:sz w:val="18"/>
                <w:szCs w:val="18"/>
              </w:rPr>
              <w:t>-оол Х.А.</w:t>
            </w:r>
          </w:p>
        </w:tc>
        <w:tc>
          <w:tcPr>
            <w:tcW w:w="581" w:type="pct"/>
            <w:shd w:val="clear" w:color="auto" w:fill="auto"/>
          </w:tcPr>
          <w:p w:rsidR="0067275C" w:rsidRDefault="007840DE"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П</w:t>
            </w:r>
            <w:r w:rsidR="00C97D69">
              <w:rPr>
                <w:rFonts w:ascii="Times New Roman" w:hAnsi="Times New Roman" w:cs="Times New Roman"/>
                <w:color w:val="000000"/>
                <w:sz w:val="18"/>
                <w:szCs w:val="18"/>
              </w:rPr>
              <w:t>р</w:t>
            </w:r>
            <w:r>
              <w:rPr>
                <w:rFonts w:ascii="Times New Roman" w:hAnsi="Times New Roman" w:cs="Times New Roman"/>
                <w:color w:val="000000"/>
                <w:sz w:val="18"/>
                <w:szCs w:val="18"/>
              </w:rPr>
              <w:t>ием ведется методист по ДОУ управление образования</w:t>
            </w:r>
          </w:p>
          <w:p w:rsidR="00553BC7" w:rsidRPr="00C5470F"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(оператор)</w:t>
            </w:r>
          </w:p>
        </w:tc>
      </w:tr>
      <w:tr w:rsidR="00012845" w:rsidRPr="0067275C" w:rsidTr="00807A2E">
        <w:trPr>
          <w:cantSplit/>
          <w:trHeight w:val="1827"/>
        </w:trPr>
        <w:tc>
          <w:tcPr>
            <w:tcW w:w="279" w:type="pct"/>
            <w:shd w:val="clear" w:color="auto" w:fill="auto"/>
            <w:noWrap/>
            <w:vAlign w:val="center"/>
          </w:tcPr>
          <w:p w:rsidR="00012845" w:rsidRPr="00C5470F" w:rsidRDefault="00012845"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lastRenderedPageBreak/>
              <w:t>3</w:t>
            </w:r>
          </w:p>
        </w:tc>
        <w:tc>
          <w:tcPr>
            <w:tcW w:w="744" w:type="pct"/>
            <w:shd w:val="clear" w:color="auto" w:fill="auto"/>
            <w:noWrap/>
            <w:vAlign w:val="center"/>
          </w:tcPr>
          <w:p w:rsidR="00012845" w:rsidRPr="00C5470F" w:rsidRDefault="00012845"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детский сад «</w:t>
            </w:r>
            <w:proofErr w:type="spellStart"/>
            <w:r>
              <w:rPr>
                <w:rFonts w:ascii="Times New Roman" w:hAnsi="Times New Roman" w:cs="Times New Roman"/>
                <w:color w:val="000000"/>
                <w:sz w:val="18"/>
                <w:szCs w:val="18"/>
              </w:rPr>
              <w:t>Шончалай</w:t>
            </w:r>
            <w:proofErr w:type="spellEnd"/>
            <w:r>
              <w:rPr>
                <w:rFonts w:ascii="Times New Roman" w:hAnsi="Times New Roman" w:cs="Times New Roman"/>
                <w:color w:val="000000"/>
                <w:sz w:val="18"/>
                <w:szCs w:val="18"/>
              </w:rPr>
              <w:t>» с. Суг-Бажы</w:t>
            </w:r>
          </w:p>
        </w:tc>
        <w:tc>
          <w:tcPr>
            <w:tcW w:w="605" w:type="pct"/>
            <w:shd w:val="clear" w:color="auto" w:fill="auto"/>
            <w:vAlign w:val="center"/>
          </w:tcPr>
          <w:p w:rsidR="00012845" w:rsidRPr="00C5470F" w:rsidRDefault="00BD5AE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д/с «</w:t>
            </w:r>
            <w:proofErr w:type="spellStart"/>
            <w:r>
              <w:rPr>
                <w:rFonts w:ascii="Times New Roman" w:hAnsi="Times New Roman" w:cs="Times New Roman"/>
                <w:color w:val="000000"/>
                <w:sz w:val="18"/>
                <w:szCs w:val="18"/>
              </w:rPr>
              <w:t>Шончалай</w:t>
            </w:r>
            <w:proofErr w:type="spellEnd"/>
            <w:r>
              <w:rPr>
                <w:rFonts w:ascii="Times New Roman" w:hAnsi="Times New Roman" w:cs="Times New Roman"/>
                <w:color w:val="000000"/>
                <w:sz w:val="18"/>
                <w:szCs w:val="18"/>
              </w:rPr>
              <w:t>» с. Суг-Бажы</w:t>
            </w:r>
          </w:p>
        </w:tc>
        <w:tc>
          <w:tcPr>
            <w:tcW w:w="884" w:type="pct"/>
            <w:shd w:val="clear" w:color="auto" w:fill="auto"/>
          </w:tcPr>
          <w:p w:rsidR="00012845" w:rsidRDefault="00012845"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vAlign w:val="center"/>
          </w:tcPr>
          <w:p w:rsidR="00BC409A" w:rsidRDefault="00BC409A"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Республика Тыва</w:t>
            </w:r>
          </w:p>
          <w:p w:rsidR="00DC7D19" w:rsidRDefault="0085730E"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Каа-Хемский район</w:t>
            </w:r>
            <w:r w:rsidR="00BC409A">
              <w:rPr>
                <w:rFonts w:ascii="Times New Roman" w:hAnsi="Times New Roman" w:cs="Times New Roman"/>
                <w:color w:val="000000"/>
                <w:sz w:val="18"/>
                <w:szCs w:val="18"/>
              </w:rPr>
              <w:t xml:space="preserve"> </w:t>
            </w:r>
          </w:p>
          <w:p w:rsidR="00BC409A" w:rsidRDefault="00DC7D19"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 Суг-Бажы</w:t>
            </w:r>
            <w:r w:rsidR="0085730E">
              <w:rPr>
                <w:rFonts w:ascii="Times New Roman" w:hAnsi="Times New Roman" w:cs="Times New Roman"/>
                <w:color w:val="000000"/>
                <w:sz w:val="18"/>
                <w:szCs w:val="18"/>
              </w:rPr>
              <w:t>, ул.</w:t>
            </w:r>
            <w:r w:rsidR="00426988">
              <w:rPr>
                <w:rFonts w:ascii="Times New Roman" w:hAnsi="Times New Roman" w:cs="Times New Roman"/>
                <w:color w:val="000000"/>
                <w:sz w:val="18"/>
                <w:szCs w:val="18"/>
              </w:rPr>
              <w:t xml:space="preserve"> </w:t>
            </w:r>
            <w:r w:rsidR="0085730E">
              <w:rPr>
                <w:rFonts w:ascii="Times New Roman" w:hAnsi="Times New Roman" w:cs="Times New Roman"/>
                <w:color w:val="000000"/>
                <w:sz w:val="18"/>
                <w:szCs w:val="18"/>
              </w:rPr>
              <w:t xml:space="preserve">Валентины </w:t>
            </w:r>
            <w:proofErr w:type="spellStart"/>
            <w:r w:rsidR="007A5EE2">
              <w:rPr>
                <w:rFonts w:ascii="Times New Roman" w:hAnsi="Times New Roman" w:cs="Times New Roman"/>
                <w:color w:val="000000"/>
                <w:sz w:val="18"/>
                <w:szCs w:val="18"/>
              </w:rPr>
              <w:t>Хажыкы</w:t>
            </w:r>
            <w:proofErr w:type="spellEnd"/>
            <w:r w:rsidR="007A5EE2">
              <w:rPr>
                <w:rFonts w:ascii="Times New Roman" w:hAnsi="Times New Roman" w:cs="Times New Roman"/>
                <w:color w:val="000000"/>
                <w:sz w:val="18"/>
                <w:szCs w:val="18"/>
              </w:rPr>
              <w:t xml:space="preserve"> 62а</w:t>
            </w:r>
          </w:p>
          <w:p w:rsidR="00DC7D19" w:rsidRDefault="00DC7D19"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012845" w:rsidRPr="00C5470F" w:rsidRDefault="00012845" w:rsidP="00A30672">
            <w:pPr>
              <w:ind w:left="360"/>
              <w:jc w:val="both"/>
              <w:rPr>
                <w:rFonts w:ascii="Times New Roman" w:hAnsi="Times New Roman" w:cs="Times New Roman"/>
                <w:color w:val="000000"/>
                <w:sz w:val="18"/>
                <w:szCs w:val="18"/>
              </w:rPr>
            </w:pPr>
          </w:p>
        </w:tc>
        <w:tc>
          <w:tcPr>
            <w:tcW w:w="558" w:type="pct"/>
            <w:shd w:val="clear" w:color="auto" w:fill="auto"/>
            <w:vAlign w:val="center"/>
          </w:tcPr>
          <w:p w:rsidR="00012845" w:rsidRPr="00C5470F" w:rsidRDefault="007A5EE2"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89233802373</w:t>
            </w:r>
          </w:p>
        </w:tc>
        <w:tc>
          <w:tcPr>
            <w:tcW w:w="605" w:type="pct"/>
            <w:shd w:val="clear" w:color="auto" w:fill="auto"/>
            <w:vAlign w:val="center"/>
          </w:tcPr>
          <w:p w:rsidR="00012845" w:rsidRPr="00C5470F" w:rsidRDefault="007A5EE2" w:rsidP="00A3067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Койгунмай</w:t>
            </w:r>
            <w:proofErr w:type="spellEnd"/>
            <w:r>
              <w:rPr>
                <w:rFonts w:ascii="Times New Roman" w:hAnsi="Times New Roman" w:cs="Times New Roman"/>
                <w:color w:val="000000"/>
                <w:sz w:val="18"/>
                <w:szCs w:val="18"/>
              </w:rPr>
              <w:t xml:space="preserve"> Р.А.</w:t>
            </w:r>
          </w:p>
        </w:tc>
        <w:tc>
          <w:tcPr>
            <w:tcW w:w="581" w:type="pct"/>
            <w:shd w:val="clear" w:color="auto" w:fill="auto"/>
          </w:tcPr>
          <w:p w:rsidR="00012845"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Д</w:t>
            </w:r>
            <w:r w:rsidR="00012845">
              <w:rPr>
                <w:rFonts w:ascii="Times New Roman" w:hAnsi="Times New Roman" w:cs="Times New Roman"/>
                <w:color w:val="000000"/>
                <w:sz w:val="18"/>
                <w:szCs w:val="18"/>
              </w:rPr>
              <w:t>а</w:t>
            </w:r>
          </w:p>
          <w:p w:rsidR="00553BC7" w:rsidRPr="00C5470F"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(оператор)</w:t>
            </w:r>
          </w:p>
        </w:tc>
      </w:tr>
      <w:tr w:rsidR="00012845" w:rsidRPr="0067275C" w:rsidTr="00EA35A0">
        <w:trPr>
          <w:cantSplit/>
        </w:trPr>
        <w:tc>
          <w:tcPr>
            <w:tcW w:w="279" w:type="pct"/>
            <w:shd w:val="clear" w:color="auto" w:fill="auto"/>
            <w:noWrap/>
            <w:vAlign w:val="center"/>
          </w:tcPr>
          <w:p w:rsidR="00012845" w:rsidRPr="00C5470F" w:rsidRDefault="00012845"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4</w:t>
            </w:r>
          </w:p>
        </w:tc>
        <w:tc>
          <w:tcPr>
            <w:tcW w:w="744" w:type="pct"/>
            <w:shd w:val="clear" w:color="auto" w:fill="auto"/>
            <w:noWrap/>
          </w:tcPr>
          <w:p w:rsidR="00012845" w:rsidRDefault="00012845" w:rsidP="00A30672">
            <w:pPr>
              <w:jc w:val="both"/>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«Солнышко» с. Бурен-Хем</w:t>
            </w:r>
          </w:p>
        </w:tc>
        <w:tc>
          <w:tcPr>
            <w:tcW w:w="605" w:type="pct"/>
            <w:shd w:val="clear" w:color="auto" w:fill="auto"/>
            <w:vAlign w:val="center"/>
          </w:tcPr>
          <w:p w:rsidR="00012845" w:rsidRPr="00C5470F" w:rsidRDefault="00BD5AE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д/с «Солнышко» с. Бурен-Хем</w:t>
            </w:r>
          </w:p>
        </w:tc>
        <w:tc>
          <w:tcPr>
            <w:tcW w:w="884" w:type="pct"/>
            <w:shd w:val="clear" w:color="auto" w:fill="auto"/>
          </w:tcPr>
          <w:p w:rsidR="00012845" w:rsidRDefault="00012845"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vAlign w:val="center"/>
          </w:tcPr>
          <w:p w:rsidR="00426988" w:rsidRDefault="00426988"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Республика Тыва</w:t>
            </w:r>
          </w:p>
          <w:p w:rsidR="00426988" w:rsidRDefault="00426988"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Каа-Хемский район </w:t>
            </w:r>
          </w:p>
          <w:p w:rsidR="00426988" w:rsidRDefault="00426988"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 Бурен-Хем, ул. Енисейская 14а</w:t>
            </w:r>
          </w:p>
          <w:p w:rsidR="00012845" w:rsidRPr="00C5470F" w:rsidRDefault="00012845" w:rsidP="00A30672">
            <w:pPr>
              <w:ind w:left="360"/>
              <w:jc w:val="both"/>
              <w:rPr>
                <w:rFonts w:ascii="Times New Roman" w:hAnsi="Times New Roman" w:cs="Times New Roman"/>
                <w:color w:val="000000"/>
                <w:sz w:val="18"/>
                <w:szCs w:val="18"/>
              </w:rPr>
            </w:pPr>
          </w:p>
        </w:tc>
        <w:tc>
          <w:tcPr>
            <w:tcW w:w="558" w:type="pct"/>
            <w:shd w:val="clear" w:color="auto" w:fill="auto"/>
            <w:vAlign w:val="center"/>
          </w:tcPr>
          <w:p w:rsidR="00012845" w:rsidRPr="00C5470F" w:rsidRDefault="00426988"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w:t>
            </w:r>
            <w:r w:rsidR="00F0416C">
              <w:rPr>
                <w:rFonts w:ascii="Times New Roman" w:hAnsi="Times New Roman" w:cs="Times New Roman"/>
                <w:color w:val="000000"/>
                <w:sz w:val="18"/>
                <w:szCs w:val="18"/>
              </w:rPr>
              <w:t>93157630</w:t>
            </w:r>
          </w:p>
        </w:tc>
        <w:tc>
          <w:tcPr>
            <w:tcW w:w="605" w:type="pct"/>
            <w:shd w:val="clear" w:color="auto" w:fill="auto"/>
            <w:vAlign w:val="center"/>
          </w:tcPr>
          <w:p w:rsidR="00012845" w:rsidRPr="00C5470F" w:rsidRDefault="00F0416C"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Куулар А.А.</w:t>
            </w:r>
          </w:p>
        </w:tc>
        <w:tc>
          <w:tcPr>
            <w:tcW w:w="581" w:type="pct"/>
            <w:shd w:val="clear" w:color="auto" w:fill="auto"/>
          </w:tcPr>
          <w:p w:rsidR="00012845" w:rsidRPr="00C5470F" w:rsidRDefault="00012845"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да</w:t>
            </w:r>
          </w:p>
        </w:tc>
      </w:tr>
      <w:tr w:rsidR="00412374" w:rsidRPr="0067275C" w:rsidTr="00C72E7D">
        <w:trPr>
          <w:cantSplit/>
        </w:trPr>
        <w:tc>
          <w:tcPr>
            <w:tcW w:w="279" w:type="pct"/>
            <w:shd w:val="clear" w:color="auto" w:fill="auto"/>
            <w:noWrap/>
            <w:vAlign w:val="center"/>
          </w:tcPr>
          <w:p w:rsidR="00412374" w:rsidRPr="00C5470F" w:rsidRDefault="00412374"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5</w:t>
            </w:r>
          </w:p>
        </w:tc>
        <w:tc>
          <w:tcPr>
            <w:tcW w:w="744" w:type="pct"/>
            <w:shd w:val="clear" w:color="auto" w:fill="auto"/>
          </w:tcPr>
          <w:p w:rsidR="00412374" w:rsidRDefault="00412374" w:rsidP="00A30672">
            <w:pPr>
              <w:jc w:val="both"/>
              <w:rPr>
                <w:rFonts w:ascii="Times New Roman" w:hAnsi="Times New Roman" w:cs="Times New Roman"/>
                <w:color w:val="000000"/>
                <w:sz w:val="18"/>
                <w:szCs w:val="18"/>
              </w:rPr>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«Огонек»</w:t>
            </w:r>
          </w:p>
          <w:p w:rsidR="00412374" w:rsidRDefault="00412374" w:rsidP="00A30672">
            <w:pPr>
              <w:jc w:val="both"/>
            </w:pPr>
            <w:r>
              <w:rPr>
                <w:rFonts w:ascii="Times New Roman" w:hAnsi="Times New Roman" w:cs="Times New Roman"/>
                <w:color w:val="000000"/>
                <w:sz w:val="18"/>
                <w:szCs w:val="18"/>
              </w:rPr>
              <w:t xml:space="preserve"> с. Кундустуг  </w:t>
            </w:r>
          </w:p>
        </w:tc>
        <w:tc>
          <w:tcPr>
            <w:tcW w:w="605" w:type="pct"/>
            <w:shd w:val="clear" w:color="auto" w:fill="auto"/>
          </w:tcPr>
          <w:p w:rsidR="00412374" w:rsidRDefault="00412374" w:rsidP="00A30672">
            <w:pPr>
              <w:jc w:val="both"/>
            </w:pPr>
            <w:r w:rsidRPr="005F1758">
              <w:rPr>
                <w:rFonts w:ascii="Times New Roman" w:hAnsi="Times New Roman" w:cs="Times New Roman"/>
                <w:color w:val="000000"/>
                <w:sz w:val="18"/>
                <w:szCs w:val="18"/>
              </w:rPr>
              <w:t xml:space="preserve">МБДОУ д/с </w:t>
            </w:r>
            <w:r>
              <w:rPr>
                <w:rFonts w:ascii="Times New Roman" w:hAnsi="Times New Roman" w:cs="Times New Roman"/>
                <w:color w:val="000000"/>
                <w:sz w:val="18"/>
                <w:szCs w:val="18"/>
              </w:rPr>
              <w:t xml:space="preserve"> «Огонек» </w:t>
            </w:r>
            <w:proofErr w:type="spellStart"/>
            <w:r>
              <w:rPr>
                <w:rFonts w:ascii="Times New Roman" w:hAnsi="Times New Roman" w:cs="Times New Roman"/>
                <w:color w:val="000000"/>
                <w:sz w:val="18"/>
                <w:szCs w:val="18"/>
              </w:rPr>
              <w:t>с</w:t>
            </w:r>
            <w:proofErr w:type="gramStart"/>
            <w:r>
              <w:rPr>
                <w:rFonts w:ascii="Times New Roman" w:hAnsi="Times New Roman" w:cs="Times New Roman"/>
                <w:color w:val="000000"/>
                <w:sz w:val="18"/>
                <w:szCs w:val="18"/>
              </w:rPr>
              <w:t>.К</w:t>
            </w:r>
            <w:proofErr w:type="gramEnd"/>
            <w:r>
              <w:rPr>
                <w:rFonts w:ascii="Times New Roman" w:hAnsi="Times New Roman" w:cs="Times New Roman"/>
                <w:color w:val="000000"/>
                <w:sz w:val="18"/>
                <w:szCs w:val="18"/>
              </w:rPr>
              <w:t>ундустуг</w:t>
            </w:r>
            <w:proofErr w:type="spellEnd"/>
          </w:p>
        </w:tc>
        <w:tc>
          <w:tcPr>
            <w:tcW w:w="884" w:type="pct"/>
            <w:shd w:val="clear" w:color="auto" w:fill="auto"/>
          </w:tcPr>
          <w:p w:rsidR="00412374" w:rsidRDefault="00412374"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412374" w:rsidRDefault="00412374" w:rsidP="00A30672">
            <w:pPr>
              <w:jc w:val="both"/>
              <w:rPr>
                <w:rFonts w:ascii="Times New Roman" w:hAnsi="Times New Roman" w:cs="Times New Roman"/>
                <w:color w:val="000000"/>
                <w:sz w:val="18"/>
                <w:szCs w:val="18"/>
              </w:rPr>
            </w:pPr>
            <w:r w:rsidRPr="00176FB1">
              <w:rPr>
                <w:rFonts w:ascii="Times New Roman" w:hAnsi="Times New Roman" w:cs="Times New Roman"/>
                <w:color w:val="000000"/>
                <w:sz w:val="18"/>
                <w:szCs w:val="18"/>
              </w:rPr>
              <w:t>Республика Тыва</w:t>
            </w:r>
          </w:p>
          <w:p w:rsidR="00412374" w:rsidRDefault="00412374" w:rsidP="00A30672">
            <w:pPr>
              <w:jc w:val="both"/>
              <w:rPr>
                <w:rFonts w:ascii="Times New Roman" w:hAnsi="Times New Roman" w:cs="Times New Roman"/>
                <w:color w:val="000000"/>
                <w:sz w:val="18"/>
                <w:szCs w:val="18"/>
              </w:rPr>
            </w:pPr>
            <w:r w:rsidRPr="00176FB1">
              <w:rPr>
                <w:rFonts w:ascii="Times New Roman" w:hAnsi="Times New Roman" w:cs="Times New Roman"/>
                <w:color w:val="000000"/>
                <w:sz w:val="18"/>
                <w:szCs w:val="18"/>
              </w:rPr>
              <w:t>Каа-Хемский район</w:t>
            </w:r>
          </w:p>
          <w:p w:rsidR="00412374" w:rsidRPr="00176FB1" w:rsidRDefault="0041237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 Кундустуг, ул. </w:t>
            </w:r>
            <w:proofErr w:type="gramStart"/>
            <w:r>
              <w:rPr>
                <w:rFonts w:ascii="Times New Roman" w:hAnsi="Times New Roman" w:cs="Times New Roman"/>
                <w:color w:val="000000"/>
                <w:sz w:val="18"/>
                <w:szCs w:val="18"/>
              </w:rPr>
              <w:t>Центральная</w:t>
            </w:r>
            <w:proofErr w:type="gramEnd"/>
            <w:r>
              <w:rPr>
                <w:rFonts w:ascii="Times New Roman" w:hAnsi="Times New Roman" w:cs="Times New Roman"/>
                <w:color w:val="000000"/>
                <w:sz w:val="18"/>
                <w:szCs w:val="18"/>
              </w:rPr>
              <w:t xml:space="preserve"> 39</w:t>
            </w:r>
          </w:p>
        </w:tc>
        <w:tc>
          <w:tcPr>
            <w:tcW w:w="558" w:type="pct"/>
            <w:shd w:val="clear" w:color="auto" w:fill="auto"/>
            <w:vAlign w:val="center"/>
          </w:tcPr>
          <w:p w:rsidR="00412374" w:rsidRPr="00C5470F" w:rsidRDefault="0041237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89235501151</w:t>
            </w:r>
          </w:p>
        </w:tc>
        <w:tc>
          <w:tcPr>
            <w:tcW w:w="605" w:type="pct"/>
            <w:shd w:val="clear" w:color="auto" w:fill="auto"/>
            <w:vAlign w:val="center"/>
          </w:tcPr>
          <w:p w:rsidR="00412374" w:rsidRPr="00C5470F" w:rsidRDefault="00412374" w:rsidP="00A3067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Осурчан</w:t>
            </w:r>
            <w:proofErr w:type="spellEnd"/>
            <w:r>
              <w:rPr>
                <w:rFonts w:ascii="Times New Roman" w:hAnsi="Times New Roman" w:cs="Times New Roman"/>
                <w:color w:val="000000"/>
                <w:sz w:val="18"/>
                <w:szCs w:val="18"/>
              </w:rPr>
              <w:t xml:space="preserve"> А.Л.</w:t>
            </w:r>
          </w:p>
        </w:tc>
        <w:tc>
          <w:tcPr>
            <w:tcW w:w="581" w:type="pct"/>
            <w:shd w:val="clear" w:color="auto" w:fill="auto"/>
          </w:tcPr>
          <w:p w:rsidR="00412374"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Д</w:t>
            </w:r>
            <w:r w:rsidR="00412374">
              <w:rPr>
                <w:rFonts w:ascii="Times New Roman" w:hAnsi="Times New Roman" w:cs="Times New Roman"/>
                <w:color w:val="000000"/>
                <w:sz w:val="18"/>
                <w:szCs w:val="18"/>
              </w:rPr>
              <w:t>а</w:t>
            </w:r>
          </w:p>
          <w:p w:rsidR="00553BC7" w:rsidRPr="00C5470F" w:rsidRDefault="00553BC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(оператор)</w:t>
            </w:r>
          </w:p>
        </w:tc>
      </w:tr>
      <w:tr w:rsidR="00412374" w:rsidRPr="0067275C" w:rsidTr="00C72E7D">
        <w:trPr>
          <w:cantSplit/>
        </w:trPr>
        <w:tc>
          <w:tcPr>
            <w:tcW w:w="279" w:type="pct"/>
            <w:shd w:val="clear" w:color="auto" w:fill="auto"/>
            <w:noWrap/>
            <w:vAlign w:val="center"/>
          </w:tcPr>
          <w:p w:rsidR="00412374" w:rsidRPr="00C5470F" w:rsidRDefault="00412374"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t>6</w:t>
            </w:r>
          </w:p>
        </w:tc>
        <w:tc>
          <w:tcPr>
            <w:tcW w:w="744" w:type="pct"/>
            <w:shd w:val="clear" w:color="auto" w:fill="auto"/>
          </w:tcPr>
          <w:p w:rsidR="00412374" w:rsidRDefault="00412374" w:rsidP="00A30672">
            <w:pPr>
              <w:jc w:val="both"/>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Дюймовочка</w:t>
            </w:r>
            <w:proofErr w:type="spellEnd"/>
            <w:r>
              <w:rPr>
                <w:rFonts w:ascii="Times New Roman" w:hAnsi="Times New Roman" w:cs="Times New Roman"/>
                <w:color w:val="000000"/>
                <w:sz w:val="18"/>
                <w:szCs w:val="18"/>
              </w:rPr>
              <w:t>»  с. Бояровка</w:t>
            </w:r>
          </w:p>
        </w:tc>
        <w:tc>
          <w:tcPr>
            <w:tcW w:w="605" w:type="pct"/>
            <w:shd w:val="clear" w:color="auto" w:fill="auto"/>
          </w:tcPr>
          <w:p w:rsidR="00412374" w:rsidRDefault="00412374" w:rsidP="00A30672">
            <w:pPr>
              <w:jc w:val="both"/>
            </w:pPr>
            <w:r w:rsidRPr="005F1758">
              <w:rPr>
                <w:rFonts w:ascii="Times New Roman" w:hAnsi="Times New Roman" w:cs="Times New Roman"/>
                <w:color w:val="000000"/>
                <w:sz w:val="18"/>
                <w:szCs w:val="18"/>
              </w:rPr>
              <w:t xml:space="preserve">МБДОУ д/с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Дюймовочка</w:t>
            </w:r>
            <w:proofErr w:type="spellEnd"/>
            <w:r>
              <w:rPr>
                <w:rFonts w:ascii="Times New Roman" w:hAnsi="Times New Roman" w:cs="Times New Roman"/>
                <w:color w:val="000000"/>
                <w:sz w:val="18"/>
                <w:szCs w:val="18"/>
              </w:rPr>
              <w:t>» с. Бояровка</w:t>
            </w:r>
          </w:p>
        </w:tc>
        <w:tc>
          <w:tcPr>
            <w:tcW w:w="884" w:type="pct"/>
            <w:shd w:val="clear" w:color="auto" w:fill="auto"/>
          </w:tcPr>
          <w:p w:rsidR="00412374" w:rsidRDefault="00412374"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412374" w:rsidRDefault="00412374" w:rsidP="00A30672">
            <w:pPr>
              <w:jc w:val="both"/>
              <w:rPr>
                <w:rFonts w:ascii="Times New Roman" w:hAnsi="Times New Roman" w:cs="Times New Roman"/>
                <w:color w:val="000000"/>
                <w:sz w:val="18"/>
                <w:szCs w:val="18"/>
              </w:rPr>
            </w:pPr>
            <w:r w:rsidRPr="00176FB1">
              <w:rPr>
                <w:rFonts w:ascii="Times New Roman" w:hAnsi="Times New Roman" w:cs="Times New Roman"/>
                <w:color w:val="000000"/>
                <w:sz w:val="18"/>
                <w:szCs w:val="18"/>
              </w:rPr>
              <w:t xml:space="preserve"> Республика Тыва</w:t>
            </w:r>
          </w:p>
          <w:p w:rsidR="00412374" w:rsidRDefault="00412374" w:rsidP="00A30672">
            <w:pPr>
              <w:jc w:val="both"/>
              <w:rPr>
                <w:rFonts w:ascii="Times New Roman" w:hAnsi="Times New Roman" w:cs="Times New Roman"/>
                <w:color w:val="000000"/>
                <w:sz w:val="18"/>
                <w:szCs w:val="18"/>
              </w:rPr>
            </w:pPr>
            <w:r w:rsidRPr="00176FB1">
              <w:rPr>
                <w:rFonts w:ascii="Times New Roman" w:hAnsi="Times New Roman" w:cs="Times New Roman"/>
                <w:color w:val="000000"/>
                <w:sz w:val="18"/>
                <w:szCs w:val="18"/>
              </w:rPr>
              <w:t>Каа-Хемский район</w:t>
            </w:r>
          </w:p>
          <w:p w:rsidR="00412374" w:rsidRPr="00176FB1" w:rsidRDefault="0041237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 Бояровка</w:t>
            </w:r>
          </w:p>
        </w:tc>
        <w:tc>
          <w:tcPr>
            <w:tcW w:w="558" w:type="pct"/>
            <w:shd w:val="clear" w:color="auto" w:fill="auto"/>
            <w:vAlign w:val="center"/>
          </w:tcPr>
          <w:p w:rsidR="00412374" w:rsidRPr="00C5470F" w:rsidRDefault="0041237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89233874395</w:t>
            </w:r>
          </w:p>
        </w:tc>
        <w:tc>
          <w:tcPr>
            <w:tcW w:w="605" w:type="pct"/>
            <w:shd w:val="clear" w:color="auto" w:fill="auto"/>
            <w:vAlign w:val="center"/>
          </w:tcPr>
          <w:p w:rsidR="00412374" w:rsidRPr="00C5470F" w:rsidRDefault="00412374"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Слюсарева А.Т.</w:t>
            </w:r>
          </w:p>
        </w:tc>
        <w:tc>
          <w:tcPr>
            <w:tcW w:w="581" w:type="pct"/>
            <w:shd w:val="clear" w:color="auto" w:fill="auto"/>
          </w:tcPr>
          <w:p w:rsidR="00412374" w:rsidRPr="00C5470F" w:rsidRDefault="00237A07"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да</w:t>
            </w:r>
          </w:p>
        </w:tc>
      </w:tr>
      <w:tr w:rsidR="00B8764F" w:rsidRPr="0067275C" w:rsidTr="00EA35A0">
        <w:trPr>
          <w:cantSplit/>
        </w:trPr>
        <w:tc>
          <w:tcPr>
            <w:tcW w:w="279" w:type="pct"/>
            <w:shd w:val="clear" w:color="auto" w:fill="auto"/>
            <w:vAlign w:val="center"/>
          </w:tcPr>
          <w:p w:rsidR="00B8764F" w:rsidRPr="00C5470F" w:rsidRDefault="00B8764F" w:rsidP="00A30672">
            <w:pPr>
              <w:ind w:left="360"/>
              <w:jc w:val="both"/>
              <w:rPr>
                <w:rFonts w:ascii="Times New Roman" w:hAnsi="Times New Roman" w:cs="Times New Roman"/>
                <w:color w:val="000000"/>
                <w:sz w:val="18"/>
                <w:szCs w:val="18"/>
              </w:rPr>
            </w:pPr>
            <w:r w:rsidRPr="00C5470F">
              <w:rPr>
                <w:rFonts w:ascii="Times New Roman" w:hAnsi="Times New Roman" w:cs="Times New Roman"/>
                <w:color w:val="000000"/>
                <w:sz w:val="18"/>
                <w:szCs w:val="18"/>
              </w:rPr>
              <w:lastRenderedPageBreak/>
              <w:t>7</w:t>
            </w:r>
          </w:p>
        </w:tc>
        <w:tc>
          <w:tcPr>
            <w:tcW w:w="744" w:type="pct"/>
            <w:shd w:val="clear" w:color="auto" w:fill="auto"/>
          </w:tcPr>
          <w:p w:rsidR="00B8764F" w:rsidRDefault="00B8764F" w:rsidP="00A30672">
            <w:pPr>
              <w:jc w:val="both"/>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«Аленушка» с. Кок-Хаак</w:t>
            </w:r>
          </w:p>
        </w:tc>
        <w:tc>
          <w:tcPr>
            <w:tcW w:w="605" w:type="pct"/>
            <w:shd w:val="clear" w:color="auto" w:fill="auto"/>
            <w:vAlign w:val="center"/>
          </w:tcPr>
          <w:p w:rsidR="00B8764F" w:rsidRDefault="00B8764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д/с «Аленушка»</w:t>
            </w:r>
          </w:p>
          <w:p w:rsidR="00B8764F" w:rsidRPr="00C5470F" w:rsidRDefault="00B8764F"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с. Кок-Хаак</w:t>
            </w:r>
          </w:p>
        </w:tc>
        <w:tc>
          <w:tcPr>
            <w:tcW w:w="884" w:type="pct"/>
            <w:shd w:val="clear" w:color="auto" w:fill="auto"/>
          </w:tcPr>
          <w:p w:rsidR="00B8764F" w:rsidRDefault="00B8764F"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B8764F" w:rsidRPr="003E2094" w:rsidRDefault="00B8764F" w:rsidP="00A30672">
            <w:pPr>
              <w:jc w:val="both"/>
              <w:rPr>
                <w:rFonts w:ascii="Times New Roman" w:eastAsia="Times New Roman" w:hAnsi="Times New Roman" w:cs="Times New Roman"/>
                <w:color w:val="000000"/>
                <w:sz w:val="18"/>
                <w:szCs w:val="18"/>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еспублика Тыва</w:t>
            </w:r>
            <w:r w:rsidRPr="003E2094">
              <w:rPr>
                <w:rFonts w:ascii="Times New Roman" w:eastAsia="Times New Roman" w:hAnsi="Times New Roman" w:cs="Times New Roman"/>
                <w:color w:val="000000"/>
                <w:sz w:val="18"/>
                <w:szCs w:val="18"/>
                <w:lang w:eastAsia="ru-RU"/>
              </w:rPr>
              <w:t xml:space="preserve"> Каа-Хемский район, </w:t>
            </w:r>
            <w:proofErr w:type="spellStart"/>
            <w:r w:rsidRPr="003E2094">
              <w:rPr>
                <w:rFonts w:ascii="Times New Roman" w:eastAsia="Times New Roman" w:hAnsi="Times New Roman" w:cs="Times New Roman"/>
                <w:color w:val="000000"/>
                <w:sz w:val="18"/>
                <w:szCs w:val="18"/>
                <w:lang w:eastAsia="ru-RU"/>
              </w:rPr>
              <w:t>с</w:t>
            </w:r>
            <w:proofErr w:type="gramStart"/>
            <w:r w:rsidRPr="003E2094">
              <w:rPr>
                <w:rFonts w:ascii="Times New Roman" w:eastAsia="Times New Roman" w:hAnsi="Times New Roman" w:cs="Times New Roman"/>
                <w:color w:val="000000"/>
                <w:sz w:val="18"/>
                <w:szCs w:val="18"/>
                <w:lang w:eastAsia="ru-RU"/>
              </w:rPr>
              <w:t>.К</w:t>
            </w:r>
            <w:proofErr w:type="gramEnd"/>
            <w:r w:rsidRPr="003E2094">
              <w:rPr>
                <w:rFonts w:ascii="Times New Roman" w:eastAsia="Times New Roman" w:hAnsi="Times New Roman" w:cs="Times New Roman"/>
                <w:color w:val="000000"/>
                <w:sz w:val="18"/>
                <w:szCs w:val="18"/>
                <w:lang w:eastAsia="ru-RU"/>
              </w:rPr>
              <w:t>ок</w:t>
            </w:r>
            <w:proofErr w:type="spellEnd"/>
            <w:r w:rsidRPr="003E2094">
              <w:rPr>
                <w:rFonts w:ascii="Times New Roman" w:eastAsia="Times New Roman" w:hAnsi="Times New Roman" w:cs="Times New Roman"/>
                <w:color w:val="000000"/>
                <w:sz w:val="18"/>
                <w:szCs w:val="18"/>
                <w:lang w:eastAsia="ru-RU"/>
              </w:rPr>
              <w:t>-Хаак, ул. Центральная 21</w:t>
            </w:r>
          </w:p>
        </w:tc>
        <w:tc>
          <w:tcPr>
            <w:tcW w:w="558" w:type="pct"/>
            <w:shd w:val="clear" w:color="auto" w:fill="auto"/>
            <w:vAlign w:val="center"/>
          </w:tcPr>
          <w:p w:rsidR="00B8764F" w:rsidRPr="00C5470F" w:rsidRDefault="008D74C1"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89235480316</w:t>
            </w:r>
          </w:p>
        </w:tc>
        <w:tc>
          <w:tcPr>
            <w:tcW w:w="605" w:type="pct"/>
            <w:shd w:val="clear" w:color="auto" w:fill="auto"/>
            <w:vAlign w:val="center"/>
          </w:tcPr>
          <w:p w:rsidR="00B8764F" w:rsidRPr="00C5470F" w:rsidRDefault="00B8764F" w:rsidP="00A3067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Д</w:t>
            </w:r>
            <w:r w:rsidR="008D74C1">
              <w:rPr>
                <w:rFonts w:ascii="Times New Roman" w:hAnsi="Times New Roman" w:cs="Times New Roman"/>
                <w:color w:val="000000"/>
                <w:sz w:val="18"/>
                <w:szCs w:val="18"/>
              </w:rPr>
              <w:t>аржаева</w:t>
            </w:r>
            <w:proofErr w:type="spellEnd"/>
            <w:r w:rsidR="008D74C1">
              <w:rPr>
                <w:rFonts w:ascii="Times New Roman" w:hAnsi="Times New Roman" w:cs="Times New Roman"/>
                <w:color w:val="000000"/>
                <w:sz w:val="18"/>
                <w:szCs w:val="18"/>
              </w:rPr>
              <w:t xml:space="preserve"> Д.Л.</w:t>
            </w:r>
          </w:p>
        </w:tc>
        <w:tc>
          <w:tcPr>
            <w:tcW w:w="581" w:type="pct"/>
            <w:shd w:val="clear" w:color="auto" w:fill="auto"/>
          </w:tcPr>
          <w:p w:rsidR="00B8764F" w:rsidRPr="00C5470F" w:rsidRDefault="00C97D69" w:rsidP="00A30672">
            <w:pPr>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Да</w:t>
            </w:r>
          </w:p>
        </w:tc>
      </w:tr>
      <w:tr w:rsidR="0072027A" w:rsidRPr="0067275C" w:rsidTr="00EA35A0">
        <w:trPr>
          <w:cantSplit/>
        </w:trPr>
        <w:tc>
          <w:tcPr>
            <w:tcW w:w="279" w:type="pct"/>
            <w:shd w:val="clear" w:color="auto" w:fill="auto"/>
            <w:noWrap/>
            <w:vAlign w:val="center"/>
          </w:tcPr>
          <w:p w:rsidR="0072027A" w:rsidRPr="0067275C" w:rsidRDefault="0072027A" w:rsidP="00A30672">
            <w:pPr>
              <w:ind w:left="360"/>
              <w:jc w:val="both"/>
              <w:rPr>
                <w:rFonts w:ascii="Times New Roman" w:hAnsi="Times New Roman" w:cs="Times New Roman"/>
                <w:color w:val="000000"/>
                <w:sz w:val="24"/>
                <w:szCs w:val="24"/>
              </w:rPr>
            </w:pPr>
            <w:r w:rsidRPr="0067275C">
              <w:rPr>
                <w:rFonts w:ascii="Times New Roman" w:hAnsi="Times New Roman" w:cs="Times New Roman"/>
                <w:color w:val="000000"/>
                <w:sz w:val="24"/>
                <w:szCs w:val="24"/>
              </w:rPr>
              <w:t>8</w:t>
            </w:r>
          </w:p>
        </w:tc>
        <w:tc>
          <w:tcPr>
            <w:tcW w:w="744" w:type="pct"/>
            <w:shd w:val="clear" w:color="auto" w:fill="auto"/>
            <w:noWrap/>
          </w:tcPr>
          <w:p w:rsidR="0072027A" w:rsidRDefault="0072027A" w:rsidP="00A30672">
            <w:pPr>
              <w:jc w:val="both"/>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«Чебурашка» с. Дерзиг-Аксы</w:t>
            </w:r>
          </w:p>
        </w:tc>
        <w:tc>
          <w:tcPr>
            <w:tcW w:w="605" w:type="pct"/>
            <w:shd w:val="clear" w:color="auto" w:fill="auto"/>
            <w:vAlign w:val="center"/>
          </w:tcPr>
          <w:p w:rsidR="0072027A" w:rsidRPr="00DA6BDB" w:rsidRDefault="0072027A" w:rsidP="00A30672">
            <w:pPr>
              <w:jc w:val="both"/>
              <w:rPr>
                <w:rFonts w:ascii="Times New Roman" w:hAnsi="Times New Roman" w:cs="Times New Roman"/>
                <w:color w:val="000000"/>
                <w:sz w:val="20"/>
                <w:szCs w:val="20"/>
              </w:rPr>
            </w:pPr>
            <w:r w:rsidRPr="00DA6BDB">
              <w:rPr>
                <w:rFonts w:ascii="Times New Roman" w:hAnsi="Times New Roman" w:cs="Times New Roman"/>
                <w:color w:val="000000"/>
                <w:sz w:val="20"/>
                <w:szCs w:val="20"/>
              </w:rPr>
              <w:t xml:space="preserve">МБДОУ </w:t>
            </w:r>
            <w:r>
              <w:rPr>
                <w:rFonts w:ascii="Times New Roman" w:hAnsi="Times New Roman" w:cs="Times New Roman"/>
                <w:color w:val="000000"/>
                <w:sz w:val="20"/>
                <w:szCs w:val="20"/>
              </w:rPr>
              <w:t>д/с «Чебурашка» с. Дерзиг-Аксы</w:t>
            </w:r>
          </w:p>
        </w:tc>
        <w:tc>
          <w:tcPr>
            <w:tcW w:w="884" w:type="pct"/>
            <w:shd w:val="clear" w:color="auto" w:fill="auto"/>
          </w:tcPr>
          <w:p w:rsidR="0072027A" w:rsidRDefault="0072027A"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72027A" w:rsidRPr="003E2094" w:rsidRDefault="0072027A" w:rsidP="00A30672">
            <w:pPr>
              <w:jc w:val="both"/>
              <w:rPr>
                <w:rFonts w:ascii="Times New Roman" w:eastAsia="Times New Roman" w:hAnsi="Times New Roman" w:cs="Times New Roman"/>
                <w:color w:val="000000"/>
                <w:sz w:val="18"/>
                <w:szCs w:val="18"/>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еспублика Тыва</w:t>
            </w:r>
            <w:r w:rsidRPr="003E2094">
              <w:rPr>
                <w:rFonts w:ascii="Times New Roman" w:eastAsia="Times New Roman" w:hAnsi="Times New Roman" w:cs="Times New Roman"/>
                <w:color w:val="000000"/>
                <w:sz w:val="18"/>
                <w:szCs w:val="18"/>
                <w:lang w:eastAsia="ru-RU"/>
              </w:rPr>
              <w:t xml:space="preserve"> Каа-Хемский район, с. Дерзиг-Аксы ул. Зеленая 18</w:t>
            </w:r>
          </w:p>
        </w:tc>
        <w:tc>
          <w:tcPr>
            <w:tcW w:w="558" w:type="pct"/>
            <w:shd w:val="clear" w:color="auto" w:fill="auto"/>
            <w:vAlign w:val="center"/>
          </w:tcPr>
          <w:p w:rsidR="0072027A" w:rsidRPr="003E2094" w:rsidRDefault="0072027A"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89620633812</w:t>
            </w:r>
          </w:p>
        </w:tc>
        <w:tc>
          <w:tcPr>
            <w:tcW w:w="605" w:type="pct"/>
            <w:shd w:val="clear" w:color="auto" w:fill="auto"/>
            <w:vAlign w:val="center"/>
          </w:tcPr>
          <w:p w:rsidR="0072027A" w:rsidRPr="003E2094" w:rsidRDefault="0072027A"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Быкова Александра Алексеевна</w:t>
            </w:r>
          </w:p>
        </w:tc>
        <w:tc>
          <w:tcPr>
            <w:tcW w:w="581" w:type="pct"/>
            <w:shd w:val="clear" w:color="auto" w:fill="auto"/>
          </w:tcPr>
          <w:p w:rsidR="0072027A" w:rsidRPr="00553BC7" w:rsidRDefault="00553BC7" w:rsidP="00A30672">
            <w:pPr>
              <w:ind w:left="360"/>
              <w:jc w:val="both"/>
              <w:rPr>
                <w:rFonts w:ascii="Times New Roman" w:hAnsi="Times New Roman" w:cs="Times New Roman"/>
                <w:color w:val="000000"/>
                <w:sz w:val="16"/>
                <w:szCs w:val="16"/>
              </w:rPr>
            </w:pPr>
            <w:r w:rsidRPr="00553BC7">
              <w:rPr>
                <w:rFonts w:ascii="Times New Roman" w:hAnsi="Times New Roman" w:cs="Times New Roman"/>
                <w:color w:val="000000"/>
                <w:sz w:val="16"/>
                <w:szCs w:val="16"/>
              </w:rPr>
              <w:t>Д</w:t>
            </w:r>
            <w:r w:rsidR="0072027A" w:rsidRPr="00553BC7">
              <w:rPr>
                <w:rFonts w:ascii="Times New Roman" w:hAnsi="Times New Roman" w:cs="Times New Roman"/>
                <w:color w:val="000000"/>
                <w:sz w:val="16"/>
                <w:szCs w:val="16"/>
              </w:rPr>
              <w:t>а</w:t>
            </w:r>
          </w:p>
          <w:p w:rsidR="00553BC7" w:rsidRPr="00553BC7" w:rsidRDefault="00553BC7" w:rsidP="00A30672">
            <w:pPr>
              <w:ind w:left="360"/>
              <w:jc w:val="both"/>
              <w:rPr>
                <w:rFonts w:ascii="Times New Roman" w:hAnsi="Times New Roman" w:cs="Times New Roman"/>
                <w:color w:val="000000"/>
                <w:sz w:val="16"/>
                <w:szCs w:val="16"/>
              </w:rPr>
            </w:pPr>
            <w:r w:rsidRPr="00553BC7">
              <w:rPr>
                <w:rFonts w:ascii="Times New Roman" w:hAnsi="Times New Roman" w:cs="Times New Roman"/>
                <w:color w:val="000000"/>
                <w:sz w:val="16"/>
                <w:szCs w:val="16"/>
              </w:rPr>
              <w:t>(Оператор)</w:t>
            </w:r>
          </w:p>
        </w:tc>
      </w:tr>
      <w:tr w:rsidR="0072027A" w:rsidRPr="0067275C" w:rsidTr="00EA35A0">
        <w:trPr>
          <w:cantSplit/>
        </w:trPr>
        <w:tc>
          <w:tcPr>
            <w:tcW w:w="279" w:type="pct"/>
            <w:shd w:val="clear" w:color="auto" w:fill="auto"/>
            <w:vAlign w:val="center"/>
          </w:tcPr>
          <w:p w:rsidR="0072027A" w:rsidRPr="0067275C" w:rsidRDefault="0072027A" w:rsidP="00A30672">
            <w:pPr>
              <w:ind w:left="360"/>
              <w:jc w:val="both"/>
              <w:rPr>
                <w:rFonts w:ascii="Times New Roman" w:hAnsi="Times New Roman" w:cs="Times New Roman"/>
                <w:color w:val="000000"/>
                <w:sz w:val="24"/>
                <w:szCs w:val="24"/>
              </w:rPr>
            </w:pPr>
            <w:r w:rsidRPr="0067275C">
              <w:rPr>
                <w:rFonts w:ascii="Times New Roman" w:hAnsi="Times New Roman" w:cs="Times New Roman"/>
                <w:color w:val="000000"/>
                <w:sz w:val="24"/>
                <w:szCs w:val="24"/>
              </w:rPr>
              <w:t>9</w:t>
            </w:r>
          </w:p>
        </w:tc>
        <w:tc>
          <w:tcPr>
            <w:tcW w:w="744" w:type="pct"/>
            <w:shd w:val="clear" w:color="auto" w:fill="auto"/>
          </w:tcPr>
          <w:p w:rsidR="0072027A" w:rsidRDefault="0072027A" w:rsidP="00A30672">
            <w:pPr>
              <w:jc w:val="both"/>
            </w:pPr>
            <w:r w:rsidRPr="00476624">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«Солнышко» с. Усть-Бурен</w:t>
            </w:r>
          </w:p>
        </w:tc>
        <w:tc>
          <w:tcPr>
            <w:tcW w:w="605" w:type="pct"/>
            <w:shd w:val="clear" w:color="auto" w:fill="auto"/>
            <w:vAlign w:val="center"/>
          </w:tcPr>
          <w:p w:rsidR="0072027A" w:rsidRPr="00DA6BDB" w:rsidRDefault="00553BC7" w:rsidP="00A30672">
            <w:pPr>
              <w:jc w:val="both"/>
              <w:rPr>
                <w:rFonts w:ascii="Times New Roman" w:hAnsi="Times New Roman" w:cs="Times New Roman"/>
                <w:color w:val="000000"/>
                <w:sz w:val="20"/>
                <w:szCs w:val="20"/>
              </w:rPr>
            </w:pPr>
            <w:r>
              <w:rPr>
                <w:rFonts w:ascii="Times New Roman" w:hAnsi="Times New Roman" w:cs="Times New Roman"/>
                <w:color w:val="000000"/>
                <w:sz w:val="20"/>
                <w:szCs w:val="20"/>
              </w:rPr>
              <w:t>МБДОУ д/с «Солнышко» с. Усть-Бурен</w:t>
            </w:r>
          </w:p>
        </w:tc>
        <w:tc>
          <w:tcPr>
            <w:tcW w:w="884" w:type="pct"/>
            <w:shd w:val="clear" w:color="auto" w:fill="auto"/>
          </w:tcPr>
          <w:p w:rsidR="0072027A" w:rsidRDefault="0072027A"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72027A" w:rsidRPr="003E2094" w:rsidRDefault="0072027A" w:rsidP="00A30672">
            <w:pPr>
              <w:jc w:val="both"/>
              <w:rPr>
                <w:rFonts w:ascii="Times New Roman" w:eastAsia="Times New Roman" w:hAnsi="Times New Roman" w:cs="Times New Roman"/>
                <w:color w:val="000000"/>
                <w:sz w:val="18"/>
                <w:szCs w:val="18"/>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 xml:space="preserve">еспублика Тыва </w:t>
            </w:r>
            <w:r w:rsidRPr="003E2094">
              <w:rPr>
                <w:rFonts w:ascii="Times New Roman" w:eastAsia="Times New Roman" w:hAnsi="Times New Roman" w:cs="Times New Roman"/>
                <w:color w:val="000000"/>
                <w:sz w:val="18"/>
                <w:szCs w:val="18"/>
                <w:lang w:eastAsia="ru-RU"/>
              </w:rPr>
              <w:t xml:space="preserve"> </w:t>
            </w:r>
            <w:proofErr w:type="spellStart"/>
            <w:r w:rsidRPr="003E2094">
              <w:rPr>
                <w:rFonts w:ascii="Times New Roman" w:eastAsia="Times New Roman" w:hAnsi="Times New Roman" w:cs="Times New Roman"/>
                <w:color w:val="000000"/>
                <w:sz w:val="18"/>
                <w:szCs w:val="18"/>
                <w:lang w:eastAsia="ru-RU"/>
              </w:rPr>
              <w:t>Каа</w:t>
            </w:r>
            <w:proofErr w:type="spellEnd"/>
            <w:r w:rsidRPr="003E2094">
              <w:rPr>
                <w:rFonts w:ascii="Times New Roman" w:eastAsia="Times New Roman" w:hAnsi="Times New Roman" w:cs="Times New Roman"/>
                <w:color w:val="000000"/>
                <w:sz w:val="18"/>
                <w:szCs w:val="18"/>
                <w:lang w:eastAsia="ru-RU"/>
              </w:rPr>
              <w:t xml:space="preserve"> -Хемский район, </w:t>
            </w:r>
            <w:proofErr w:type="spellStart"/>
            <w:r w:rsidRPr="003E2094">
              <w:rPr>
                <w:rFonts w:ascii="Times New Roman" w:eastAsia="Times New Roman" w:hAnsi="Times New Roman" w:cs="Times New Roman"/>
                <w:color w:val="000000"/>
                <w:sz w:val="18"/>
                <w:szCs w:val="18"/>
                <w:lang w:eastAsia="ru-RU"/>
              </w:rPr>
              <w:t>с</w:t>
            </w:r>
            <w:proofErr w:type="gramStart"/>
            <w:r w:rsidRPr="003E2094">
              <w:rPr>
                <w:rFonts w:ascii="Times New Roman" w:eastAsia="Times New Roman" w:hAnsi="Times New Roman" w:cs="Times New Roman"/>
                <w:color w:val="000000"/>
                <w:sz w:val="18"/>
                <w:szCs w:val="18"/>
                <w:lang w:eastAsia="ru-RU"/>
              </w:rPr>
              <w:t>.У</w:t>
            </w:r>
            <w:proofErr w:type="gramEnd"/>
            <w:r w:rsidRPr="003E2094">
              <w:rPr>
                <w:rFonts w:ascii="Times New Roman" w:eastAsia="Times New Roman" w:hAnsi="Times New Roman" w:cs="Times New Roman"/>
                <w:color w:val="000000"/>
                <w:sz w:val="18"/>
                <w:szCs w:val="18"/>
                <w:lang w:eastAsia="ru-RU"/>
              </w:rPr>
              <w:t>сть</w:t>
            </w:r>
            <w:proofErr w:type="spellEnd"/>
            <w:r w:rsidRPr="003E2094">
              <w:rPr>
                <w:rFonts w:ascii="Times New Roman" w:eastAsia="Times New Roman" w:hAnsi="Times New Roman" w:cs="Times New Roman"/>
                <w:color w:val="000000"/>
                <w:sz w:val="18"/>
                <w:szCs w:val="18"/>
                <w:lang w:eastAsia="ru-RU"/>
              </w:rPr>
              <w:t>-Бурен ул. Красных Партизан 50</w:t>
            </w:r>
          </w:p>
        </w:tc>
        <w:tc>
          <w:tcPr>
            <w:tcW w:w="558" w:type="pct"/>
            <w:shd w:val="clear" w:color="auto" w:fill="auto"/>
            <w:vAlign w:val="center"/>
          </w:tcPr>
          <w:p w:rsidR="0072027A" w:rsidRPr="003E2094" w:rsidRDefault="0072027A"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89233863354</w:t>
            </w:r>
          </w:p>
        </w:tc>
        <w:tc>
          <w:tcPr>
            <w:tcW w:w="605" w:type="pct"/>
            <w:shd w:val="clear" w:color="auto" w:fill="auto"/>
            <w:vAlign w:val="center"/>
          </w:tcPr>
          <w:p w:rsidR="0072027A" w:rsidRPr="003E2094" w:rsidRDefault="0072027A"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 xml:space="preserve">Тожу </w:t>
            </w:r>
            <w:proofErr w:type="spellStart"/>
            <w:r w:rsidRPr="003E2094">
              <w:rPr>
                <w:rFonts w:ascii="Times New Roman" w:eastAsia="Times New Roman" w:hAnsi="Times New Roman" w:cs="Times New Roman"/>
                <w:color w:val="000000"/>
                <w:sz w:val="18"/>
                <w:szCs w:val="18"/>
                <w:lang w:eastAsia="ru-RU"/>
              </w:rPr>
              <w:t>Саяна</w:t>
            </w:r>
            <w:proofErr w:type="spellEnd"/>
            <w:r w:rsidRPr="003E2094">
              <w:rPr>
                <w:rFonts w:ascii="Times New Roman" w:eastAsia="Times New Roman" w:hAnsi="Times New Roman" w:cs="Times New Roman"/>
                <w:color w:val="000000"/>
                <w:sz w:val="18"/>
                <w:szCs w:val="18"/>
                <w:lang w:eastAsia="ru-RU"/>
              </w:rPr>
              <w:t xml:space="preserve"> Кок-ооловна</w:t>
            </w:r>
          </w:p>
        </w:tc>
        <w:tc>
          <w:tcPr>
            <w:tcW w:w="581" w:type="pct"/>
            <w:shd w:val="clear" w:color="auto" w:fill="auto"/>
          </w:tcPr>
          <w:p w:rsidR="0072027A" w:rsidRPr="00553BC7" w:rsidRDefault="00C97D69" w:rsidP="00A30672">
            <w:pPr>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Д</w:t>
            </w:r>
            <w:r w:rsidR="00237A07" w:rsidRPr="00553BC7">
              <w:rPr>
                <w:rFonts w:ascii="Times New Roman" w:hAnsi="Times New Roman" w:cs="Times New Roman"/>
                <w:color w:val="000000"/>
                <w:sz w:val="16"/>
                <w:szCs w:val="16"/>
              </w:rPr>
              <w:t>а</w:t>
            </w:r>
          </w:p>
        </w:tc>
      </w:tr>
      <w:tr w:rsidR="00553BC7" w:rsidRPr="0067275C" w:rsidTr="00A4065D">
        <w:trPr>
          <w:cantSplit/>
        </w:trPr>
        <w:tc>
          <w:tcPr>
            <w:tcW w:w="279" w:type="pct"/>
            <w:shd w:val="clear" w:color="auto" w:fill="auto"/>
            <w:noWrap/>
            <w:vAlign w:val="center"/>
          </w:tcPr>
          <w:p w:rsidR="00553BC7" w:rsidRPr="0067275C" w:rsidRDefault="00553BC7" w:rsidP="00A30672">
            <w:pPr>
              <w:ind w:left="360"/>
              <w:jc w:val="both"/>
              <w:rPr>
                <w:rFonts w:ascii="Times New Roman" w:hAnsi="Times New Roman" w:cs="Times New Roman"/>
                <w:color w:val="000000"/>
                <w:sz w:val="24"/>
                <w:szCs w:val="24"/>
              </w:rPr>
            </w:pPr>
            <w:r w:rsidRPr="0067275C">
              <w:rPr>
                <w:rFonts w:ascii="Times New Roman" w:hAnsi="Times New Roman" w:cs="Times New Roman"/>
                <w:color w:val="000000"/>
                <w:sz w:val="24"/>
                <w:szCs w:val="24"/>
              </w:rPr>
              <w:t>10</w:t>
            </w:r>
          </w:p>
        </w:tc>
        <w:tc>
          <w:tcPr>
            <w:tcW w:w="744" w:type="pct"/>
            <w:shd w:val="clear" w:color="auto" w:fill="auto"/>
            <w:noWrap/>
          </w:tcPr>
          <w:p w:rsidR="00553BC7" w:rsidRDefault="00553BC7" w:rsidP="00A30672">
            <w:pPr>
              <w:jc w:val="both"/>
              <w:rPr>
                <w:rFonts w:ascii="Times New Roman" w:hAnsi="Times New Roman" w:cs="Times New Roman"/>
                <w:color w:val="000000"/>
                <w:sz w:val="18"/>
                <w:szCs w:val="18"/>
              </w:rPr>
            </w:pPr>
            <w:r w:rsidRPr="00D3678C">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«Звездочка» </w:t>
            </w:r>
          </w:p>
          <w:p w:rsidR="00553BC7" w:rsidRDefault="00553BC7" w:rsidP="00A30672">
            <w:pPr>
              <w:jc w:val="both"/>
            </w:pPr>
            <w:r>
              <w:rPr>
                <w:rFonts w:ascii="Times New Roman" w:hAnsi="Times New Roman" w:cs="Times New Roman"/>
                <w:color w:val="000000"/>
                <w:sz w:val="18"/>
                <w:szCs w:val="18"/>
              </w:rPr>
              <w:t xml:space="preserve">с. </w:t>
            </w:r>
            <w:proofErr w:type="spellStart"/>
            <w:r>
              <w:rPr>
                <w:rFonts w:ascii="Times New Roman" w:hAnsi="Times New Roman" w:cs="Times New Roman"/>
                <w:color w:val="000000"/>
                <w:sz w:val="18"/>
                <w:szCs w:val="18"/>
              </w:rPr>
              <w:t>Авыйган</w:t>
            </w:r>
            <w:proofErr w:type="spellEnd"/>
            <w:r>
              <w:rPr>
                <w:rFonts w:ascii="Times New Roman" w:hAnsi="Times New Roman" w:cs="Times New Roman"/>
                <w:color w:val="000000"/>
                <w:sz w:val="18"/>
                <w:szCs w:val="18"/>
              </w:rPr>
              <w:t xml:space="preserve"> </w:t>
            </w:r>
          </w:p>
        </w:tc>
        <w:tc>
          <w:tcPr>
            <w:tcW w:w="605" w:type="pct"/>
            <w:shd w:val="clear" w:color="auto" w:fill="auto"/>
          </w:tcPr>
          <w:p w:rsidR="00553BC7" w:rsidRDefault="00553BC7" w:rsidP="00A30672">
            <w:pPr>
              <w:jc w:val="both"/>
            </w:pPr>
            <w:r w:rsidRPr="001F499C">
              <w:rPr>
                <w:rFonts w:ascii="Times New Roman" w:hAnsi="Times New Roman" w:cs="Times New Roman"/>
                <w:color w:val="000000"/>
                <w:sz w:val="20"/>
                <w:szCs w:val="20"/>
              </w:rPr>
              <w:t>МБДОУ д/</w:t>
            </w:r>
            <w:proofErr w:type="gramStart"/>
            <w:r w:rsidRPr="001F499C">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«Звездочка» с. </w:t>
            </w:r>
            <w:proofErr w:type="spellStart"/>
            <w:r>
              <w:rPr>
                <w:rFonts w:ascii="Times New Roman" w:hAnsi="Times New Roman" w:cs="Times New Roman"/>
                <w:color w:val="000000"/>
                <w:sz w:val="20"/>
                <w:szCs w:val="20"/>
              </w:rPr>
              <w:t>Авыйган</w:t>
            </w:r>
            <w:proofErr w:type="spellEnd"/>
          </w:p>
        </w:tc>
        <w:tc>
          <w:tcPr>
            <w:tcW w:w="884" w:type="pct"/>
            <w:shd w:val="clear" w:color="auto" w:fill="auto"/>
          </w:tcPr>
          <w:p w:rsidR="00553BC7" w:rsidRDefault="00553BC7"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553BC7" w:rsidRPr="003E2094" w:rsidRDefault="00553BC7" w:rsidP="00A30672">
            <w:pPr>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 xml:space="preserve">еспублика Тыва </w:t>
            </w:r>
            <w:r w:rsidRPr="003E2094">
              <w:rPr>
                <w:rFonts w:ascii="Times New Roman" w:eastAsia="Times New Roman" w:hAnsi="Times New Roman" w:cs="Times New Roman"/>
                <w:color w:val="000000"/>
                <w:sz w:val="18"/>
                <w:szCs w:val="18"/>
                <w:lang w:eastAsia="ru-RU"/>
              </w:rPr>
              <w:t xml:space="preserve"> </w:t>
            </w:r>
            <w:proofErr w:type="spellStart"/>
            <w:r w:rsidRPr="003E2094">
              <w:rPr>
                <w:rFonts w:ascii="Times New Roman" w:eastAsia="Times New Roman" w:hAnsi="Times New Roman" w:cs="Times New Roman"/>
                <w:color w:val="000000"/>
                <w:sz w:val="18"/>
                <w:szCs w:val="18"/>
                <w:lang w:eastAsia="ru-RU"/>
              </w:rPr>
              <w:t>Каа</w:t>
            </w:r>
            <w:proofErr w:type="spellEnd"/>
            <w:r w:rsidRPr="003E2094">
              <w:rPr>
                <w:rFonts w:ascii="Times New Roman" w:eastAsia="Times New Roman" w:hAnsi="Times New Roman" w:cs="Times New Roman"/>
                <w:color w:val="000000"/>
                <w:sz w:val="18"/>
                <w:szCs w:val="18"/>
                <w:lang w:eastAsia="ru-RU"/>
              </w:rPr>
              <w:t xml:space="preserve"> </w:t>
            </w:r>
            <w:proofErr w:type="gramStart"/>
            <w:r w:rsidRPr="003E2094">
              <w:rPr>
                <w:rFonts w:ascii="Times New Roman" w:eastAsia="Times New Roman" w:hAnsi="Times New Roman" w:cs="Times New Roman"/>
                <w:color w:val="000000"/>
                <w:sz w:val="18"/>
                <w:szCs w:val="18"/>
                <w:lang w:eastAsia="ru-RU"/>
              </w:rPr>
              <w:t>-Х</w:t>
            </w:r>
            <w:proofErr w:type="gramEnd"/>
            <w:r w:rsidRPr="003E2094">
              <w:rPr>
                <w:rFonts w:ascii="Times New Roman" w:eastAsia="Times New Roman" w:hAnsi="Times New Roman" w:cs="Times New Roman"/>
                <w:color w:val="000000"/>
                <w:sz w:val="18"/>
                <w:szCs w:val="18"/>
                <w:lang w:eastAsia="ru-RU"/>
              </w:rPr>
              <w:t xml:space="preserve">емский район, с </w:t>
            </w:r>
            <w:proofErr w:type="spellStart"/>
            <w:r w:rsidRPr="003E2094">
              <w:rPr>
                <w:rFonts w:ascii="Times New Roman" w:eastAsia="Times New Roman" w:hAnsi="Times New Roman" w:cs="Times New Roman"/>
                <w:color w:val="000000"/>
                <w:sz w:val="18"/>
                <w:szCs w:val="18"/>
                <w:lang w:eastAsia="ru-RU"/>
              </w:rPr>
              <w:t>Авыйган</w:t>
            </w:r>
            <w:proofErr w:type="spellEnd"/>
            <w:r w:rsidRPr="003E2094">
              <w:rPr>
                <w:rFonts w:ascii="Times New Roman" w:eastAsia="Times New Roman" w:hAnsi="Times New Roman" w:cs="Times New Roman"/>
                <w:color w:val="000000"/>
                <w:sz w:val="18"/>
                <w:szCs w:val="18"/>
                <w:lang w:eastAsia="ru-RU"/>
              </w:rPr>
              <w:t xml:space="preserve"> ул. Юбилейная 1 «А»</w:t>
            </w:r>
          </w:p>
        </w:tc>
        <w:tc>
          <w:tcPr>
            <w:tcW w:w="558" w:type="pct"/>
            <w:shd w:val="clear" w:color="auto" w:fill="auto"/>
            <w:vAlign w:val="center"/>
          </w:tcPr>
          <w:p w:rsidR="00553BC7" w:rsidRPr="003E2094" w:rsidRDefault="00553BC7"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89293163409</w:t>
            </w:r>
          </w:p>
        </w:tc>
        <w:tc>
          <w:tcPr>
            <w:tcW w:w="605" w:type="pct"/>
            <w:shd w:val="clear" w:color="auto" w:fill="auto"/>
            <w:vAlign w:val="center"/>
          </w:tcPr>
          <w:p w:rsidR="00553BC7" w:rsidRPr="003E2094" w:rsidRDefault="00553BC7" w:rsidP="00A30672">
            <w:pPr>
              <w:spacing w:after="0" w:line="240" w:lineRule="auto"/>
              <w:jc w:val="both"/>
              <w:rPr>
                <w:rFonts w:ascii="Times New Roman" w:eastAsia="Times New Roman" w:hAnsi="Times New Roman" w:cs="Times New Roman"/>
                <w:color w:val="000000"/>
                <w:sz w:val="18"/>
                <w:szCs w:val="18"/>
                <w:lang w:eastAsia="ru-RU"/>
              </w:rPr>
            </w:pPr>
            <w:proofErr w:type="spellStart"/>
            <w:r w:rsidRPr="003E2094">
              <w:rPr>
                <w:rFonts w:ascii="Times New Roman" w:eastAsia="Times New Roman" w:hAnsi="Times New Roman" w:cs="Times New Roman"/>
                <w:color w:val="000000"/>
                <w:sz w:val="18"/>
                <w:szCs w:val="18"/>
                <w:lang w:eastAsia="ru-RU"/>
              </w:rPr>
              <w:t>Лопсан</w:t>
            </w:r>
            <w:proofErr w:type="spellEnd"/>
            <w:r w:rsidRPr="003E2094">
              <w:rPr>
                <w:rFonts w:ascii="Times New Roman" w:eastAsia="Times New Roman" w:hAnsi="Times New Roman" w:cs="Times New Roman"/>
                <w:color w:val="000000"/>
                <w:sz w:val="18"/>
                <w:szCs w:val="18"/>
                <w:lang w:eastAsia="ru-RU"/>
              </w:rPr>
              <w:t xml:space="preserve"> </w:t>
            </w:r>
            <w:proofErr w:type="spellStart"/>
            <w:r w:rsidRPr="003E2094">
              <w:rPr>
                <w:rFonts w:ascii="Times New Roman" w:eastAsia="Times New Roman" w:hAnsi="Times New Roman" w:cs="Times New Roman"/>
                <w:color w:val="000000"/>
                <w:sz w:val="18"/>
                <w:szCs w:val="18"/>
                <w:lang w:eastAsia="ru-RU"/>
              </w:rPr>
              <w:t>Чинчи</w:t>
            </w:r>
            <w:proofErr w:type="spellEnd"/>
            <w:r w:rsidRPr="003E2094">
              <w:rPr>
                <w:rFonts w:ascii="Times New Roman" w:eastAsia="Times New Roman" w:hAnsi="Times New Roman" w:cs="Times New Roman"/>
                <w:color w:val="000000"/>
                <w:sz w:val="18"/>
                <w:szCs w:val="18"/>
                <w:lang w:eastAsia="ru-RU"/>
              </w:rPr>
              <w:t xml:space="preserve"> </w:t>
            </w:r>
          </w:p>
          <w:p w:rsidR="00553BC7" w:rsidRPr="003E2094" w:rsidRDefault="00553BC7"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Эрес-ооловна</w:t>
            </w:r>
          </w:p>
        </w:tc>
        <w:tc>
          <w:tcPr>
            <w:tcW w:w="581" w:type="pct"/>
            <w:shd w:val="clear" w:color="auto" w:fill="auto"/>
          </w:tcPr>
          <w:p w:rsidR="00553BC7" w:rsidRPr="00553BC7" w:rsidRDefault="00C97D69" w:rsidP="00A30672">
            <w:pPr>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Д</w:t>
            </w:r>
            <w:r w:rsidR="00553BC7" w:rsidRPr="00553BC7">
              <w:rPr>
                <w:rFonts w:ascii="Times New Roman" w:hAnsi="Times New Roman" w:cs="Times New Roman"/>
                <w:color w:val="000000"/>
                <w:sz w:val="16"/>
                <w:szCs w:val="16"/>
              </w:rPr>
              <w:t>а</w:t>
            </w:r>
          </w:p>
        </w:tc>
      </w:tr>
      <w:tr w:rsidR="00C97D69" w:rsidRPr="0067275C" w:rsidTr="00A4065D">
        <w:trPr>
          <w:cantSplit/>
        </w:trPr>
        <w:tc>
          <w:tcPr>
            <w:tcW w:w="279" w:type="pct"/>
            <w:shd w:val="clear" w:color="auto" w:fill="auto"/>
            <w:noWrap/>
            <w:vAlign w:val="center"/>
          </w:tcPr>
          <w:p w:rsidR="00C97D69" w:rsidRPr="0067275C" w:rsidRDefault="00C97D69" w:rsidP="00A30672">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44" w:type="pct"/>
            <w:shd w:val="clear" w:color="auto" w:fill="auto"/>
            <w:noWrap/>
          </w:tcPr>
          <w:p w:rsidR="00C97D69" w:rsidRPr="00D3678C" w:rsidRDefault="00C97D69" w:rsidP="00A30672">
            <w:pPr>
              <w:jc w:val="both"/>
              <w:rPr>
                <w:rFonts w:ascii="Times New Roman" w:hAnsi="Times New Roman" w:cs="Times New Roman"/>
                <w:color w:val="000000"/>
                <w:sz w:val="18"/>
                <w:szCs w:val="18"/>
              </w:rPr>
            </w:pPr>
            <w:r>
              <w:rPr>
                <w:rFonts w:ascii="Times New Roman" w:hAnsi="Times New Roman" w:cs="Times New Roman"/>
                <w:color w:val="000000"/>
                <w:sz w:val="18"/>
                <w:szCs w:val="18"/>
              </w:rPr>
              <w:t>МБДОУ детский сад «Малышок» с. Бурен-Бай-Хаак</w:t>
            </w:r>
          </w:p>
        </w:tc>
        <w:tc>
          <w:tcPr>
            <w:tcW w:w="605" w:type="pct"/>
            <w:shd w:val="clear" w:color="auto" w:fill="auto"/>
          </w:tcPr>
          <w:p w:rsidR="00C97D69" w:rsidRDefault="00C97D69" w:rsidP="00A30672">
            <w:pPr>
              <w:jc w:val="both"/>
            </w:pPr>
            <w:r w:rsidRPr="001F499C">
              <w:rPr>
                <w:rFonts w:ascii="Times New Roman" w:hAnsi="Times New Roman" w:cs="Times New Roman"/>
                <w:color w:val="000000"/>
                <w:sz w:val="20"/>
                <w:szCs w:val="20"/>
              </w:rPr>
              <w:t>МБДОУ д/с</w:t>
            </w:r>
            <w:r>
              <w:rPr>
                <w:rFonts w:ascii="Times New Roman" w:hAnsi="Times New Roman" w:cs="Times New Roman"/>
                <w:color w:val="000000"/>
                <w:sz w:val="20"/>
                <w:szCs w:val="20"/>
              </w:rPr>
              <w:t xml:space="preserve"> «Малышок» с. Бурен-Бай-Хаак</w:t>
            </w:r>
          </w:p>
        </w:tc>
        <w:tc>
          <w:tcPr>
            <w:tcW w:w="884" w:type="pct"/>
            <w:shd w:val="clear" w:color="auto" w:fill="auto"/>
          </w:tcPr>
          <w:p w:rsidR="00C97D69" w:rsidRPr="00EA28E2" w:rsidRDefault="00C97D69" w:rsidP="00A30672">
            <w:pPr>
              <w:jc w:val="both"/>
              <w:rPr>
                <w:rFonts w:ascii="Times New Roman" w:hAnsi="Times New Roman" w:cs="Times New Roman"/>
                <w:color w:val="000000"/>
                <w:sz w:val="18"/>
                <w:szCs w:val="18"/>
              </w:rPr>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C97D69" w:rsidRPr="003E2094" w:rsidRDefault="00C97D69" w:rsidP="00A30672">
            <w:pPr>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 xml:space="preserve">еспублика Тыва </w:t>
            </w:r>
            <w:r w:rsidRPr="003E2094">
              <w:rPr>
                <w:rFonts w:ascii="Times New Roman" w:eastAsia="Times New Roman" w:hAnsi="Times New Roman" w:cs="Times New Roman"/>
                <w:color w:val="000000"/>
                <w:sz w:val="18"/>
                <w:szCs w:val="18"/>
                <w:lang w:eastAsia="ru-RU"/>
              </w:rPr>
              <w:t xml:space="preserve"> </w:t>
            </w:r>
            <w:proofErr w:type="spellStart"/>
            <w:r w:rsidRPr="003E2094">
              <w:rPr>
                <w:rFonts w:ascii="Times New Roman" w:eastAsia="Times New Roman" w:hAnsi="Times New Roman" w:cs="Times New Roman"/>
                <w:color w:val="000000"/>
                <w:sz w:val="18"/>
                <w:szCs w:val="18"/>
                <w:lang w:eastAsia="ru-RU"/>
              </w:rPr>
              <w:t>Каа</w:t>
            </w:r>
            <w:proofErr w:type="spellEnd"/>
            <w:r w:rsidRPr="003E2094">
              <w:rPr>
                <w:rFonts w:ascii="Times New Roman" w:eastAsia="Times New Roman" w:hAnsi="Times New Roman" w:cs="Times New Roman"/>
                <w:color w:val="000000"/>
                <w:sz w:val="18"/>
                <w:szCs w:val="18"/>
                <w:lang w:eastAsia="ru-RU"/>
              </w:rPr>
              <w:t xml:space="preserve"> </w:t>
            </w:r>
            <w:proofErr w:type="gramStart"/>
            <w:r w:rsidRPr="003E2094">
              <w:rPr>
                <w:rFonts w:ascii="Times New Roman" w:eastAsia="Times New Roman" w:hAnsi="Times New Roman" w:cs="Times New Roman"/>
                <w:color w:val="000000"/>
                <w:sz w:val="18"/>
                <w:szCs w:val="18"/>
                <w:lang w:eastAsia="ru-RU"/>
              </w:rPr>
              <w:t>-Х</w:t>
            </w:r>
            <w:proofErr w:type="gramEnd"/>
            <w:r w:rsidRPr="003E2094">
              <w:rPr>
                <w:rFonts w:ascii="Times New Roman" w:eastAsia="Times New Roman" w:hAnsi="Times New Roman" w:cs="Times New Roman"/>
                <w:color w:val="000000"/>
                <w:sz w:val="18"/>
                <w:szCs w:val="18"/>
                <w:lang w:eastAsia="ru-RU"/>
              </w:rPr>
              <w:t>емский район, с</w:t>
            </w:r>
            <w:r>
              <w:rPr>
                <w:rFonts w:ascii="Times New Roman" w:eastAsia="Times New Roman" w:hAnsi="Times New Roman" w:cs="Times New Roman"/>
                <w:color w:val="000000"/>
                <w:sz w:val="18"/>
                <w:szCs w:val="18"/>
                <w:lang w:eastAsia="ru-RU"/>
              </w:rPr>
              <w:t>. Бурен-Бай-Хаак, пер. Центральный 8</w:t>
            </w:r>
          </w:p>
        </w:tc>
        <w:tc>
          <w:tcPr>
            <w:tcW w:w="558" w:type="pct"/>
            <w:shd w:val="clear" w:color="auto" w:fill="auto"/>
            <w:vAlign w:val="center"/>
          </w:tcPr>
          <w:p w:rsidR="00C97D69" w:rsidRPr="003E2094" w:rsidRDefault="008D74C1" w:rsidP="00A3067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89232691208</w:t>
            </w:r>
          </w:p>
        </w:tc>
        <w:tc>
          <w:tcPr>
            <w:tcW w:w="605" w:type="pct"/>
            <w:shd w:val="clear" w:color="auto" w:fill="auto"/>
            <w:vAlign w:val="center"/>
          </w:tcPr>
          <w:p w:rsidR="00C97D69" w:rsidRPr="003E2094" w:rsidRDefault="00C97D69"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 xml:space="preserve"> </w:t>
            </w:r>
            <w:proofErr w:type="spellStart"/>
            <w:r w:rsidR="008D74C1">
              <w:rPr>
                <w:rFonts w:ascii="Times New Roman" w:eastAsia="Times New Roman" w:hAnsi="Times New Roman" w:cs="Times New Roman"/>
                <w:color w:val="000000"/>
                <w:sz w:val="18"/>
                <w:szCs w:val="18"/>
                <w:lang w:eastAsia="ru-RU"/>
              </w:rPr>
              <w:t>Кашкак</w:t>
            </w:r>
            <w:proofErr w:type="spellEnd"/>
            <w:r w:rsidR="008D74C1">
              <w:rPr>
                <w:rFonts w:ascii="Times New Roman" w:eastAsia="Times New Roman" w:hAnsi="Times New Roman" w:cs="Times New Roman"/>
                <w:color w:val="000000"/>
                <w:sz w:val="18"/>
                <w:szCs w:val="18"/>
                <w:lang w:eastAsia="ru-RU"/>
              </w:rPr>
              <w:t xml:space="preserve"> </w:t>
            </w:r>
            <w:proofErr w:type="spellStart"/>
            <w:r w:rsidR="008D74C1">
              <w:rPr>
                <w:rFonts w:ascii="Times New Roman" w:eastAsia="Times New Roman" w:hAnsi="Times New Roman" w:cs="Times New Roman"/>
                <w:color w:val="000000"/>
                <w:sz w:val="18"/>
                <w:szCs w:val="18"/>
                <w:lang w:eastAsia="ru-RU"/>
              </w:rPr>
              <w:t>Айлана</w:t>
            </w:r>
            <w:proofErr w:type="spellEnd"/>
            <w:r w:rsidR="008D74C1">
              <w:rPr>
                <w:rFonts w:ascii="Times New Roman" w:eastAsia="Times New Roman" w:hAnsi="Times New Roman" w:cs="Times New Roman"/>
                <w:color w:val="000000"/>
                <w:sz w:val="18"/>
                <w:szCs w:val="18"/>
                <w:lang w:eastAsia="ru-RU"/>
              </w:rPr>
              <w:t xml:space="preserve"> Улар-ооловна</w:t>
            </w:r>
          </w:p>
        </w:tc>
        <w:tc>
          <w:tcPr>
            <w:tcW w:w="581" w:type="pct"/>
            <w:shd w:val="clear" w:color="auto" w:fill="auto"/>
            <w:vAlign w:val="center"/>
          </w:tcPr>
          <w:p w:rsidR="00C97D69" w:rsidRDefault="00C97D69" w:rsidP="00A3067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Да</w:t>
            </w:r>
          </w:p>
          <w:p w:rsidR="00C97D69" w:rsidRPr="003E2094" w:rsidRDefault="00C97D69" w:rsidP="00A3067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(оператор)</w:t>
            </w:r>
          </w:p>
        </w:tc>
      </w:tr>
      <w:tr w:rsidR="00553BC7" w:rsidRPr="0067275C" w:rsidTr="00A4065D">
        <w:trPr>
          <w:cantSplit/>
        </w:trPr>
        <w:tc>
          <w:tcPr>
            <w:tcW w:w="279" w:type="pct"/>
            <w:shd w:val="clear" w:color="auto" w:fill="auto"/>
            <w:noWrap/>
            <w:vAlign w:val="center"/>
          </w:tcPr>
          <w:p w:rsidR="00553BC7" w:rsidRPr="0067275C" w:rsidRDefault="00553BC7" w:rsidP="00A30672">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744" w:type="pct"/>
            <w:shd w:val="clear" w:color="auto" w:fill="auto"/>
            <w:noWrap/>
          </w:tcPr>
          <w:p w:rsidR="00553BC7" w:rsidRDefault="00553BC7" w:rsidP="00A30672">
            <w:pPr>
              <w:jc w:val="both"/>
              <w:rPr>
                <w:rFonts w:ascii="Times New Roman" w:hAnsi="Times New Roman" w:cs="Times New Roman"/>
                <w:color w:val="000000"/>
                <w:sz w:val="18"/>
                <w:szCs w:val="18"/>
              </w:rPr>
            </w:pPr>
            <w:r w:rsidRPr="00D3678C">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«Гномик»</w:t>
            </w:r>
          </w:p>
          <w:p w:rsidR="00553BC7" w:rsidRDefault="00553BC7" w:rsidP="00A30672">
            <w:pPr>
              <w:jc w:val="both"/>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w:t>
            </w:r>
            <w:proofErr w:type="gramEnd"/>
            <w:r>
              <w:rPr>
                <w:rFonts w:ascii="Times New Roman" w:hAnsi="Times New Roman" w:cs="Times New Roman"/>
                <w:color w:val="000000"/>
                <w:sz w:val="18"/>
                <w:szCs w:val="18"/>
              </w:rPr>
              <w:t>. Ильинка</w:t>
            </w:r>
          </w:p>
        </w:tc>
        <w:tc>
          <w:tcPr>
            <w:tcW w:w="605" w:type="pct"/>
            <w:shd w:val="clear" w:color="auto" w:fill="auto"/>
          </w:tcPr>
          <w:p w:rsidR="00553BC7" w:rsidRDefault="00553BC7" w:rsidP="00A30672">
            <w:pPr>
              <w:jc w:val="both"/>
            </w:pPr>
            <w:r w:rsidRPr="001F499C">
              <w:rPr>
                <w:rFonts w:ascii="Times New Roman" w:hAnsi="Times New Roman" w:cs="Times New Roman"/>
                <w:color w:val="000000"/>
                <w:sz w:val="20"/>
                <w:szCs w:val="20"/>
              </w:rPr>
              <w:t>МБДОУ д/с</w:t>
            </w:r>
            <w:r>
              <w:rPr>
                <w:rFonts w:ascii="Times New Roman" w:hAnsi="Times New Roman" w:cs="Times New Roman"/>
                <w:color w:val="000000"/>
                <w:sz w:val="20"/>
                <w:szCs w:val="20"/>
              </w:rPr>
              <w:t xml:space="preserve"> «Гномик»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Ильинка</w:t>
            </w:r>
          </w:p>
        </w:tc>
        <w:tc>
          <w:tcPr>
            <w:tcW w:w="884" w:type="pct"/>
            <w:shd w:val="clear" w:color="auto" w:fill="auto"/>
          </w:tcPr>
          <w:p w:rsidR="00553BC7" w:rsidRDefault="00553BC7"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553BC7" w:rsidRPr="003E2094" w:rsidRDefault="00553BC7" w:rsidP="00A30672">
            <w:pPr>
              <w:jc w:val="both"/>
              <w:rPr>
                <w:rFonts w:ascii="Times New Roman" w:eastAsia="Times New Roman" w:hAnsi="Times New Roman" w:cs="Times New Roman"/>
                <w:color w:val="000000"/>
                <w:sz w:val="18"/>
                <w:szCs w:val="18"/>
              </w:rPr>
            </w:pP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еспублика Тыва</w:t>
            </w:r>
            <w:r w:rsidRPr="003E2094">
              <w:rPr>
                <w:rFonts w:ascii="Times New Roman" w:eastAsia="Times New Roman" w:hAnsi="Times New Roman" w:cs="Times New Roman"/>
                <w:color w:val="000000"/>
                <w:sz w:val="18"/>
                <w:szCs w:val="18"/>
                <w:lang w:eastAsia="ru-RU"/>
              </w:rPr>
              <w:t xml:space="preserve"> Каа-Хемский район, </w:t>
            </w:r>
            <w:proofErr w:type="gramStart"/>
            <w:r w:rsidRPr="003E2094">
              <w:rPr>
                <w:rFonts w:ascii="Times New Roman" w:eastAsia="Times New Roman" w:hAnsi="Times New Roman" w:cs="Times New Roman"/>
                <w:color w:val="000000"/>
                <w:sz w:val="18"/>
                <w:szCs w:val="18"/>
                <w:lang w:eastAsia="ru-RU"/>
              </w:rPr>
              <w:t>с</w:t>
            </w:r>
            <w:proofErr w:type="gramEnd"/>
            <w:r w:rsidRPr="003E2094">
              <w:rPr>
                <w:rFonts w:ascii="Times New Roman" w:eastAsia="Times New Roman" w:hAnsi="Times New Roman" w:cs="Times New Roman"/>
                <w:color w:val="000000"/>
                <w:sz w:val="18"/>
                <w:szCs w:val="18"/>
                <w:lang w:eastAsia="ru-RU"/>
              </w:rPr>
              <w:t>.</w:t>
            </w:r>
          </w:p>
        </w:tc>
        <w:tc>
          <w:tcPr>
            <w:tcW w:w="558" w:type="pct"/>
            <w:shd w:val="clear" w:color="auto" w:fill="auto"/>
            <w:vAlign w:val="center"/>
          </w:tcPr>
          <w:p w:rsidR="00553BC7" w:rsidRPr="003E2094" w:rsidRDefault="00FE15E2" w:rsidP="00A3067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89632091492</w:t>
            </w:r>
          </w:p>
        </w:tc>
        <w:tc>
          <w:tcPr>
            <w:tcW w:w="605" w:type="pct"/>
            <w:shd w:val="clear" w:color="auto" w:fill="auto"/>
            <w:vAlign w:val="center"/>
          </w:tcPr>
          <w:p w:rsidR="00553BC7" w:rsidRPr="003E2094" w:rsidRDefault="00FE15E2" w:rsidP="00A3067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Ооржак Л.М.</w:t>
            </w:r>
          </w:p>
        </w:tc>
        <w:tc>
          <w:tcPr>
            <w:tcW w:w="581" w:type="pct"/>
            <w:shd w:val="clear" w:color="auto" w:fill="auto"/>
          </w:tcPr>
          <w:p w:rsidR="00553BC7" w:rsidRPr="00553BC7" w:rsidRDefault="00C97D69" w:rsidP="00A30672">
            <w:pPr>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Д</w:t>
            </w:r>
            <w:r w:rsidR="00553BC7" w:rsidRPr="00553BC7">
              <w:rPr>
                <w:rFonts w:ascii="Times New Roman" w:hAnsi="Times New Roman" w:cs="Times New Roman"/>
                <w:color w:val="000000"/>
                <w:sz w:val="16"/>
                <w:szCs w:val="16"/>
              </w:rPr>
              <w:t>а</w:t>
            </w:r>
          </w:p>
        </w:tc>
      </w:tr>
      <w:tr w:rsidR="00085472" w:rsidRPr="0067275C" w:rsidTr="00EA35A0">
        <w:trPr>
          <w:cantSplit/>
        </w:trPr>
        <w:tc>
          <w:tcPr>
            <w:tcW w:w="279" w:type="pct"/>
            <w:shd w:val="clear" w:color="auto" w:fill="auto"/>
            <w:noWrap/>
            <w:vAlign w:val="center"/>
          </w:tcPr>
          <w:p w:rsidR="00085472" w:rsidRPr="0067275C" w:rsidRDefault="00085472" w:rsidP="00A30672">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53BC7">
              <w:rPr>
                <w:rFonts w:ascii="Times New Roman" w:hAnsi="Times New Roman" w:cs="Times New Roman"/>
                <w:color w:val="000000"/>
                <w:sz w:val="24"/>
                <w:szCs w:val="24"/>
              </w:rPr>
              <w:t>3</w:t>
            </w:r>
          </w:p>
        </w:tc>
        <w:tc>
          <w:tcPr>
            <w:tcW w:w="744" w:type="pct"/>
            <w:shd w:val="clear" w:color="auto" w:fill="auto"/>
            <w:noWrap/>
          </w:tcPr>
          <w:p w:rsidR="00085472" w:rsidRDefault="00085472" w:rsidP="00A30672">
            <w:pPr>
              <w:jc w:val="both"/>
            </w:pPr>
            <w:r w:rsidRPr="00D3678C">
              <w:rPr>
                <w:rFonts w:ascii="Times New Roman" w:hAnsi="Times New Roman" w:cs="Times New Roman"/>
                <w:color w:val="000000"/>
                <w:sz w:val="18"/>
                <w:szCs w:val="18"/>
              </w:rPr>
              <w:t>МБДОУ детский сад</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Сибирячок</w:t>
            </w:r>
            <w:proofErr w:type="spellEnd"/>
            <w:r>
              <w:rPr>
                <w:rFonts w:ascii="Times New Roman" w:hAnsi="Times New Roman" w:cs="Times New Roman"/>
                <w:color w:val="000000"/>
                <w:sz w:val="18"/>
                <w:szCs w:val="18"/>
              </w:rPr>
              <w:t>» с. Сизим</w:t>
            </w:r>
          </w:p>
        </w:tc>
        <w:tc>
          <w:tcPr>
            <w:tcW w:w="605" w:type="pct"/>
            <w:shd w:val="clear" w:color="auto" w:fill="auto"/>
            <w:vAlign w:val="center"/>
          </w:tcPr>
          <w:p w:rsidR="00085472" w:rsidRPr="0067275C" w:rsidRDefault="00553BC7" w:rsidP="00A30672">
            <w:pPr>
              <w:jc w:val="both"/>
              <w:rPr>
                <w:rFonts w:ascii="Times New Roman" w:hAnsi="Times New Roman" w:cs="Times New Roman"/>
                <w:color w:val="000000"/>
                <w:sz w:val="24"/>
                <w:szCs w:val="24"/>
              </w:rPr>
            </w:pPr>
            <w:r w:rsidRPr="001F499C">
              <w:rPr>
                <w:rFonts w:ascii="Times New Roman" w:hAnsi="Times New Roman" w:cs="Times New Roman"/>
                <w:color w:val="000000"/>
                <w:sz w:val="20"/>
                <w:szCs w:val="20"/>
              </w:rPr>
              <w:t>МБДОУ д/с</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Сибирячок</w:t>
            </w:r>
            <w:proofErr w:type="spellEnd"/>
            <w:r>
              <w:rPr>
                <w:rFonts w:ascii="Times New Roman" w:hAnsi="Times New Roman" w:cs="Times New Roman"/>
                <w:color w:val="000000"/>
                <w:sz w:val="20"/>
                <w:szCs w:val="20"/>
              </w:rPr>
              <w:t>» с. Сизим</w:t>
            </w:r>
          </w:p>
        </w:tc>
        <w:tc>
          <w:tcPr>
            <w:tcW w:w="884" w:type="pct"/>
            <w:shd w:val="clear" w:color="auto" w:fill="auto"/>
          </w:tcPr>
          <w:p w:rsidR="00085472" w:rsidRDefault="00085472" w:rsidP="00A30672">
            <w:pPr>
              <w:jc w:val="both"/>
            </w:pPr>
            <w:r w:rsidRPr="00EA28E2">
              <w:rPr>
                <w:rFonts w:ascii="Times New Roman" w:hAnsi="Times New Roman" w:cs="Times New Roman"/>
                <w:color w:val="000000"/>
                <w:sz w:val="18"/>
                <w:szCs w:val="18"/>
              </w:rPr>
              <w:t>Дошкольное образовательное учреждение, реализующую основную общеобразовательную программу  дошкольного образования</w:t>
            </w:r>
          </w:p>
        </w:tc>
        <w:tc>
          <w:tcPr>
            <w:tcW w:w="744" w:type="pct"/>
            <w:shd w:val="clear" w:color="auto" w:fill="auto"/>
          </w:tcPr>
          <w:p w:rsidR="00085472" w:rsidRPr="00176FB1" w:rsidRDefault="00085472" w:rsidP="00A30672">
            <w:pPr>
              <w:jc w:val="both"/>
              <w:rPr>
                <w:rFonts w:ascii="Times New Roman" w:hAnsi="Times New Roman" w:cs="Times New Roman"/>
                <w:color w:val="000000"/>
                <w:sz w:val="18"/>
                <w:szCs w:val="18"/>
              </w:rPr>
            </w:pPr>
            <w:r w:rsidRPr="00176FB1">
              <w:rPr>
                <w:rFonts w:ascii="Times New Roman" w:hAnsi="Times New Roman" w:cs="Times New Roman"/>
                <w:color w:val="000000"/>
                <w:sz w:val="18"/>
                <w:szCs w:val="18"/>
              </w:rPr>
              <w:t xml:space="preserve"> </w:t>
            </w:r>
            <w:r w:rsidRPr="003E2094">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еспублика Тыва</w:t>
            </w:r>
            <w:r w:rsidRPr="003E2094">
              <w:rPr>
                <w:rFonts w:ascii="Times New Roman" w:eastAsia="Times New Roman" w:hAnsi="Times New Roman" w:cs="Times New Roman"/>
                <w:color w:val="000000"/>
                <w:sz w:val="18"/>
                <w:szCs w:val="18"/>
                <w:lang w:eastAsia="ru-RU"/>
              </w:rPr>
              <w:t xml:space="preserve"> Каа-Хемский район, с.Сизим ул. Центральная 30</w:t>
            </w:r>
          </w:p>
        </w:tc>
        <w:tc>
          <w:tcPr>
            <w:tcW w:w="558" w:type="pct"/>
            <w:shd w:val="clear" w:color="auto" w:fill="auto"/>
            <w:vAlign w:val="center"/>
          </w:tcPr>
          <w:p w:rsidR="00085472" w:rsidRPr="003E2094" w:rsidRDefault="00085472"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89620603869;</w:t>
            </w:r>
          </w:p>
          <w:p w:rsidR="00085472" w:rsidRPr="003E2094" w:rsidRDefault="00085472" w:rsidP="00A30672">
            <w:pPr>
              <w:spacing w:after="0" w:line="240" w:lineRule="auto"/>
              <w:jc w:val="both"/>
              <w:rPr>
                <w:rFonts w:ascii="Times New Roman" w:eastAsia="Times New Roman" w:hAnsi="Times New Roman" w:cs="Times New Roman"/>
                <w:color w:val="000000"/>
                <w:sz w:val="18"/>
                <w:szCs w:val="18"/>
                <w:lang w:eastAsia="ru-RU"/>
              </w:rPr>
            </w:pPr>
            <w:r w:rsidRPr="003E2094">
              <w:rPr>
                <w:rFonts w:ascii="Times New Roman" w:eastAsia="Times New Roman" w:hAnsi="Times New Roman" w:cs="Times New Roman"/>
                <w:color w:val="000000"/>
                <w:sz w:val="18"/>
                <w:szCs w:val="18"/>
                <w:lang w:eastAsia="ru-RU"/>
              </w:rPr>
              <w:t>89632534096</w:t>
            </w:r>
          </w:p>
        </w:tc>
        <w:tc>
          <w:tcPr>
            <w:tcW w:w="605" w:type="pct"/>
            <w:shd w:val="clear" w:color="auto" w:fill="auto"/>
            <w:vAlign w:val="center"/>
          </w:tcPr>
          <w:p w:rsidR="00085472" w:rsidRPr="0072027A" w:rsidRDefault="0072027A" w:rsidP="00A30672">
            <w:pPr>
              <w:jc w:val="both"/>
              <w:rPr>
                <w:rFonts w:ascii="Times New Roman" w:hAnsi="Times New Roman" w:cs="Times New Roman"/>
                <w:color w:val="000000"/>
                <w:sz w:val="20"/>
                <w:szCs w:val="20"/>
              </w:rPr>
            </w:pPr>
            <w:proofErr w:type="spellStart"/>
            <w:r w:rsidRPr="0072027A">
              <w:rPr>
                <w:rFonts w:ascii="Times New Roman" w:hAnsi="Times New Roman" w:cs="Times New Roman"/>
                <w:color w:val="000000"/>
                <w:sz w:val="20"/>
                <w:szCs w:val="20"/>
              </w:rPr>
              <w:t>Юркова</w:t>
            </w:r>
            <w:proofErr w:type="spellEnd"/>
            <w:r w:rsidRPr="0072027A">
              <w:rPr>
                <w:rFonts w:ascii="Times New Roman" w:hAnsi="Times New Roman" w:cs="Times New Roman"/>
                <w:color w:val="000000"/>
                <w:sz w:val="20"/>
                <w:szCs w:val="20"/>
              </w:rPr>
              <w:t xml:space="preserve"> Ф.М.</w:t>
            </w:r>
          </w:p>
        </w:tc>
        <w:tc>
          <w:tcPr>
            <w:tcW w:w="581" w:type="pct"/>
            <w:shd w:val="clear" w:color="auto" w:fill="auto"/>
          </w:tcPr>
          <w:p w:rsidR="00085472" w:rsidRPr="0067275C" w:rsidRDefault="00237A07" w:rsidP="00A30672">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67275C" w:rsidRPr="0067275C" w:rsidRDefault="0067275C" w:rsidP="0067275C">
      <w:pPr>
        <w:rPr>
          <w:rFonts w:ascii="Times New Roman" w:hAnsi="Times New Roman" w:cs="Times New Roman"/>
          <w:sz w:val="24"/>
          <w:szCs w:val="24"/>
        </w:rPr>
        <w:sectPr w:rsidR="0067275C" w:rsidRPr="0067275C" w:rsidSect="00C63C89">
          <w:pgSz w:w="16838" w:h="11906" w:orient="landscape"/>
          <w:pgMar w:top="1418" w:right="1134" w:bottom="1134" w:left="1134" w:header="709" w:footer="709" w:gutter="0"/>
          <w:cols w:space="708"/>
          <w:docGrid w:linePitch="360"/>
        </w:sectPr>
      </w:pPr>
    </w:p>
    <w:p w:rsidR="0067275C" w:rsidRPr="0067275C" w:rsidRDefault="0067275C" w:rsidP="00A30672">
      <w:pPr>
        <w:pStyle w:val="aff7"/>
        <w:ind w:left="360"/>
        <w:jc w:val="both"/>
        <w:rPr>
          <w:szCs w:val="24"/>
        </w:rPr>
      </w:pPr>
      <w:r w:rsidRPr="0067275C">
        <w:rPr>
          <w:szCs w:val="24"/>
        </w:rPr>
        <w:lastRenderedPageBreak/>
        <w:t>Приложение 3.</w:t>
      </w:r>
    </w:p>
    <w:p w:rsidR="0067275C" w:rsidRPr="002D7698" w:rsidRDefault="0067275C" w:rsidP="00A30672">
      <w:pPr>
        <w:pStyle w:val="3"/>
        <w:ind w:left="360"/>
        <w:jc w:val="both"/>
        <w:rPr>
          <w:noProof/>
          <w:sz w:val="20"/>
          <w:szCs w:val="20"/>
        </w:rPr>
      </w:pPr>
      <w:r w:rsidRPr="002D7698">
        <w:rPr>
          <w:noProof/>
          <w:sz w:val="20"/>
          <w:szCs w:val="20"/>
        </w:rPr>
        <w:t>Классификация ДОУ, в соответствии с реализуемыми программами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24"/>
        <w:gridCol w:w="6755"/>
      </w:tblGrid>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r w:rsidRPr="002D7698">
              <w:rPr>
                <w:rFonts w:ascii="Times New Roman" w:hAnsi="Times New Roman" w:cs="Times New Roman"/>
                <w:sz w:val="20"/>
                <w:szCs w:val="20"/>
              </w:rPr>
              <w:t>№</w:t>
            </w: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Наименование ДОУ</w:t>
            </w:r>
          </w:p>
        </w:tc>
        <w:tc>
          <w:tcPr>
            <w:tcW w:w="6755" w:type="dxa"/>
            <w:shd w:val="clear" w:color="auto" w:fill="auto"/>
          </w:tcPr>
          <w:p w:rsidR="0067275C" w:rsidRPr="002D7698" w:rsidRDefault="0067275C" w:rsidP="00A30672">
            <w:pPr>
              <w:ind w:left="360"/>
              <w:jc w:val="both"/>
              <w:rPr>
                <w:rFonts w:ascii="Times New Roman" w:hAnsi="Times New Roman" w:cs="Times New Roman"/>
                <w:sz w:val="20"/>
                <w:szCs w:val="20"/>
              </w:rPr>
            </w:pPr>
            <w:r w:rsidRPr="002D7698">
              <w:rPr>
                <w:rFonts w:ascii="Times New Roman" w:hAnsi="Times New Roman" w:cs="Times New Roman"/>
                <w:sz w:val="20"/>
                <w:szCs w:val="20"/>
              </w:rPr>
              <w:t>Реализуемые программы</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b/>
                <w:sz w:val="20"/>
                <w:szCs w:val="20"/>
              </w:rPr>
            </w:pPr>
            <w:r w:rsidRPr="002D7698">
              <w:rPr>
                <w:rFonts w:ascii="Times New Roman" w:hAnsi="Times New Roman" w:cs="Times New Roman"/>
                <w:b/>
                <w:sz w:val="20"/>
                <w:szCs w:val="20"/>
              </w:rPr>
              <w:t>Детский сад</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общеразвивающей направленности</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Детский сад для детей раннего возраста</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общеразвивающей направленности для детей в возрасте от 2 месяцев до 3 лет, создает условия для социальной адаптации и ранней социализации детей</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 xml:space="preserve">Детский сад для детей </w:t>
            </w:r>
            <w:proofErr w:type="spellStart"/>
            <w:r w:rsidRPr="002D7698">
              <w:rPr>
                <w:rFonts w:ascii="Times New Roman" w:hAnsi="Times New Roman" w:cs="Times New Roman"/>
                <w:sz w:val="20"/>
                <w:szCs w:val="20"/>
              </w:rPr>
              <w:t>предшкольного</w:t>
            </w:r>
            <w:proofErr w:type="spellEnd"/>
            <w:r w:rsidRPr="002D7698">
              <w:rPr>
                <w:rFonts w:ascii="Times New Roman" w:hAnsi="Times New Roman" w:cs="Times New Roman"/>
                <w:sz w:val="20"/>
                <w:szCs w:val="20"/>
              </w:rPr>
              <w:t xml:space="preserve"> (старшего дошкольного) возраста</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общеразвивающей направленности,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Детский сад присмотра и оздоровления</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оздоровительной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процедур</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Детский сад компенсирующего вида</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b/>
                <w:sz w:val="20"/>
                <w:szCs w:val="20"/>
              </w:rPr>
            </w:pPr>
            <w:r w:rsidRPr="002D7698">
              <w:rPr>
                <w:rFonts w:ascii="Times New Roman" w:hAnsi="Times New Roman" w:cs="Times New Roman"/>
                <w:b/>
                <w:sz w:val="20"/>
                <w:szCs w:val="20"/>
              </w:rPr>
              <w:t>Детский сад комбинированного вида</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основная общеобразовательная программа дошкольного образования в группах общеразвивающей, компенсирующей, оздоровительной и комбинированной направленности в разном сочетании</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Детский сад общеразвивающего вида с приоритетным осуществлением деятельности по одному из направлений развития детей</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 xml:space="preserve">основная общеобразовательная программа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w:t>
            </w:r>
            <w:proofErr w:type="gramStart"/>
            <w:r w:rsidRPr="002D7698">
              <w:rPr>
                <w:rFonts w:ascii="Times New Roman" w:hAnsi="Times New Roman" w:cs="Times New Roman"/>
                <w:sz w:val="20"/>
                <w:szCs w:val="20"/>
              </w:rPr>
              <w:t>познавательно-речевое</w:t>
            </w:r>
            <w:proofErr w:type="gramEnd"/>
            <w:r w:rsidRPr="002D7698">
              <w:rPr>
                <w:rFonts w:ascii="Times New Roman" w:hAnsi="Times New Roman" w:cs="Times New Roman"/>
                <w:sz w:val="20"/>
                <w:szCs w:val="20"/>
              </w:rPr>
              <w:t>, социально-личностное, художественно-эстетическое или физическое</w:t>
            </w:r>
          </w:p>
        </w:tc>
      </w:tr>
      <w:tr w:rsidR="0067275C" w:rsidRPr="002D7698" w:rsidTr="00C63C89">
        <w:tc>
          <w:tcPr>
            <w:tcW w:w="392" w:type="dxa"/>
            <w:shd w:val="clear" w:color="auto" w:fill="auto"/>
          </w:tcPr>
          <w:p w:rsidR="0067275C" w:rsidRPr="002D7698" w:rsidRDefault="0067275C" w:rsidP="00A30672">
            <w:pPr>
              <w:ind w:left="360"/>
              <w:jc w:val="both"/>
              <w:rPr>
                <w:rFonts w:ascii="Times New Roman" w:hAnsi="Times New Roman" w:cs="Times New Roman"/>
                <w:sz w:val="20"/>
                <w:szCs w:val="20"/>
              </w:rPr>
            </w:pPr>
          </w:p>
        </w:tc>
        <w:tc>
          <w:tcPr>
            <w:tcW w:w="2424"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Центр развития ребенка — детский сад</w:t>
            </w:r>
          </w:p>
        </w:tc>
        <w:tc>
          <w:tcPr>
            <w:tcW w:w="6755" w:type="dxa"/>
            <w:shd w:val="clear" w:color="auto" w:fill="auto"/>
          </w:tcPr>
          <w:p w:rsidR="0067275C" w:rsidRPr="002D7698" w:rsidRDefault="0067275C" w:rsidP="00A30672">
            <w:pPr>
              <w:jc w:val="both"/>
              <w:rPr>
                <w:rFonts w:ascii="Times New Roman" w:hAnsi="Times New Roman" w:cs="Times New Roman"/>
                <w:sz w:val="20"/>
                <w:szCs w:val="20"/>
              </w:rPr>
            </w:pPr>
            <w:r w:rsidRPr="002D7698">
              <w:rPr>
                <w:rFonts w:ascii="Times New Roman" w:hAnsi="Times New Roman" w:cs="Times New Roman"/>
                <w:sz w:val="20"/>
                <w:szCs w:val="20"/>
              </w:rPr>
              <w:t xml:space="preserve">основная общеобразовательная программа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w:t>
            </w:r>
            <w:proofErr w:type="gramStart"/>
            <w:r w:rsidRPr="002D7698">
              <w:rPr>
                <w:rFonts w:ascii="Times New Roman" w:hAnsi="Times New Roman" w:cs="Times New Roman"/>
                <w:sz w:val="20"/>
                <w:szCs w:val="20"/>
              </w:rPr>
              <w:t>познавательно-речевое</w:t>
            </w:r>
            <w:proofErr w:type="gramEnd"/>
            <w:r w:rsidRPr="002D7698">
              <w:rPr>
                <w:rFonts w:ascii="Times New Roman" w:hAnsi="Times New Roman" w:cs="Times New Roman"/>
                <w:sz w:val="20"/>
                <w:szCs w:val="20"/>
              </w:rPr>
              <w:t>, социально-личностное, художественно-эстетическое и физическое</w:t>
            </w:r>
          </w:p>
        </w:tc>
      </w:tr>
    </w:tbl>
    <w:p w:rsidR="0067275C" w:rsidRPr="002D7698" w:rsidRDefault="0067275C" w:rsidP="00A30672">
      <w:pPr>
        <w:jc w:val="both"/>
        <w:rPr>
          <w:rFonts w:ascii="Times New Roman" w:hAnsi="Times New Roman" w:cs="Times New Roman"/>
          <w:sz w:val="20"/>
          <w:szCs w:val="20"/>
        </w:rPr>
      </w:pPr>
    </w:p>
    <w:p w:rsidR="0067275C" w:rsidRPr="002D7698" w:rsidRDefault="0067275C" w:rsidP="00A30672">
      <w:pPr>
        <w:jc w:val="both"/>
        <w:rPr>
          <w:rFonts w:ascii="Times New Roman" w:hAnsi="Times New Roman" w:cs="Times New Roman"/>
          <w:sz w:val="20"/>
          <w:szCs w:val="20"/>
        </w:rPr>
      </w:pPr>
    </w:p>
    <w:p w:rsidR="0067275C" w:rsidRPr="00C3584E" w:rsidRDefault="0067275C" w:rsidP="0067275C">
      <w:pPr>
        <w:pStyle w:val="aff7"/>
        <w:ind w:left="360"/>
        <w:rPr>
          <w:sz w:val="20"/>
          <w:szCs w:val="20"/>
        </w:rPr>
      </w:pPr>
      <w:r w:rsidRPr="00C3584E">
        <w:rPr>
          <w:sz w:val="20"/>
          <w:szCs w:val="20"/>
        </w:rPr>
        <w:lastRenderedPageBreak/>
        <w:t>Приложение 4.</w:t>
      </w:r>
    </w:p>
    <w:p w:rsidR="0067275C" w:rsidRPr="00C3584E" w:rsidRDefault="0067275C" w:rsidP="0067275C">
      <w:pPr>
        <w:pStyle w:val="3"/>
        <w:ind w:left="360"/>
        <w:rPr>
          <w:sz w:val="20"/>
          <w:szCs w:val="20"/>
        </w:rPr>
      </w:pPr>
      <w:r w:rsidRPr="00C3584E">
        <w:rPr>
          <w:sz w:val="20"/>
          <w:szCs w:val="20"/>
        </w:rPr>
        <w:t>Состав сведений, указываемых в заявлении о постановке на учет и зачислении ребенка в ДОУ</w:t>
      </w:r>
    </w:p>
    <w:p w:rsidR="0067275C" w:rsidRPr="00C3584E" w:rsidRDefault="0067275C" w:rsidP="0067275C">
      <w:pPr>
        <w:pStyle w:val="a"/>
        <w:numPr>
          <w:ilvl w:val="0"/>
          <w:numId w:val="0"/>
        </w:numPr>
        <w:ind w:left="360"/>
        <w:rPr>
          <w:sz w:val="20"/>
          <w:szCs w:val="20"/>
        </w:rPr>
      </w:pPr>
      <w:r w:rsidRPr="00C3584E">
        <w:rPr>
          <w:sz w:val="20"/>
          <w:szCs w:val="20"/>
        </w:rPr>
        <w:t>Сведения о ребенке:</w:t>
      </w:r>
    </w:p>
    <w:p w:rsidR="0067275C" w:rsidRPr="00C3584E" w:rsidRDefault="0067275C" w:rsidP="0067275C">
      <w:pPr>
        <w:pStyle w:val="a0"/>
        <w:numPr>
          <w:ilvl w:val="0"/>
          <w:numId w:val="0"/>
        </w:numPr>
        <w:ind w:left="1080"/>
        <w:rPr>
          <w:sz w:val="20"/>
          <w:szCs w:val="20"/>
        </w:rPr>
      </w:pPr>
      <w:r w:rsidRPr="00C3584E">
        <w:rPr>
          <w:sz w:val="20"/>
          <w:szCs w:val="20"/>
        </w:rPr>
        <w:t>Фамилия;</w:t>
      </w:r>
    </w:p>
    <w:p w:rsidR="0067275C" w:rsidRPr="00C3584E" w:rsidRDefault="0067275C" w:rsidP="0067275C">
      <w:pPr>
        <w:pStyle w:val="a0"/>
        <w:numPr>
          <w:ilvl w:val="0"/>
          <w:numId w:val="0"/>
        </w:numPr>
        <w:ind w:left="1080"/>
        <w:rPr>
          <w:sz w:val="20"/>
          <w:szCs w:val="20"/>
        </w:rPr>
      </w:pPr>
      <w:r w:rsidRPr="00C3584E">
        <w:rPr>
          <w:sz w:val="20"/>
          <w:szCs w:val="20"/>
        </w:rPr>
        <w:t>Имя;</w:t>
      </w:r>
    </w:p>
    <w:p w:rsidR="0067275C" w:rsidRPr="00C3584E" w:rsidRDefault="0067275C" w:rsidP="0067275C">
      <w:pPr>
        <w:pStyle w:val="a0"/>
        <w:numPr>
          <w:ilvl w:val="0"/>
          <w:numId w:val="0"/>
        </w:numPr>
        <w:ind w:left="1080"/>
        <w:rPr>
          <w:sz w:val="20"/>
          <w:szCs w:val="20"/>
        </w:rPr>
      </w:pPr>
      <w:r w:rsidRPr="00C3584E">
        <w:rPr>
          <w:sz w:val="20"/>
          <w:szCs w:val="20"/>
        </w:rPr>
        <w:t>Отчество;</w:t>
      </w:r>
    </w:p>
    <w:p w:rsidR="0067275C" w:rsidRPr="00C3584E" w:rsidRDefault="0067275C" w:rsidP="0067275C">
      <w:pPr>
        <w:pStyle w:val="a0"/>
        <w:numPr>
          <w:ilvl w:val="0"/>
          <w:numId w:val="0"/>
        </w:numPr>
        <w:ind w:left="1080"/>
        <w:rPr>
          <w:sz w:val="20"/>
          <w:szCs w:val="20"/>
        </w:rPr>
      </w:pPr>
      <w:r w:rsidRPr="00C3584E">
        <w:rPr>
          <w:sz w:val="20"/>
          <w:szCs w:val="20"/>
        </w:rPr>
        <w:t>Пол;</w:t>
      </w:r>
    </w:p>
    <w:p w:rsidR="0067275C" w:rsidRPr="00C3584E" w:rsidRDefault="0067275C" w:rsidP="0067275C">
      <w:pPr>
        <w:pStyle w:val="a0"/>
        <w:numPr>
          <w:ilvl w:val="0"/>
          <w:numId w:val="0"/>
        </w:numPr>
        <w:ind w:left="1080"/>
        <w:rPr>
          <w:sz w:val="20"/>
          <w:szCs w:val="20"/>
        </w:rPr>
      </w:pPr>
      <w:r w:rsidRPr="00C3584E">
        <w:rPr>
          <w:sz w:val="20"/>
          <w:szCs w:val="20"/>
        </w:rPr>
        <w:t>Свидетельство о рождении:</w:t>
      </w:r>
    </w:p>
    <w:p w:rsidR="0067275C" w:rsidRPr="00C3584E" w:rsidRDefault="0067275C" w:rsidP="0067275C">
      <w:pPr>
        <w:pStyle w:val="2"/>
        <w:numPr>
          <w:ilvl w:val="0"/>
          <w:numId w:val="0"/>
        </w:numPr>
        <w:ind w:left="1980"/>
        <w:rPr>
          <w:sz w:val="20"/>
          <w:szCs w:val="20"/>
        </w:rPr>
      </w:pPr>
      <w:r w:rsidRPr="00C3584E">
        <w:rPr>
          <w:sz w:val="20"/>
          <w:szCs w:val="20"/>
        </w:rPr>
        <w:t>Вид документа;</w:t>
      </w:r>
    </w:p>
    <w:p w:rsidR="0067275C" w:rsidRPr="00C3584E" w:rsidRDefault="0067275C" w:rsidP="0067275C">
      <w:pPr>
        <w:pStyle w:val="2"/>
        <w:numPr>
          <w:ilvl w:val="0"/>
          <w:numId w:val="0"/>
        </w:numPr>
        <w:ind w:left="1980"/>
        <w:rPr>
          <w:sz w:val="20"/>
          <w:szCs w:val="20"/>
        </w:rPr>
      </w:pPr>
      <w:r w:rsidRPr="00C3584E">
        <w:rPr>
          <w:sz w:val="20"/>
          <w:szCs w:val="20"/>
        </w:rPr>
        <w:t>Серия;</w:t>
      </w:r>
    </w:p>
    <w:p w:rsidR="0067275C" w:rsidRPr="00C3584E" w:rsidRDefault="0067275C" w:rsidP="0067275C">
      <w:pPr>
        <w:pStyle w:val="2"/>
        <w:numPr>
          <w:ilvl w:val="0"/>
          <w:numId w:val="0"/>
        </w:numPr>
        <w:ind w:left="1980"/>
        <w:rPr>
          <w:sz w:val="20"/>
          <w:szCs w:val="20"/>
        </w:rPr>
      </w:pPr>
      <w:r w:rsidRPr="00C3584E">
        <w:rPr>
          <w:sz w:val="20"/>
          <w:szCs w:val="20"/>
        </w:rPr>
        <w:t>Номер;</w:t>
      </w:r>
    </w:p>
    <w:p w:rsidR="0067275C" w:rsidRPr="00C3584E" w:rsidRDefault="0067275C" w:rsidP="0067275C">
      <w:pPr>
        <w:pStyle w:val="a0"/>
        <w:numPr>
          <w:ilvl w:val="0"/>
          <w:numId w:val="0"/>
        </w:numPr>
        <w:ind w:left="1080"/>
        <w:rPr>
          <w:sz w:val="20"/>
          <w:szCs w:val="20"/>
        </w:rPr>
      </w:pPr>
      <w:r w:rsidRPr="00C3584E">
        <w:rPr>
          <w:sz w:val="20"/>
          <w:szCs w:val="20"/>
        </w:rPr>
        <w:t>Дата рождения;</w:t>
      </w:r>
    </w:p>
    <w:p w:rsidR="0067275C" w:rsidRPr="00C3584E" w:rsidRDefault="0067275C" w:rsidP="0067275C">
      <w:pPr>
        <w:pStyle w:val="a0"/>
        <w:numPr>
          <w:ilvl w:val="0"/>
          <w:numId w:val="0"/>
        </w:numPr>
        <w:ind w:left="1080"/>
        <w:rPr>
          <w:sz w:val="20"/>
          <w:szCs w:val="20"/>
        </w:rPr>
      </w:pPr>
      <w:r w:rsidRPr="00C3584E">
        <w:rPr>
          <w:sz w:val="20"/>
          <w:szCs w:val="20"/>
        </w:rPr>
        <w:t>Адрес проживания.</w:t>
      </w:r>
    </w:p>
    <w:p w:rsidR="0067275C" w:rsidRPr="00C3584E" w:rsidRDefault="0067275C" w:rsidP="0067275C">
      <w:pPr>
        <w:pStyle w:val="a"/>
        <w:numPr>
          <w:ilvl w:val="0"/>
          <w:numId w:val="0"/>
        </w:numPr>
        <w:ind w:left="360"/>
        <w:rPr>
          <w:sz w:val="20"/>
          <w:szCs w:val="20"/>
        </w:rPr>
      </w:pPr>
      <w:r w:rsidRPr="00C3584E">
        <w:rPr>
          <w:sz w:val="20"/>
          <w:szCs w:val="20"/>
        </w:rPr>
        <w:t>Сведения о заявителе:</w:t>
      </w:r>
    </w:p>
    <w:p w:rsidR="0067275C" w:rsidRPr="00C3584E" w:rsidRDefault="0067275C" w:rsidP="0067275C">
      <w:pPr>
        <w:pStyle w:val="a0"/>
        <w:numPr>
          <w:ilvl w:val="0"/>
          <w:numId w:val="0"/>
        </w:numPr>
        <w:ind w:left="1080"/>
        <w:rPr>
          <w:sz w:val="20"/>
          <w:szCs w:val="20"/>
        </w:rPr>
      </w:pPr>
      <w:r w:rsidRPr="00C3584E">
        <w:rPr>
          <w:sz w:val="20"/>
          <w:szCs w:val="20"/>
        </w:rPr>
        <w:t>Фамилия;</w:t>
      </w:r>
    </w:p>
    <w:p w:rsidR="0067275C" w:rsidRPr="00C3584E" w:rsidRDefault="0067275C" w:rsidP="0067275C">
      <w:pPr>
        <w:pStyle w:val="a0"/>
        <w:numPr>
          <w:ilvl w:val="0"/>
          <w:numId w:val="0"/>
        </w:numPr>
        <w:ind w:left="1080"/>
        <w:rPr>
          <w:sz w:val="20"/>
          <w:szCs w:val="20"/>
        </w:rPr>
      </w:pPr>
      <w:r w:rsidRPr="00C3584E">
        <w:rPr>
          <w:sz w:val="20"/>
          <w:szCs w:val="20"/>
        </w:rPr>
        <w:t>Имя;</w:t>
      </w:r>
    </w:p>
    <w:p w:rsidR="0067275C" w:rsidRPr="00C3584E" w:rsidRDefault="0067275C" w:rsidP="0067275C">
      <w:pPr>
        <w:pStyle w:val="a0"/>
        <w:numPr>
          <w:ilvl w:val="0"/>
          <w:numId w:val="0"/>
        </w:numPr>
        <w:ind w:left="1080"/>
        <w:rPr>
          <w:sz w:val="20"/>
          <w:szCs w:val="20"/>
        </w:rPr>
      </w:pPr>
      <w:r w:rsidRPr="00C3584E">
        <w:rPr>
          <w:sz w:val="20"/>
          <w:szCs w:val="20"/>
        </w:rPr>
        <w:t>Отчество;</w:t>
      </w:r>
    </w:p>
    <w:p w:rsidR="0067275C" w:rsidRPr="00C3584E" w:rsidRDefault="0067275C" w:rsidP="0067275C">
      <w:pPr>
        <w:pStyle w:val="a0"/>
        <w:numPr>
          <w:ilvl w:val="0"/>
          <w:numId w:val="0"/>
        </w:numPr>
        <w:ind w:left="1080"/>
        <w:rPr>
          <w:sz w:val="20"/>
          <w:szCs w:val="20"/>
        </w:rPr>
      </w:pPr>
      <w:r w:rsidRPr="00C3584E">
        <w:rPr>
          <w:sz w:val="20"/>
          <w:szCs w:val="20"/>
        </w:rPr>
        <w:t>Пол;</w:t>
      </w:r>
    </w:p>
    <w:p w:rsidR="0067275C" w:rsidRPr="00C3584E" w:rsidRDefault="0067275C" w:rsidP="0067275C">
      <w:pPr>
        <w:pStyle w:val="a0"/>
        <w:numPr>
          <w:ilvl w:val="0"/>
          <w:numId w:val="0"/>
        </w:numPr>
        <w:ind w:left="1080"/>
        <w:rPr>
          <w:sz w:val="20"/>
          <w:szCs w:val="20"/>
        </w:rPr>
      </w:pPr>
      <w:r w:rsidRPr="00C3584E">
        <w:rPr>
          <w:sz w:val="20"/>
          <w:szCs w:val="20"/>
        </w:rPr>
        <w:t>Документ, удостоверяющий личность:</w:t>
      </w:r>
    </w:p>
    <w:p w:rsidR="0067275C" w:rsidRPr="00C3584E" w:rsidRDefault="0067275C" w:rsidP="0067275C">
      <w:pPr>
        <w:pStyle w:val="2"/>
        <w:numPr>
          <w:ilvl w:val="0"/>
          <w:numId w:val="0"/>
        </w:numPr>
        <w:ind w:left="1980"/>
        <w:rPr>
          <w:sz w:val="20"/>
          <w:szCs w:val="20"/>
        </w:rPr>
      </w:pPr>
      <w:r w:rsidRPr="00C3584E">
        <w:rPr>
          <w:sz w:val="20"/>
          <w:szCs w:val="20"/>
        </w:rPr>
        <w:t>Вид документа;</w:t>
      </w:r>
    </w:p>
    <w:p w:rsidR="0067275C" w:rsidRPr="00C3584E" w:rsidRDefault="0067275C" w:rsidP="0067275C">
      <w:pPr>
        <w:pStyle w:val="2"/>
        <w:numPr>
          <w:ilvl w:val="0"/>
          <w:numId w:val="0"/>
        </w:numPr>
        <w:ind w:left="1980"/>
        <w:rPr>
          <w:sz w:val="20"/>
          <w:szCs w:val="20"/>
        </w:rPr>
      </w:pPr>
      <w:r w:rsidRPr="00C3584E">
        <w:rPr>
          <w:sz w:val="20"/>
          <w:szCs w:val="20"/>
        </w:rPr>
        <w:t>Серия;</w:t>
      </w:r>
    </w:p>
    <w:p w:rsidR="0067275C" w:rsidRPr="00C3584E" w:rsidRDefault="0067275C" w:rsidP="0067275C">
      <w:pPr>
        <w:pStyle w:val="2"/>
        <w:numPr>
          <w:ilvl w:val="0"/>
          <w:numId w:val="0"/>
        </w:numPr>
        <w:ind w:left="1980"/>
        <w:rPr>
          <w:sz w:val="20"/>
          <w:szCs w:val="20"/>
        </w:rPr>
      </w:pPr>
      <w:r w:rsidRPr="00C3584E">
        <w:rPr>
          <w:sz w:val="20"/>
          <w:szCs w:val="20"/>
        </w:rPr>
        <w:t>Номер;</w:t>
      </w:r>
    </w:p>
    <w:p w:rsidR="0067275C" w:rsidRPr="00C3584E" w:rsidRDefault="0067275C" w:rsidP="0067275C">
      <w:pPr>
        <w:pStyle w:val="a0"/>
        <w:numPr>
          <w:ilvl w:val="0"/>
          <w:numId w:val="0"/>
        </w:numPr>
        <w:ind w:left="1080"/>
        <w:rPr>
          <w:sz w:val="20"/>
          <w:szCs w:val="20"/>
        </w:rPr>
      </w:pPr>
      <w:r w:rsidRPr="00C3584E">
        <w:rPr>
          <w:sz w:val="20"/>
          <w:szCs w:val="20"/>
        </w:rPr>
        <w:t>Отношение заявителя к ребенку (мать, отец, иной законный представитель, представитель по доверенности)</w:t>
      </w:r>
    </w:p>
    <w:p w:rsidR="0067275C" w:rsidRPr="00C3584E" w:rsidRDefault="0067275C" w:rsidP="0067275C">
      <w:pPr>
        <w:pStyle w:val="2"/>
        <w:numPr>
          <w:ilvl w:val="0"/>
          <w:numId w:val="0"/>
        </w:numPr>
        <w:ind w:left="1980"/>
        <w:rPr>
          <w:sz w:val="20"/>
          <w:szCs w:val="20"/>
        </w:rPr>
      </w:pPr>
      <w:r w:rsidRPr="00C3584E">
        <w:rPr>
          <w:sz w:val="20"/>
          <w:szCs w:val="20"/>
        </w:rPr>
        <w:t>Сведения о документе, подтверждающем право действовать от имени ребенка (если выбрано отношение «иной законный представитель»);</w:t>
      </w:r>
    </w:p>
    <w:p w:rsidR="0067275C" w:rsidRPr="00C3584E" w:rsidRDefault="0067275C" w:rsidP="0067275C">
      <w:pPr>
        <w:pStyle w:val="2"/>
        <w:numPr>
          <w:ilvl w:val="0"/>
          <w:numId w:val="0"/>
        </w:numPr>
        <w:ind w:left="1980"/>
        <w:rPr>
          <w:sz w:val="20"/>
          <w:szCs w:val="20"/>
        </w:rPr>
      </w:pPr>
      <w:r w:rsidRPr="00C3584E">
        <w:rPr>
          <w:sz w:val="20"/>
          <w:szCs w:val="20"/>
        </w:rPr>
        <w:t>Номер и дата доверенности (если выбрано представительство по доверенности);</w:t>
      </w:r>
    </w:p>
    <w:p w:rsidR="0067275C" w:rsidRPr="00C3584E" w:rsidRDefault="0067275C" w:rsidP="0067275C">
      <w:pPr>
        <w:pStyle w:val="a0"/>
        <w:numPr>
          <w:ilvl w:val="0"/>
          <w:numId w:val="0"/>
        </w:numPr>
        <w:ind w:left="1080"/>
        <w:rPr>
          <w:sz w:val="20"/>
          <w:szCs w:val="20"/>
        </w:rPr>
      </w:pPr>
      <w:r w:rsidRPr="00C3584E">
        <w:rPr>
          <w:sz w:val="20"/>
          <w:szCs w:val="20"/>
        </w:rPr>
        <w:t>Телефон (один или несколько):</w:t>
      </w:r>
    </w:p>
    <w:p w:rsidR="0067275C" w:rsidRPr="00C3584E" w:rsidRDefault="0067275C" w:rsidP="0067275C">
      <w:pPr>
        <w:pStyle w:val="2"/>
        <w:numPr>
          <w:ilvl w:val="0"/>
          <w:numId w:val="0"/>
        </w:numPr>
        <w:ind w:left="1980"/>
        <w:rPr>
          <w:sz w:val="20"/>
          <w:szCs w:val="20"/>
        </w:rPr>
      </w:pPr>
      <w:r w:rsidRPr="00C3584E">
        <w:rPr>
          <w:sz w:val="20"/>
          <w:szCs w:val="20"/>
        </w:rPr>
        <w:t>Вид (домашний, мобильный, рабочий);</w:t>
      </w:r>
    </w:p>
    <w:p w:rsidR="0067275C" w:rsidRPr="00C3584E" w:rsidRDefault="0067275C" w:rsidP="0067275C">
      <w:pPr>
        <w:pStyle w:val="2"/>
        <w:numPr>
          <w:ilvl w:val="0"/>
          <w:numId w:val="0"/>
        </w:numPr>
        <w:ind w:left="1980"/>
        <w:rPr>
          <w:sz w:val="20"/>
          <w:szCs w:val="20"/>
        </w:rPr>
      </w:pPr>
      <w:r w:rsidRPr="00C3584E">
        <w:rPr>
          <w:sz w:val="20"/>
          <w:szCs w:val="20"/>
        </w:rPr>
        <w:t>Номер телефона;</w:t>
      </w:r>
    </w:p>
    <w:p w:rsidR="0067275C" w:rsidRPr="00C3584E" w:rsidRDefault="0067275C" w:rsidP="0067275C">
      <w:pPr>
        <w:pStyle w:val="2"/>
        <w:numPr>
          <w:ilvl w:val="0"/>
          <w:numId w:val="0"/>
        </w:numPr>
        <w:ind w:left="1980"/>
        <w:rPr>
          <w:sz w:val="20"/>
          <w:szCs w:val="20"/>
        </w:rPr>
      </w:pPr>
      <w:r w:rsidRPr="00C3584E">
        <w:rPr>
          <w:sz w:val="20"/>
          <w:szCs w:val="20"/>
        </w:rPr>
        <w:t xml:space="preserve">Необходимость уведомления по </w:t>
      </w:r>
      <w:r w:rsidRPr="00C3584E">
        <w:rPr>
          <w:sz w:val="20"/>
          <w:szCs w:val="20"/>
          <w:lang w:val="en-US"/>
        </w:rPr>
        <w:t>SMS</w:t>
      </w:r>
      <w:r w:rsidRPr="00C3584E">
        <w:rPr>
          <w:sz w:val="20"/>
          <w:szCs w:val="20"/>
        </w:rPr>
        <w:t>;</w:t>
      </w:r>
    </w:p>
    <w:p w:rsidR="0067275C" w:rsidRPr="00C3584E" w:rsidRDefault="0067275C" w:rsidP="0067275C">
      <w:pPr>
        <w:pStyle w:val="a0"/>
        <w:numPr>
          <w:ilvl w:val="0"/>
          <w:numId w:val="0"/>
        </w:numPr>
        <w:ind w:left="1080"/>
        <w:rPr>
          <w:sz w:val="20"/>
          <w:szCs w:val="20"/>
        </w:rPr>
      </w:pPr>
      <w:r w:rsidRPr="00C3584E">
        <w:rPr>
          <w:sz w:val="20"/>
          <w:szCs w:val="20"/>
        </w:rPr>
        <w:t>Адрес электронной почты (</w:t>
      </w:r>
      <w:r w:rsidRPr="00C3584E">
        <w:rPr>
          <w:sz w:val="20"/>
          <w:szCs w:val="20"/>
          <w:lang w:val="en-US"/>
        </w:rPr>
        <w:t>e</w:t>
      </w:r>
      <w:r w:rsidRPr="00C3584E">
        <w:rPr>
          <w:sz w:val="20"/>
          <w:szCs w:val="20"/>
        </w:rPr>
        <w:t>-</w:t>
      </w:r>
      <w:r w:rsidRPr="00C3584E">
        <w:rPr>
          <w:sz w:val="20"/>
          <w:szCs w:val="20"/>
          <w:lang w:val="en-US"/>
        </w:rPr>
        <w:t>mail</w:t>
      </w:r>
      <w:r w:rsidRPr="00C3584E">
        <w:rPr>
          <w:sz w:val="20"/>
          <w:szCs w:val="20"/>
        </w:rPr>
        <w:t>);</w:t>
      </w:r>
    </w:p>
    <w:p w:rsidR="0067275C" w:rsidRPr="00C3584E" w:rsidRDefault="0067275C" w:rsidP="0067275C">
      <w:pPr>
        <w:pStyle w:val="a0"/>
        <w:numPr>
          <w:ilvl w:val="0"/>
          <w:numId w:val="0"/>
        </w:numPr>
        <w:ind w:left="1080"/>
        <w:rPr>
          <w:sz w:val="20"/>
          <w:szCs w:val="20"/>
        </w:rPr>
      </w:pPr>
      <w:r w:rsidRPr="00C3584E">
        <w:rPr>
          <w:sz w:val="20"/>
          <w:szCs w:val="20"/>
        </w:rPr>
        <w:t>Необходимость уведомления по электронной почте;</w:t>
      </w:r>
    </w:p>
    <w:p w:rsidR="0067275C" w:rsidRPr="00C3584E" w:rsidRDefault="0067275C" w:rsidP="0067275C">
      <w:pPr>
        <w:pStyle w:val="a0"/>
        <w:numPr>
          <w:ilvl w:val="0"/>
          <w:numId w:val="0"/>
        </w:numPr>
        <w:ind w:left="1080"/>
        <w:rPr>
          <w:sz w:val="20"/>
          <w:szCs w:val="20"/>
        </w:rPr>
      </w:pPr>
      <w:r w:rsidRPr="00C3584E">
        <w:rPr>
          <w:sz w:val="20"/>
          <w:szCs w:val="20"/>
        </w:rPr>
        <w:t>СНИЛС (указывается по желанию).</w:t>
      </w:r>
    </w:p>
    <w:p w:rsidR="0067275C" w:rsidRPr="00C3584E" w:rsidRDefault="0067275C" w:rsidP="0067275C">
      <w:pPr>
        <w:pStyle w:val="a"/>
        <w:numPr>
          <w:ilvl w:val="0"/>
          <w:numId w:val="0"/>
        </w:numPr>
        <w:ind w:left="360"/>
        <w:rPr>
          <w:sz w:val="20"/>
          <w:szCs w:val="20"/>
        </w:rPr>
      </w:pPr>
      <w:r w:rsidRPr="00C3584E">
        <w:rPr>
          <w:sz w:val="20"/>
          <w:szCs w:val="20"/>
        </w:rPr>
        <w:t>Сведения о выборе ДОУ:</w:t>
      </w:r>
    </w:p>
    <w:p w:rsidR="0067275C" w:rsidRPr="00C3584E" w:rsidRDefault="0067275C" w:rsidP="0067275C">
      <w:pPr>
        <w:pStyle w:val="a0"/>
        <w:numPr>
          <w:ilvl w:val="0"/>
          <w:numId w:val="0"/>
        </w:numPr>
        <w:ind w:left="1080"/>
        <w:rPr>
          <w:sz w:val="20"/>
          <w:szCs w:val="20"/>
        </w:rPr>
      </w:pPr>
      <w:r w:rsidRPr="00C3584E">
        <w:rPr>
          <w:sz w:val="20"/>
          <w:szCs w:val="20"/>
        </w:rPr>
        <w:t>Наименование ДОУ (от 1 до 3 ДОУ);</w:t>
      </w:r>
    </w:p>
    <w:p w:rsidR="0067275C" w:rsidRPr="00C3584E" w:rsidRDefault="0067275C" w:rsidP="0067275C">
      <w:pPr>
        <w:pStyle w:val="a0"/>
        <w:numPr>
          <w:ilvl w:val="0"/>
          <w:numId w:val="0"/>
        </w:numPr>
        <w:ind w:left="1080"/>
        <w:rPr>
          <w:i/>
          <w:sz w:val="20"/>
          <w:szCs w:val="20"/>
        </w:rPr>
      </w:pPr>
      <w:r w:rsidRPr="00C3584E">
        <w:rPr>
          <w:i/>
          <w:sz w:val="20"/>
          <w:szCs w:val="20"/>
        </w:rPr>
        <w:t xml:space="preserve">Согласие или несогласие на комплектование в любой ДОУ, если не будет возможности направить </w:t>
      </w:r>
      <w:proofErr w:type="gramStart"/>
      <w:r w:rsidRPr="00C3584E">
        <w:rPr>
          <w:i/>
          <w:sz w:val="20"/>
          <w:szCs w:val="20"/>
        </w:rPr>
        <w:t>в</w:t>
      </w:r>
      <w:proofErr w:type="gramEnd"/>
      <w:r w:rsidRPr="00C3584E">
        <w:rPr>
          <w:i/>
          <w:sz w:val="20"/>
          <w:szCs w:val="20"/>
        </w:rPr>
        <w:t xml:space="preserve"> выбранные;</w:t>
      </w:r>
    </w:p>
    <w:p w:rsidR="0067275C" w:rsidRPr="00C3584E" w:rsidRDefault="0067275C" w:rsidP="0067275C">
      <w:pPr>
        <w:pStyle w:val="a0"/>
        <w:numPr>
          <w:ilvl w:val="0"/>
          <w:numId w:val="0"/>
        </w:numPr>
        <w:ind w:left="1080"/>
        <w:rPr>
          <w:sz w:val="20"/>
          <w:szCs w:val="20"/>
        </w:rPr>
      </w:pPr>
      <w:r w:rsidRPr="00C3584E">
        <w:rPr>
          <w:sz w:val="20"/>
          <w:szCs w:val="20"/>
        </w:rPr>
        <w:t>Желаемая дата поступления.</w:t>
      </w:r>
    </w:p>
    <w:p w:rsidR="0067275C" w:rsidRPr="00C3584E" w:rsidRDefault="0067275C" w:rsidP="0067275C">
      <w:pPr>
        <w:pStyle w:val="a"/>
        <w:numPr>
          <w:ilvl w:val="0"/>
          <w:numId w:val="0"/>
        </w:numPr>
        <w:ind w:left="360"/>
        <w:rPr>
          <w:sz w:val="20"/>
          <w:szCs w:val="20"/>
        </w:rPr>
      </w:pPr>
      <w:r w:rsidRPr="00C3584E">
        <w:rPr>
          <w:sz w:val="20"/>
          <w:szCs w:val="20"/>
        </w:rPr>
        <w:t>Сведения о льготах: наименование льготной категории.</w:t>
      </w:r>
    </w:p>
    <w:p w:rsidR="0067275C" w:rsidRPr="00C3584E" w:rsidRDefault="0067275C" w:rsidP="0067275C">
      <w:pPr>
        <w:pStyle w:val="a"/>
        <w:numPr>
          <w:ilvl w:val="0"/>
          <w:numId w:val="0"/>
        </w:numPr>
        <w:ind w:left="360"/>
        <w:rPr>
          <w:sz w:val="20"/>
          <w:szCs w:val="20"/>
        </w:rPr>
      </w:pPr>
      <w:r w:rsidRPr="00C3584E">
        <w:rPr>
          <w:sz w:val="20"/>
          <w:szCs w:val="20"/>
        </w:rPr>
        <w:lastRenderedPageBreak/>
        <w:t>Сведения об ином представителе (один или несколько, указывается по желанию):</w:t>
      </w:r>
    </w:p>
    <w:p w:rsidR="0067275C" w:rsidRPr="00C3584E" w:rsidRDefault="0067275C" w:rsidP="0067275C">
      <w:pPr>
        <w:pStyle w:val="a0"/>
        <w:numPr>
          <w:ilvl w:val="0"/>
          <w:numId w:val="0"/>
        </w:numPr>
        <w:ind w:left="1080"/>
        <w:rPr>
          <w:sz w:val="20"/>
          <w:szCs w:val="20"/>
        </w:rPr>
      </w:pPr>
      <w:r w:rsidRPr="00C3584E">
        <w:rPr>
          <w:sz w:val="20"/>
          <w:szCs w:val="20"/>
        </w:rPr>
        <w:t>Фамилия;</w:t>
      </w:r>
    </w:p>
    <w:p w:rsidR="0067275C" w:rsidRPr="00C3584E" w:rsidRDefault="0067275C" w:rsidP="0067275C">
      <w:pPr>
        <w:pStyle w:val="a0"/>
        <w:numPr>
          <w:ilvl w:val="0"/>
          <w:numId w:val="0"/>
        </w:numPr>
        <w:ind w:left="1080"/>
        <w:rPr>
          <w:sz w:val="20"/>
          <w:szCs w:val="20"/>
        </w:rPr>
      </w:pPr>
      <w:r w:rsidRPr="00C3584E">
        <w:rPr>
          <w:sz w:val="20"/>
          <w:szCs w:val="20"/>
        </w:rPr>
        <w:t>Имя;</w:t>
      </w:r>
    </w:p>
    <w:p w:rsidR="0067275C" w:rsidRPr="00C3584E" w:rsidRDefault="0067275C" w:rsidP="0067275C">
      <w:pPr>
        <w:pStyle w:val="a0"/>
        <w:numPr>
          <w:ilvl w:val="0"/>
          <w:numId w:val="0"/>
        </w:numPr>
        <w:ind w:left="1080"/>
        <w:rPr>
          <w:sz w:val="20"/>
          <w:szCs w:val="20"/>
        </w:rPr>
      </w:pPr>
      <w:r w:rsidRPr="00C3584E">
        <w:rPr>
          <w:sz w:val="20"/>
          <w:szCs w:val="20"/>
        </w:rPr>
        <w:t>Отчество;</w:t>
      </w:r>
    </w:p>
    <w:p w:rsidR="0067275C" w:rsidRPr="00C3584E" w:rsidRDefault="0067275C" w:rsidP="0067275C">
      <w:pPr>
        <w:pStyle w:val="a0"/>
        <w:numPr>
          <w:ilvl w:val="0"/>
          <w:numId w:val="0"/>
        </w:numPr>
        <w:ind w:left="1080"/>
        <w:rPr>
          <w:sz w:val="20"/>
          <w:szCs w:val="20"/>
        </w:rPr>
      </w:pPr>
      <w:r w:rsidRPr="00C3584E">
        <w:rPr>
          <w:sz w:val="20"/>
          <w:szCs w:val="20"/>
        </w:rPr>
        <w:t>Пол;</w:t>
      </w:r>
    </w:p>
    <w:p w:rsidR="0067275C" w:rsidRPr="00C3584E" w:rsidRDefault="0067275C" w:rsidP="0067275C">
      <w:pPr>
        <w:pStyle w:val="a0"/>
        <w:numPr>
          <w:ilvl w:val="0"/>
          <w:numId w:val="0"/>
        </w:numPr>
        <w:ind w:left="1080"/>
        <w:rPr>
          <w:sz w:val="20"/>
          <w:szCs w:val="20"/>
        </w:rPr>
      </w:pPr>
      <w:r w:rsidRPr="00C3584E">
        <w:rPr>
          <w:sz w:val="20"/>
          <w:szCs w:val="20"/>
        </w:rPr>
        <w:t>Документ, удостоверяющий личность:</w:t>
      </w:r>
    </w:p>
    <w:p w:rsidR="0067275C" w:rsidRPr="00C3584E" w:rsidRDefault="0067275C" w:rsidP="0067275C">
      <w:pPr>
        <w:pStyle w:val="2"/>
        <w:numPr>
          <w:ilvl w:val="0"/>
          <w:numId w:val="0"/>
        </w:numPr>
        <w:ind w:left="1980"/>
        <w:rPr>
          <w:sz w:val="20"/>
          <w:szCs w:val="20"/>
        </w:rPr>
      </w:pPr>
      <w:r w:rsidRPr="00C3584E">
        <w:rPr>
          <w:sz w:val="20"/>
          <w:szCs w:val="20"/>
        </w:rPr>
        <w:t>Вид документа;</w:t>
      </w:r>
    </w:p>
    <w:p w:rsidR="0067275C" w:rsidRPr="00C3584E" w:rsidRDefault="0067275C" w:rsidP="0067275C">
      <w:pPr>
        <w:pStyle w:val="2"/>
        <w:numPr>
          <w:ilvl w:val="0"/>
          <w:numId w:val="0"/>
        </w:numPr>
        <w:ind w:left="1980"/>
        <w:rPr>
          <w:sz w:val="20"/>
          <w:szCs w:val="20"/>
        </w:rPr>
      </w:pPr>
      <w:r w:rsidRPr="00C3584E">
        <w:rPr>
          <w:sz w:val="20"/>
          <w:szCs w:val="20"/>
        </w:rPr>
        <w:t>Серия;</w:t>
      </w:r>
    </w:p>
    <w:p w:rsidR="0067275C" w:rsidRPr="00C3584E" w:rsidRDefault="0067275C" w:rsidP="0067275C">
      <w:pPr>
        <w:pStyle w:val="2"/>
        <w:numPr>
          <w:ilvl w:val="0"/>
          <w:numId w:val="0"/>
        </w:numPr>
        <w:ind w:left="1980"/>
        <w:rPr>
          <w:sz w:val="20"/>
          <w:szCs w:val="20"/>
        </w:rPr>
      </w:pPr>
      <w:r w:rsidRPr="00C3584E">
        <w:rPr>
          <w:sz w:val="20"/>
          <w:szCs w:val="20"/>
        </w:rPr>
        <w:t>Номер;</w:t>
      </w:r>
    </w:p>
    <w:p w:rsidR="0067275C" w:rsidRPr="00C3584E" w:rsidRDefault="0067275C" w:rsidP="0067275C">
      <w:pPr>
        <w:pStyle w:val="a0"/>
        <w:numPr>
          <w:ilvl w:val="0"/>
          <w:numId w:val="0"/>
        </w:numPr>
        <w:ind w:left="1080"/>
        <w:rPr>
          <w:sz w:val="20"/>
          <w:szCs w:val="20"/>
        </w:rPr>
      </w:pPr>
      <w:r w:rsidRPr="00C3584E">
        <w:rPr>
          <w:sz w:val="20"/>
          <w:szCs w:val="20"/>
        </w:rPr>
        <w:t>Отношение представителя к ребенку (мать, отец, иной законный представитель, представитель по доверенности)</w:t>
      </w:r>
    </w:p>
    <w:p w:rsidR="0067275C" w:rsidRPr="00C3584E" w:rsidRDefault="0067275C" w:rsidP="0067275C">
      <w:pPr>
        <w:pStyle w:val="2"/>
        <w:numPr>
          <w:ilvl w:val="0"/>
          <w:numId w:val="0"/>
        </w:numPr>
        <w:ind w:left="1980"/>
        <w:rPr>
          <w:sz w:val="20"/>
          <w:szCs w:val="20"/>
        </w:rPr>
      </w:pPr>
      <w:r w:rsidRPr="00C3584E">
        <w:rPr>
          <w:sz w:val="20"/>
          <w:szCs w:val="20"/>
        </w:rPr>
        <w:t>Сведения о документе, подтверждающем право действовать от имени ребенка (если выбрано отношение «иной законный представитель»);</w:t>
      </w:r>
    </w:p>
    <w:p w:rsidR="0067275C" w:rsidRPr="00C3584E" w:rsidRDefault="0067275C" w:rsidP="0067275C">
      <w:pPr>
        <w:pStyle w:val="2"/>
        <w:numPr>
          <w:ilvl w:val="0"/>
          <w:numId w:val="0"/>
        </w:numPr>
        <w:ind w:left="1980"/>
        <w:rPr>
          <w:sz w:val="20"/>
          <w:szCs w:val="20"/>
        </w:rPr>
      </w:pPr>
      <w:r w:rsidRPr="00C3584E">
        <w:rPr>
          <w:sz w:val="20"/>
          <w:szCs w:val="20"/>
        </w:rPr>
        <w:t>Номер и дата доверенности (если выбрано представительство по доверенности);</w:t>
      </w:r>
    </w:p>
    <w:p w:rsidR="0067275C" w:rsidRPr="00C3584E" w:rsidRDefault="0067275C" w:rsidP="0067275C">
      <w:pPr>
        <w:pStyle w:val="a0"/>
        <w:numPr>
          <w:ilvl w:val="0"/>
          <w:numId w:val="0"/>
        </w:numPr>
        <w:ind w:left="1080"/>
        <w:rPr>
          <w:sz w:val="20"/>
          <w:szCs w:val="20"/>
        </w:rPr>
      </w:pPr>
      <w:r w:rsidRPr="00C3584E">
        <w:rPr>
          <w:sz w:val="20"/>
          <w:szCs w:val="20"/>
        </w:rPr>
        <w:t>Телефон (один или несколько):</w:t>
      </w:r>
    </w:p>
    <w:p w:rsidR="0067275C" w:rsidRPr="00C3584E" w:rsidRDefault="0067275C" w:rsidP="0067275C">
      <w:pPr>
        <w:pStyle w:val="2"/>
        <w:numPr>
          <w:ilvl w:val="0"/>
          <w:numId w:val="0"/>
        </w:numPr>
        <w:ind w:left="1980"/>
        <w:rPr>
          <w:sz w:val="20"/>
          <w:szCs w:val="20"/>
        </w:rPr>
      </w:pPr>
      <w:r w:rsidRPr="00C3584E">
        <w:rPr>
          <w:sz w:val="20"/>
          <w:szCs w:val="20"/>
        </w:rPr>
        <w:t>Вид (домашний, мобильный, рабочий);</w:t>
      </w:r>
    </w:p>
    <w:p w:rsidR="0067275C" w:rsidRPr="00C3584E" w:rsidRDefault="0067275C" w:rsidP="0067275C">
      <w:pPr>
        <w:pStyle w:val="2"/>
        <w:numPr>
          <w:ilvl w:val="0"/>
          <w:numId w:val="0"/>
        </w:numPr>
        <w:ind w:left="1980"/>
        <w:rPr>
          <w:sz w:val="20"/>
          <w:szCs w:val="20"/>
        </w:rPr>
      </w:pPr>
      <w:r w:rsidRPr="00C3584E">
        <w:rPr>
          <w:sz w:val="20"/>
          <w:szCs w:val="20"/>
        </w:rPr>
        <w:t>Номер телефона;</w:t>
      </w:r>
    </w:p>
    <w:p w:rsidR="0067275C" w:rsidRPr="00C3584E" w:rsidRDefault="0067275C" w:rsidP="0067275C">
      <w:pPr>
        <w:pStyle w:val="2"/>
        <w:numPr>
          <w:ilvl w:val="0"/>
          <w:numId w:val="0"/>
        </w:numPr>
        <w:ind w:left="1980"/>
        <w:rPr>
          <w:sz w:val="20"/>
          <w:szCs w:val="20"/>
        </w:rPr>
      </w:pPr>
      <w:r w:rsidRPr="00C3584E">
        <w:rPr>
          <w:sz w:val="20"/>
          <w:szCs w:val="20"/>
        </w:rPr>
        <w:t xml:space="preserve">Необходимость уведомления по </w:t>
      </w:r>
      <w:r w:rsidRPr="00C3584E">
        <w:rPr>
          <w:sz w:val="20"/>
          <w:szCs w:val="20"/>
          <w:lang w:val="en-US"/>
        </w:rPr>
        <w:t>SMS</w:t>
      </w:r>
      <w:r w:rsidRPr="00C3584E">
        <w:rPr>
          <w:sz w:val="20"/>
          <w:szCs w:val="20"/>
        </w:rPr>
        <w:t>;</w:t>
      </w:r>
    </w:p>
    <w:p w:rsidR="0067275C" w:rsidRPr="00C3584E" w:rsidRDefault="0067275C" w:rsidP="0067275C">
      <w:pPr>
        <w:pStyle w:val="a0"/>
        <w:numPr>
          <w:ilvl w:val="0"/>
          <w:numId w:val="0"/>
        </w:numPr>
        <w:ind w:left="1080"/>
        <w:rPr>
          <w:sz w:val="20"/>
          <w:szCs w:val="20"/>
        </w:rPr>
      </w:pPr>
      <w:r w:rsidRPr="00C3584E">
        <w:rPr>
          <w:sz w:val="20"/>
          <w:szCs w:val="20"/>
        </w:rPr>
        <w:t>Адрес электронной почты (</w:t>
      </w:r>
      <w:r w:rsidRPr="00C3584E">
        <w:rPr>
          <w:sz w:val="20"/>
          <w:szCs w:val="20"/>
          <w:lang w:val="en-US"/>
        </w:rPr>
        <w:t>e</w:t>
      </w:r>
      <w:r w:rsidRPr="00C3584E">
        <w:rPr>
          <w:sz w:val="20"/>
          <w:szCs w:val="20"/>
        </w:rPr>
        <w:t>-</w:t>
      </w:r>
      <w:r w:rsidRPr="00C3584E">
        <w:rPr>
          <w:sz w:val="20"/>
          <w:szCs w:val="20"/>
          <w:lang w:val="en-US"/>
        </w:rPr>
        <w:t>mail</w:t>
      </w:r>
      <w:r w:rsidRPr="00C3584E">
        <w:rPr>
          <w:sz w:val="20"/>
          <w:szCs w:val="20"/>
        </w:rPr>
        <w:t>);</w:t>
      </w:r>
    </w:p>
    <w:p w:rsidR="0067275C" w:rsidRPr="00C3584E" w:rsidRDefault="0067275C" w:rsidP="0067275C">
      <w:pPr>
        <w:pStyle w:val="a0"/>
        <w:numPr>
          <w:ilvl w:val="0"/>
          <w:numId w:val="0"/>
        </w:numPr>
        <w:ind w:left="1080"/>
        <w:rPr>
          <w:sz w:val="20"/>
          <w:szCs w:val="20"/>
        </w:rPr>
      </w:pPr>
      <w:r w:rsidRPr="00C3584E">
        <w:rPr>
          <w:sz w:val="20"/>
          <w:szCs w:val="20"/>
        </w:rPr>
        <w:t>Необходимость уведомления по электронной почте;</w:t>
      </w:r>
    </w:p>
    <w:p w:rsidR="0067275C" w:rsidRPr="00C3584E" w:rsidRDefault="0067275C" w:rsidP="0067275C">
      <w:pPr>
        <w:pStyle w:val="a0"/>
        <w:numPr>
          <w:ilvl w:val="0"/>
          <w:numId w:val="0"/>
        </w:numPr>
        <w:ind w:left="1080"/>
        <w:rPr>
          <w:sz w:val="20"/>
          <w:szCs w:val="20"/>
        </w:rPr>
      </w:pPr>
      <w:r w:rsidRPr="00C3584E">
        <w:rPr>
          <w:sz w:val="20"/>
          <w:szCs w:val="20"/>
        </w:rPr>
        <w:t>СНИЛС (указывается по желанию).</w:t>
      </w:r>
    </w:p>
    <w:p w:rsidR="0067275C" w:rsidRPr="00C3584E" w:rsidRDefault="0067275C" w:rsidP="0067275C">
      <w:pPr>
        <w:pStyle w:val="a"/>
        <w:numPr>
          <w:ilvl w:val="0"/>
          <w:numId w:val="0"/>
        </w:numPr>
        <w:ind w:left="360"/>
        <w:rPr>
          <w:sz w:val="20"/>
          <w:szCs w:val="20"/>
        </w:rPr>
      </w:pPr>
      <w:r w:rsidRPr="00C3584E">
        <w:rPr>
          <w:sz w:val="20"/>
          <w:szCs w:val="20"/>
        </w:rPr>
        <w:t>Дата заявления.</w:t>
      </w:r>
    </w:p>
    <w:p w:rsidR="0067275C" w:rsidRPr="004378E4" w:rsidRDefault="0067275C" w:rsidP="0067275C">
      <w:pPr>
        <w:pStyle w:val="aff7"/>
        <w:ind w:left="360"/>
        <w:rPr>
          <w:sz w:val="18"/>
          <w:szCs w:val="18"/>
        </w:rPr>
      </w:pPr>
      <w:r w:rsidRPr="004378E4">
        <w:rPr>
          <w:sz w:val="18"/>
          <w:szCs w:val="18"/>
        </w:rPr>
        <w:lastRenderedPageBreak/>
        <w:t>Приложение 5</w:t>
      </w:r>
    </w:p>
    <w:p w:rsidR="0067275C" w:rsidRPr="004378E4" w:rsidRDefault="0067275C" w:rsidP="0067275C">
      <w:pPr>
        <w:pStyle w:val="3"/>
        <w:ind w:left="360"/>
        <w:rPr>
          <w:sz w:val="18"/>
          <w:szCs w:val="18"/>
        </w:rPr>
      </w:pPr>
      <w:r w:rsidRPr="004378E4">
        <w:rPr>
          <w:sz w:val="18"/>
          <w:szCs w:val="18"/>
        </w:rPr>
        <w:t>Документы, удостоверяющие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93"/>
        <w:gridCol w:w="5821"/>
      </w:tblGrid>
      <w:tr w:rsidR="0067275C" w:rsidRPr="004378E4" w:rsidTr="00C63C89">
        <w:tc>
          <w:tcPr>
            <w:tcW w:w="0" w:type="auto"/>
            <w:shd w:val="clear" w:color="auto" w:fill="auto"/>
            <w:vAlign w:val="center"/>
          </w:tcPr>
          <w:p w:rsidR="0067275C" w:rsidRPr="004378E4" w:rsidRDefault="0067275C"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w:t>
            </w:r>
          </w:p>
        </w:tc>
        <w:tc>
          <w:tcPr>
            <w:tcW w:w="0" w:type="auto"/>
            <w:shd w:val="clear" w:color="auto" w:fill="auto"/>
            <w:vAlign w:val="center"/>
          </w:tcPr>
          <w:p w:rsidR="0067275C" w:rsidRPr="004378E4" w:rsidRDefault="0067275C" w:rsidP="007852B9">
            <w:pPr>
              <w:ind w:left="360"/>
              <w:rPr>
                <w:rFonts w:ascii="Times New Roman" w:hAnsi="Times New Roman" w:cs="Times New Roman"/>
                <w:color w:val="000000"/>
                <w:sz w:val="18"/>
                <w:szCs w:val="18"/>
              </w:rPr>
            </w:pPr>
            <w:r w:rsidRPr="004378E4">
              <w:rPr>
                <w:rFonts w:ascii="Times New Roman" w:hAnsi="Times New Roman" w:cs="Times New Roman"/>
                <w:color w:val="000000"/>
                <w:sz w:val="18"/>
                <w:szCs w:val="18"/>
              </w:rPr>
              <w:t>Наименование документа</w:t>
            </w:r>
          </w:p>
        </w:tc>
        <w:tc>
          <w:tcPr>
            <w:tcW w:w="0" w:type="auto"/>
            <w:shd w:val="clear" w:color="auto" w:fill="auto"/>
            <w:vAlign w:val="center"/>
          </w:tcPr>
          <w:p w:rsidR="0067275C" w:rsidRPr="004378E4" w:rsidRDefault="0067275C"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Основание</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1</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Паспорт гражданина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2</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Военный билет</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3</w:t>
            </w:r>
          </w:p>
        </w:tc>
        <w:tc>
          <w:tcPr>
            <w:tcW w:w="0" w:type="auto"/>
            <w:shd w:val="clear" w:color="auto" w:fill="auto"/>
            <w:vAlign w:val="center"/>
          </w:tcPr>
          <w:p w:rsidR="0067275C" w:rsidRPr="004378E4" w:rsidRDefault="007852B9"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 xml:space="preserve">Временное </w:t>
            </w:r>
            <w:r w:rsidR="0067275C" w:rsidRPr="004378E4">
              <w:rPr>
                <w:rFonts w:ascii="Times New Roman" w:hAnsi="Times New Roman" w:cs="Times New Roman"/>
                <w:color w:val="000000"/>
                <w:sz w:val="18"/>
                <w:szCs w:val="18"/>
              </w:rPr>
              <w:t>удостоверение, выданное взамен военного билета</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4</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Паспорт иностранного гражданина</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5</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Свидетельство о рассмотрении ходатайства о признании лица беженцем на территории Российской Федерации по существу</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 xml:space="preserve">Для лиц, ходатайствующих о признании беженцем на территории Российской Федерации (постановление Правительства Российской Федерации от 28.05.1998 N 523 "О </w:t>
            </w:r>
            <w:proofErr w:type="gramStart"/>
            <w:r w:rsidRPr="004378E4">
              <w:rPr>
                <w:rFonts w:ascii="Times New Roman" w:hAnsi="Times New Roman" w:cs="Times New Roman"/>
                <w:color w:val="000000"/>
                <w:sz w:val="18"/>
                <w:szCs w:val="18"/>
              </w:rPr>
              <w:t>свидетельстве</w:t>
            </w:r>
            <w:proofErr w:type="gramEnd"/>
            <w:r w:rsidRPr="004378E4">
              <w:rPr>
                <w:rFonts w:ascii="Times New Roman" w:hAnsi="Times New Roman" w:cs="Times New Roman"/>
                <w:color w:val="000000"/>
                <w:sz w:val="18"/>
                <w:szCs w:val="18"/>
              </w:rPr>
              <w:t xml:space="preserve"> о рассмотрении ходатайства о признании беженцем на территории Российской Федерации по существу")</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6</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Вид на жительство в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Постановление Правительства Российской Федерации от 01.11.2002 N 794 "Об утверждении Положения о выдаче иностранным гражданином и лицам без гражданства вида на жительство"</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7</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Удостоверение беженца</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8</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Временное удостоверение личности гражданина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9</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Разрешение на временное проживание в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10</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Свидетельство о предоставлении временного убежища на территории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 xml:space="preserve">Положение о </w:t>
            </w:r>
            <w:proofErr w:type="gramStart"/>
            <w:r w:rsidRPr="004378E4">
              <w:rPr>
                <w:rFonts w:ascii="Times New Roman" w:hAnsi="Times New Roman" w:cs="Times New Roman"/>
                <w:color w:val="000000"/>
                <w:sz w:val="18"/>
                <w:szCs w:val="18"/>
              </w:rPr>
              <w:t>свидетельстве</w:t>
            </w:r>
            <w:proofErr w:type="gramEnd"/>
            <w:r w:rsidRPr="004378E4">
              <w:rPr>
                <w:rFonts w:ascii="Times New Roman" w:hAnsi="Times New Roman" w:cs="Times New Roman"/>
                <w:color w:val="000000"/>
                <w:sz w:val="18"/>
                <w:szCs w:val="18"/>
              </w:rPr>
              <w:t xml:space="preserve">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11</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Удостоверение личности военнослужащего Российской Федерации</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Постановление Правительства Российской Федерации от 12.02.2003 N 91 "Об удостоверении личности военнослужащего Российской Федерации"</w:t>
            </w:r>
          </w:p>
        </w:tc>
      </w:tr>
      <w:tr w:rsidR="0067275C" w:rsidRPr="004378E4" w:rsidTr="00C63C89">
        <w:tc>
          <w:tcPr>
            <w:tcW w:w="0" w:type="auto"/>
            <w:shd w:val="clear" w:color="auto" w:fill="auto"/>
            <w:vAlign w:val="center"/>
          </w:tcPr>
          <w:p w:rsidR="0067275C" w:rsidRPr="004378E4" w:rsidRDefault="00073B0D" w:rsidP="00C63C89">
            <w:pPr>
              <w:ind w:left="360"/>
              <w:jc w:val="center"/>
              <w:rPr>
                <w:rFonts w:ascii="Times New Roman" w:hAnsi="Times New Roman" w:cs="Times New Roman"/>
                <w:color w:val="000000"/>
                <w:sz w:val="18"/>
                <w:szCs w:val="18"/>
              </w:rPr>
            </w:pPr>
            <w:r w:rsidRPr="004378E4">
              <w:rPr>
                <w:rFonts w:ascii="Times New Roman" w:hAnsi="Times New Roman" w:cs="Times New Roman"/>
                <w:color w:val="000000"/>
                <w:sz w:val="18"/>
                <w:szCs w:val="18"/>
              </w:rPr>
              <w:t>12</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Иные документы</w:t>
            </w:r>
          </w:p>
        </w:tc>
        <w:tc>
          <w:tcPr>
            <w:tcW w:w="0" w:type="auto"/>
            <w:shd w:val="clear" w:color="auto" w:fill="auto"/>
            <w:vAlign w:val="center"/>
          </w:tcPr>
          <w:p w:rsidR="0067275C" w:rsidRPr="004378E4" w:rsidRDefault="0067275C" w:rsidP="007852B9">
            <w:pPr>
              <w:rPr>
                <w:rFonts w:ascii="Times New Roman" w:hAnsi="Times New Roman" w:cs="Times New Roman"/>
                <w:color w:val="000000"/>
                <w:sz w:val="18"/>
                <w:szCs w:val="18"/>
              </w:rPr>
            </w:pPr>
            <w:r w:rsidRPr="004378E4">
              <w:rPr>
                <w:rFonts w:ascii="Times New Roman" w:hAnsi="Times New Roman" w:cs="Times New Roman"/>
                <w:color w:val="000000"/>
                <w:sz w:val="18"/>
                <w:szCs w:val="18"/>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67275C" w:rsidRPr="004378E4" w:rsidRDefault="0067275C" w:rsidP="0067275C">
      <w:pPr>
        <w:rPr>
          <w:rFonts w:ascii="Times New Roman" w:hAnsi="Times New Roman" w:cs="Times New Roman"/>
          <w:sz w:val="18"/>
          <w:szCs w:val="18"/>
        </w:rPr>
      </w:pPr>
    </w:p>
    <w:p w:rsidR="0067275C" w:rsidRPr="00577AB6" w:rsidRDefault="0067275C" w:rsidP="0067275C">
      <w:pPr>
        <w:pStyle w:val="aff7"/>
        <w:ind w:left="360"/>
        <w:rPr>
          <w:sz w:val="20"/>
          <w:szCs w:val="20"/>
        </w:rPr>
      </w:pPr>
      <w:r w:rsidRPr="00577AB6">
        <w:rPr>
          <w:sz w:val="20"/>
          <w:szCs w:val="20"/>
        </w:rPr>
        <w:lastRenderedPageBreak/>
        <w:t>Приложение 6.</w:t>
      </w:r>
    </w:p>
    <w:p w:rsidR="0067275C" w:rsidRPr="00577AB6" w:rsidRDefault="0067275C" w:rsidP="0067275C">
      <w:pPr>
        <w:pStyle w:val="3"/>
        <w:ind w:left="360"/>
        <w:rPr>
          <w:sz w:val="20"/>
          <w:szCs w:val="20"/>
        </w:rPr>
      </w:pPr>
      <w:r w:rsidRPr="00577AB6">
        <w:rPr>
          <w:sz w:val="20"/>
          <w:szCs w:val="20"/>
        </w:rPr>
        <w:t>Состав сведений, указываемых в заявлении о переводе ребенка из одного ДОУ</w:t>
      </w:r>
    </w:p>
    <w:p w:rsidR="0067275C" w:rsidRPr="00577AB6" w:rsidRDefault="0067275C" w:rsidP="0067275C">
      <w:pPr>
        <w:pStyle w:val="3"/>
        <w:ind w:left="360"/>
        <w:rPr>
          <w:sz w:val="20"/>
          <w:szCs w:val="20"/>
        </w:rPr>
      </w:pPr>
      <w:r w:rsidRPr="00577AB6">
        <w:rPr>
          <w:sz w:val="20"/>
          <w:szCs w:val="20"/>
        </w:rPr>
        <w:t>в другое</w:t>
      </w:r>
    </w:p>
    <w:p w:rsidR="0067275C" w:rsidRPr="00577AB6" w:rsidRDefault="0067275C" w:rsidP="0067275C">
      <w:pPr>
        <w:pStyle w:val="a"/>
        <w:numPr>
          <w:ilvl w:val="0"/>
          <w:numId w:val="0"/>
        </w:numPr>
        <w:ind w:left="360"/>
        <w:rPr>
          <w:sz w:val="20"/>
          <w:szCs w:val="20"/>
        </w:rPr>
      </w:pPr>
      <w:r w:rsidRPr="00577AB6">
        <w:rPr>
          <w:sz w:val="20"/>
          <w:szCs w:val="20"/>
        </w:rPr>
        <w:t>Сведения о ребенке:</w:t>
      </w:r>
    </w:p>
    <w:p w:rsidR="0067275C" w:rsidRPr="00577AB6" w:rsidRDefault="0067275C" w:rsidP="0067275C">
      <w:pPr>
        <w:pStyle w:val="a0"/>
        <w:numPr>
          <w:ilvl w:val="0"/>
          <w:numId w:val="0"/>
        </w:numPr>
        <w:ind w:left="1080"/>
        <w:rPr>
          <w:sz w:val="20"/>
          <w:szCs w:val="20"/>
        </w:rPr>
      </w:pPr>
      <w:r w:rsidRPr="00577AB6">
        <w:rPr>
          <w:sz w:val="20"/>
          <w:szCs w:val="20"/>
        </w:rPr>
        <w:t>Фамилия;</w:t>
      </w:r>
    </w:p>
    <w:p w:rsidR="0067275C" w:rsidRPr="00577AB6" w:rsidRDefault="0067275C" w:rsidP="0067275C">
      <w:pPr>
        <w:pStyle w:val="a0"/>
        <w:numPr>
          <w:ilvl w:val="0"/>
          <w:numId w:val="0"/>
        </w:numPr>
        <w:ind w:left="1080"/>
        <w:rPr>
          <w:sz w:val="20"/>
          <w:szCs w:val="20"/>
        </w:rPr>
      </w:pPr>
      <w:r w:rsidRPr="00577AB6">
        <w:rPr>
          <w:sz w:val="20"/>
          <w:szCs w:val="20"/>
        </w:rPr>
        <w:t>Имя;</w:t>
      </w:r>
    </w:p>
    <w:p w:rsidR="0067275C" w:rsidRPr="00577AB6" w:rsidRDefault="0067275C" w:rsidP="0067275C">
      <w:pPr>
        <w:pStyle w:val="a0"/>
        <w:numPr>
          <w:ilvl w:val="0"/>
          <w:numId w:val="0"/>
        </w:numPr>
        <w:ind w:left="1080"/>
        <w:rPr>
          <w:sz w:val="20"/>
          <w:szCs w:val="20"/>
        </w:rPr>
      </w:pPr>
      <w:r w:rsidRPr="00577AB6">
        <w:rPr>
          <w:sz w:val="20"/>
          <w:szCs w:val="20"/>
        </w:rPr>
        <w:t>Отчество;</w:t>
      </w:r>
    </w:p>
    <w:p w:rsidR="0067275C" w:rsidRPr="00577AB6" w:rsidRDefault="0067275C" w:rsidP="0067275C">
      <w:pPr>
        <w:pStyle w:val="a0"/>
        <w:numPr>
          <w:ilvl w:val="0"/>
          <w:numId w:val="0"/>
        </w:numPr>
        <w:ind w:left="1080"/>
        <w:rPr>
          <w:sz w:val="20"/>
          <w:szCs w:val="20"/>
        </w:rPr>
      </w:pPr>
      <w:r w:rsidRPr="00577AB6">
        <w:rPr>
          <w:sz w:val="20"/>
          <w:szCs w:val="20"/>
        </w:rPr>
        <w:t>Пол;</w:t>
      </w:r>
    </w:p>
    <w:p w:rsidR="0067275C" w:rsidRPr="00577AB6" w:rsidRDefault="0067275C" w:rsidP="0067275C">
      <w:pPr>
        <w:pStyle w:val="a0"/>
        <w:numPr>
          <w:ilvl w:val="0"/>
          <w:numId w:val="0"/>
        </w:numPr>
        <w:ind w:left="1080"/>
        <w:rPr>
          <w:sz w:val="20"/>
          <w:szCs w:val="20"/>
        </w:rPr>
      </w:pPr>
      <w:r w:rsidRPr="00577AB6">
        <w:rPr>
          <w:sz w:val="20"/>
          <w:szCs w:val="20"/>
        </w:rPr>
        <w:t>Свидетельство о рождении:</w:t>
      </w:r>
    </w:p>
    <w:p w:rsidR="0067275C" w:rsidRPr="00577AB6" w:rsidRDefault="0067275C" w:rsidP="0067275C">
      <w:pPr>
        <w:pStyle w:val="2"/>
        <w:numPr>
          <w:ilvl w:val="0"/>
          <w:numId w:val="0"/>
        </w:numPr>
        <w:ind w:left="1980"/>
        <w:rPr>
          <w:sz w:val="20"/>
          <w:szCs w:val="20"/>
        </w:rPr>
      </w:pPr>
      <w:r w:rsidRPr="00577AB6">
        <w:rPr>
          <w:sz w:val="20"/>
          <w:szCs w:val="20"/>
        </w:rPr>
        <w:t>Вид документа;</w:t>
      </w:r>
    </w:p>
    <w:p w:rsidR="0067275C" w:rsidRPr="00577AB6" w:rsidRDefault="0067275C" w:rsidP="0067275C">
      <w:pPr>
        <w:pStyle w:val="2"/>
        <w:numPr>
          <w:ilvl w:val="0"/>
          <w:numId w:val="0"/>
        </w:numPr>
        <w:ind w:left="1980"/>
        <w:rPr>
          <w:sz w:val="20"/>
          <w:szCs w:val="20"/>
        </w:rPr>
      </w:pPr>
      <w:r w:rsidRPr="00577AB6">
        <w:rPr>
          <w:sz w:val="20"/>
          <w:szCs w:val="20"/>
        </w:rPr>
        <w:t>Серия;</w:t>
      </w:r>
    </w:p>
    <w:p w:rsidR="0067275C" w:rsidRPr="00577AB6" w:rsidRDefault="0067275C" w:rsidP="0067275C">
      <w:pPr>
        <w:pStyle w:val="2"/>
        <w:numPr>
          <w:ilvl w:val="0"/>
          <w:numId w:val="0"/>
        </w:numPr>
        <w:ind w:left="1980"/>
        <w:rPr>
          <w:sz w:val="20"/>
          <w:szCs w:val="20"/>
        </w:rPr>
      </w:pPr>
      <w:r w:rsidRPr="00577AB6">
        <w:rPr>
          <w:sz w:val="20"/>
          <w:szCs w:val="20"/>
        </w:rPr>
        <w:t>Номер;</w:t>
      </w:r>
    </w:p>
    <w:p w:rsidR="0067275C" w:rsidRPr="00577AB6" w:rsidRDefault="0067275C" w:rsidP="0067275C">
      <w:pPr>
        <w:pStyle w:val="a0"/>
        <w:numPr>
          <w:ilvl w:val="0"/>
          <w:numId w:val="0"/>
        </w:numPr>
        <w:ind w:left="1080"/>
        <w:rPr>
          <w:sz w:val="20"/>
          <w:szCs w:val="20"/>
        </w:rPr>
      </w:pPr>
      <w:r w:rsidRPr="00577AB6">
        <w:rPr>
          <w:sz w:val="20"/>
          <w:szCs w:val="20"/>
        </w:rPr>
        <w:t>Дата рождения;</w:t>
      </w:r>
    </w:p>
    <w:p w:rsidR="0067275C" w:rsidRPr="00577AB6" w:rsidRDefault="0067275C" w:rsidP="0067275C">
      <w:pPr>
        <w:pStyle w:val="a0"/>
        <w:numPr>
          <w:ilvl w:val="0"/>
          <w:numId w:val="0"/>
        </w:numPr>
        <w:ind w:left="1080"/>
        <w:rPr>
          <w:sz w:val="20"/>
          <w:szCs w:val="20"/>
        </w:rPr>
      </w:pPr>
      <w:r w:rsidRPr="00577AB6">
        <w:rPr>
          <w:sz w:val="20"/>
          <w:szCs w:val="20"/>
        </w:rPr>
        <w:t>Адрес проживания.</w:t>
      </w:r>
    </w:p>
    <w:p w:rsidR="0067275C" w:rsidRPr="00577AB6" w:rsidRDefault="0067275C" w:rsidP="0067275C">
      <w:pPr>
        <w:pStyle w:val="a"/>
        <w:numPr>
          <w:ilvl w:val="0"/>
          <w:numId w:val="0"/>
        </w:numPr>
        <w:ind w:left="360"/>
        <w:rPr>
          <w:sz w:val="20"/>
          <w:szCs w:val="20"/>
        </w:rPr>
      </w:pPr>
      <w:r w:rsidRPr="00577AB6">
        <w:rPr>
          <w:sz w:val="20"/>
          <w:szCs w:val="20"/>
        </w:rPr>
        <w:t>Сведения о заявителе:</w:t>
      </w:r>
    </w:p>
    <w:p w:rsidR="0067275C" w:rsidRPr="00577AB6" w:rsidRDefault="0067275C" w:rsidP="0067275C">
      <w:pPr>
        <w:pStyle w:val="a0"/>
        <w:numPr>
          <w:ilvl w:val="0"/>
          <w:numId w:val="0"/>
        </w:numPr>
        <w:ind w:left="1080"/>
        <w:rPr>
          <w:sz w:val="20"/>
          <w:szCs w:val="20"/>
        </w:rPr>
      </w:pPr>
      <w:r w:rsidRPr="00577AB6">
        <w:rPr>
          <w:sz w:val="20"/>
          <w:szCs w:val="20"/>
        </w:rPr>
        <w:t>Фамилия;</w:t>
      </w:r>
    </w:p>
    <w:p w:rsidR="0067275C" w:rsidRPr="00577AB6" w:rsidRDefault="0067275C" w:rsidP="0067275C">
      <w:pPr>
        <w:pStyle w:val="a0"/>
        <w:numPr>
          <w:ilvl w:val="0"/>
          <w:numId w:val="0"/>
        </w:numPr>
        <w:ind w:left="1080"/>
        <w:rPr>
          <w:sz w:val="20"/>
          <w:szCs w:val="20"/>
        </w:rPr>
      </w:pPr>
      <w:r w:rsidRPr="00577AB6">
        <w:rPr>
          <w:sz w:val="20"/>
          <w:szCs w:val="20"/>
        </w:rPr>
        <w:t>Имя;</w:t>
      </w:r>
    </w:p>
    <w:p w:rsidR="0067275C" w:rsidRPr="00577AB6" w:rsidRDefault="0067275C" w:rsidP="0067275C">
      <w:pPr>
        <w:pStyle w:val="a0"/>
        <w:numPr>
          <w:ilvl w:val="0"/>
          <w:numId w:val="0"/>
        </w:numPr>
        <w:ind w:left="1080"/>
        <w:rPr>
          <w:sz w:val="20"/>
          <w:szCs w:val="20"/>
        </w:rPr>
      </w:pPr>
      <w:r w:rsidRPr="00577AB6">
        <w:rPr>
          <w:sz w:val="20"/>
          <w:szCs w:val="20"/>
        </w:rPr>
        <w:t>Отчество;</w:t>
      </w:r>
    </w:p>
    <w:p w:rsidR="0067275C" w:rsidRPr="00577AB6" w:rsidRDefault="0067275C" w:rsidP="0067275C">
      <w:pPr>
        <w:pStyle w:val="a0"/>
        <w:numPr>
          <w:ilvl w:val="0"/>
          <w:numId w:val="0"/>
        </w:numPr>
        <w:ind w:left="1080"/>
        <w:rPr>
          <w:sz w:val="20"/>
          <w:szCs w:val="20"/>
        </w:rPr>
      </w:pPr>
      <w:r w:rsidRPr="00577AB6">
        <w:rPr>
          <w:sz w:val="20"/>
          <w:szCs w:val="20"/>
        </w:rPr>
        <w:t>Пол;</w:t>
      </w:r>
    </w:p>
    <w:p w:rsidR="0067275C" w:rsidRPr="00577AB6" w:rsidRDefault="0067275C" w:rsidP="0067275C">
      <w:pPr>
        <w:pStyle w:val="a0"/>
        <w:numPr>
          <w:ilvl w:val="0"/>
          <w:numId w:val="0"/>
        </w:numPr>
        <w:ind w:left="1080"/>
        <w:rPr>
          <w:sz w:val="20"/>
          <w:szCs w:val="20"/>
        </w:rPr>
      </w:pPr>
      <w:r w:rsidRPr="00577AB6">
        <w:rPr>
          <w:sz w:val="20"/>
          <w:szCs w:val="20"/>
        </w:rPr>
        <w:t>Документ, удостоверяющий личность:</w:t>
      </w:r>
    </w:p>
    <w:p w:rsidR="0067275C" w:rsidRPr="00577AB6" w:rsidRDefault="0067275C" w:rsidP="0067275C">
      <w:pPr>
        <w:pStyle w:val="2"/>
        <w:numPr>
          <w:ilvl w:val="0"/>
          <w:numId w:val="0"/>
        </w:numPr>
        <w:ind w:left="1980"/>
        <w:rPr>
          <w:sz w:val="20"/>
          <w:szCs w:val="20"/>
        </w:rPr>
      </w:pPr>
      <w:r w:rsidRPr="00577AB6">
        <w:rPr>
          <w:sz w:val="20"/>
          <w:szCs w:val="20"/>
        </w:rPr>
        <w:t>Вид документа;</w:t>
      </w:r>
    </w:p>
    <w:p w:rsidR="0067275C" w:rsidRPr="00577AB6" w:rsidRDefault="0067275C" w:rsidP="0067275C">
      <w:pPr>
        <w:pStyle w:val="2"/>
        <w:numPr>
          <w:ilvl w:val="0"/>
          <w:numId w:val="0"/>
        </w:numPr>
        <w:ind w:left="1980"/>
        <w:rPr>
          <w:sz w:val="20"/>
          <w:szCs w:val="20"/>
        </w:rPr>
      </w:pPr>
      <w:r w:rsidRPr="00577AB6">
        <w:rPr>
          <w:sz w:val="20"/>
          <w:szCs w:val="20"/>
        </w:rPr>
        <w:t>Серия;</w:t>
      </w:r>
    </w:p>
    <w:p w:rsidR="0067275C" w:rsidRPr="00577AB6" w:rsidRDefault="0067275C" w:rsidP="0067275C">
      <w:pPr>
        <w:pStyle w:val="2"/>
        <w:numPr>
          <w:ilvl w:val="0"/>
          <w:numId w:val="0"/>
        </w:numPr>
        <w:ind w:left="1980"/>
        <w:rPr>
          <w:sz w:val="20"/>
          <w:szCs w:val="20"/>
        </w:rPr>
      </w:pPr>
      <w:r w:rsidRPr="00577AB6">
        <w:rPr>
          <w:sz w:val="20"/>
          <w:szCs w:val="20"/>
        </w:rPr>
        <w:t>Номер;</w:t>
      </w:r>
    </w:p>
    <w:p w:rsidR="0067275C" w:rsidRPr="00577AB6" w:rsidRDefault="0067275C" w:rsidP="0067275C">
      <w:pPr>
        <w:pStyle w:val="a0"/>
        <w:numPr>
          <w:ilvl w:val="0"/>
          <w:numId w:val="0"/>
        </w:numPr>
        <w:ind w:left="1080"/>
        <w:rPr>
          <w:sz w:val="20"/>
          <w:szCs w:val="20"/>
        </w:rPr>
      </w:pPr>
      <w:r w:rsidRPr="00577AB6">
        <w:rPr>
          <w:sz w:val="20"/>
          <w:szCs w:val="20"/>
        </w:rPr>
        <w:t>Отношение заявителя к ребенку (мать, отец, иной законный представитель, представитель по доверенности)</w:t>
      </w:r>
    </w:p>
    <w:p w:rsidR="0067275C" w:rsidRPr="00577AB6" w:rsidRDefault="0067275C" w:rsidP="0067275C">
      <w:pPr>
        <w:pStyle w:val="2"/>
        <w:numPr>
          <w:ilvl w:val="0"/>
          <w:numId w:val="0"/>
        </w:numPr>
        <w:ind w:left="1980"/>
        <w:rPr>
          <w:sz w:val="20"/>
          <w:szCs w:val="20"/>
        </w:rPr>
      </w:pPr>
      <w:r w:rsidRPr="00577AB6">
        <w:rPr>
          <w:sz w:val="20"/>
          <w:szCs w:val="20"/>
        </w:rPr>
        <w:t>Сведения о документе, подтверждающем право действовать от имени ребенка (если выбрано отношение «иной законный представитель»);</w:t>
      </w:r>
    </w:p>
    <w:p w:rsidR="0067275C" w:rsidRPr="00577AB6" w:rsidRDefault="0067275C" w:rsidP="0067275C">
      <w:pPr>
        <w:pStyle w:val="2"/>
        <w:numPr>
          <w:ilvl w:val="0"/>
          <w:numId w:val="0"/>
        </w:numPr>
        <w:ind w:left="1980"/>
        <w:rPr>
          <w:sz w:val="20"/>
          <w:szCs w:val="20"/>
        </w:rPr>
      </w:pPr>
      <w:r w:rsidRPr="00577AB6">
        <w:rPr>
          <w:sz w:val="20"/>
          <w:szCs w:val="20"/>
        </w:rPr>
        <w:t>Номер и дата доверенности (если выбрано представительство по доверенности);</w:t>
      </w:r>
    </w:p>
    <w:p w:rsidR="0067275C" w:rsidRPr="00577AB6" w:rsidRDefault="0067275C" w:rsidP="0067275C">
      <w:pPr>
        <w:pStyle w:val="a0"/>
        <w:numPr>
          <w:ilvl w:val="0"/>
          <w:numId w:val="0"/>
        </w:numPr>
        <w:ind w:left="1080"/>
        <w:rPr>
          <w:sz w:val="20"/>
          <w:szCs w:val="20"/>
        </w:rPr>
      </w:pPr>
      <w:r w:rsidRPr="00577AB6">
        <w:rPr>
          <w:sz w:val="20"/>
          <w:szCs w:val="20"/>
        </w:rPr>
        <w:t>Телефон (один или несколько):</w:t>
      </w:r>
    </w:p>
    <w:p w:rsidR="0067275C" w:rsidRPr="00577AB6" w:rsidRDefault="0067275C" w:rsidP="0067275C">
      <w:pPr>
        <w:pStyle w:val="2"/>
        <w:numPr>
          <w:ilvl w:val="0"/>
          <w:numId w:val="0"/>
        </w:numPr>
        <w:ind w:left="1980"/>
        <w:rPr>
          <w:sz w:val="20"/>
          <w:szCs w:val="20"/>
        </w:rPr>
      </w:pPr>
      <w:r w:rsidRPr="00577AB6">
        <w:rPr>
          <w:sz w:val="20"/>
          <w:szCs w:val="20"/>
        </w:rPr>
        <w:t>Вид (домашний, мобильный, рабочий);</w:t>
      </w:r>
    </w:p>
    <w:p w:rsidR="0067275C" w:rsidRPr="00577AB6" w:rsidRDefault="0067275C" w:rsidP="0067275C">
      <w:pPr>
        <w:pStyle w:val="2"/>
        <w:numPr>
          <w:ilvl w:val="0"/>
          <w:numId w:val="0"/>
        </w:numPr>
        <w:ind w:left="1980"/>
        <w:rPr>
          <w:sz w:val="20"/>
          <w:szCs w:val="20"/>
        </w:rPr>
      </w:pPr>
      <w:r w:rsidRPr="00577AB6">
        <w:rPr>
          <w:sz w:val="20"/>
          <w:szCs w:val="20"/>
        </w:rPr>
        <w:t>Номер телефона;</w:t>
      </w:r>
    </w:p>
    <w:p w:rsidR="0067275C" w:rsidRPr="00577AB6" w:rsidRDefault="0067275C" w:rsidP="0067275C">
      <w:pPr>
        <w:pStyle w:val="2"/>
        <w:numPr>
          <w:ilvl w:val="0"/>
          <w:numId w:val="0"/>
        </w:numPr>
        <w:ind w:left="1980"/>
        <w:rPr>
          <w:sz w:val="20"/>
          <w:szCs w:val="20"/>
        </w:rPr>
      </w:pPr>
      <w:r w:rsidRPr="00577AB6">
        <w:rPr>
          <w:sz w:val="20"/>
          <w:szCs w:val="20"/>
        </w:rPr>
        <w:t xml:space="preserve">Необходимость уведомления по </w:t>
      </w:r>
      <w:r w:rsidRPr="00577AB6">
        <w:rPr>
          <w:sz w:val="20"/>
          <w:szCs w:val="20"/>
          <w:lang w:val="en-US"/>
        </w:rPr>
        <w:t>SMS</w:t>
      </w:r>
      <w:r w:rsidRPr="00577AB6">
        <w:rPr>
          <w:sz w:val="20"/>
          <w:szCs w:val="20"/>
        </w:rPr>
        <w:t>;</w:t>
      </w:r>
    </w:p>
    <w:p w:rsidR="0067275C" w:rsidRPr="00577AB6" w:rsidRDefault="0067275C" w:rsidP="0067275C">
      <w:pPr>
        <w:pStyle w:val="a0"/>
        <w:numPr>
          <w:ilvl w:val="0"/>
          <w:numId w:val="0"/>
        </w:numPr>
        <w:ind w:left="1080"/>
        <w:rPr>
          <w:sz w:val="20"/>
          <w:szCs w:val="20"/>
        </w:rPr>
      </w:pPr>
      <w:r w:rsidRPr="00577AB6">
        <w:rPr>
          <w:sz w:val="20"/>
          <w:szCs w:val="20"/>
        </w:rPr>
        <w:t>Адрес электронной почты (</w:t>
      </w:r>
      <w:r w:rsidRPr="00577AB6">
        <w:rPr>
          <w:sz w:val="20"/>
          <w:szCs w:val="20"/>
          <w:lang w:val="en-US"/>
        </w:rPr>
        <w:t>e</w:t>
      </w:r>
      <w:r w:rsidRPr="00577AB6">
        <w:rPr>
          <w:sz w:val="20"/>
          <w:szCs w:val="20"/>
        </w:rPr>
        <w:t>-</w:t>
      </w:r>
      <w:r w:rsidRPr="00577AB6">
        <w:rPr>
          <w:sz w:val="20"/>
          <w:szCs w:val="20"/>
          <w:lang w:val="en-US"/>
        </w:rPr>
        <w:t>mail</w:t>
      </w:r>
      <w:r w:rsidRPr="00577AB6">
        <w:rPr>
          <w:sz w:val="20"/>
          <w:szCs w:val="20"/>
        </w:rPr>
        <w:t>);</w:t>
      </w:r>
    </w:p>
    <w:p w:rsidR="0067275C" w:rsidRPr="00577AB6" w:rsidRDefault="0067275C" w:rsidP="0067275C">
      <w:pPr>
        <w:pStyle w:val="a0"/>
        <w:numPr>
          <w:ilvl w:val="0"/>
          <w:numId w:val="0"/>
        </w:numPr>
        <w:ind w:left="1080"/>
        <w:rPr>
          <w:sz w:val="20"/>
          <w:szCs w:val="20"/>
        </w:rPr>
      </w:pPr>
      <w:r w:rsidRPr="00577AB6">
        <w:rPr>
          <w:sz w:val="20"/>
          <w:szCs w:val="20"/>
        </w:rPr>
        <w:t>Необходимость уведомления по электронной почте;</w:t>
      </w:r>
    </w:p>
    <w:p w:rsidR="0067275C" w:rsidRPr="00577AB6" w:rsidRDefault="0067275C" w:rsidP="0067275C">
      <w:pPr>
        <w:pStyle w:val="a0"/>
        <w:numPr>
          <w:ilvl w:val="0"/>
          <w:numId w:val="0"/>
        </w:numPr>
        <w:ind w:left="1080"/>
        <w:rPr>
          <w:sz w:val="20"/>
          <w:szCs w:val="20"/>
        </w:rPr>
      </w:pPr>
      <w:r w:rsidRPr="00577AB6">
        <w:rPr>
          <w:sz w:val="20"/>
          <w:szCs w:val="20"/>
        </w:rPr>
        <w:t>СНИЛС (указывается по желанию).</w:t>
      </w:r>
    </w:p>
    <w:p w:rsidR="0067275C" w:rsidRPr="00577AB6" w:rsidRDefault="0067275C" w:rsidP="0067275C">
      <w:pPr>
        <w:pStyle w:val="a"/>
        <w:numPr>
          <w:ilvl w:val="0"/>
          <w:numId w:val="0"/>
        </w:numPr>
        <w:ind w:left="360"/>
        <w:rPr>
          <w:sz w:val="20"/>
          <w:szCs w:val="20"/>
        </w:rPr>
      </w:pPr>
      <w:r w:rsidRPr="00577AB6">
        <w:rPr>
          <w:sz w:val="20"/>
          <w:szCs w:val="20"/>
        </w:rPr>
        <w:t>Сведения о выборе ДОУ:</w:t>
      </w:r>
    </w:p>
    <w:p w:rsidR="0067275C" w:rsidRPr="00577AB6" w:rsidRDefault="0067275C" w:rsidP="0067275C">
      <w:pPr>
        <w:pStyle w:val="a0"/>
        <w:numPr>
          <w:ilvl w:val="0"/>
          <w:numId w:val="0"/>
        </w:numPr>
        <w:ind w:left="1080"/>
        <w:rPr>
          <w:sz w:val="20"/>
          <w:szCs w:val="20"/>
        </w:rPr>
      </w:pPr>
      <w:r w:rsidRPr="00577AB6">
        <w:rPr>
          <w:sz w:val="20"/>
          <w:szCs w:val="20"/>
        </w:rPr>
        <w:t>Наименование ДОУ (от 1 до 3 ДОУ);</w:t>
      </w:r>
    </w:p>
    <w:p w:rsidR="0067275C" w:rsidRPr="00577AB6" w:rsidRDefault="0067275C" w:rsidP="0067275C">
      <w:pPr>
        <w:pStyle w:val="a0"/>
        <w:numPr>
          <w:ilvl w:val="0"/>
          <w:numId w:val="0"/>
        </w:numPr>
        <w:ind w:left="1080"/>
        <w:rPr>
          <w:sz w:val="20"/>
          <w:szCs w:val="20"/>
        </w:rPr>
      </w:pPr>
      <w:r w:rsidRPr="00577AB6">
        <w:rPr>
          <w:sz w:val="20"/>
          <w:szCs w:val="20"/>
        </w:rPr>
        <w:t>Наименование ДОУ, которое посещает ребенок;</w:t>
      </w:r>
    </w:p>
    <w:p w:rsidR="0067275C" w:rsidRPr="00577AB6" w:rsidRDefault="0067275C" w:rsidP="0067275C">
      <w:pPr>
        <w:pStyle w:val="a0"/>
        <w:numPr>
          <w:ilvl w:val="0"/>
          <w:numId w:val="0"/>
        </w:numPr>
        <w:ind w:left="1080"/>
        <w:rPr>
          <w:sz w:val="20"/>
          <w:szCs w:val="20"/>
        </w:rPr>
      </w:pPr>
      <w:r w:rsidRPr="00577AB6">
        <w:rPr>
          <w:sz w:val="20"/>
          <w:szCs w:val="20"/>
        </w:rPr>
        <w:t>Желаемая дата поступления.</w:t>
      </w:r>
    </w:p>
    <w:p w:rsidR="0067275C" w:rsidRPr="00577AB6" w:rsidRDefault="0067275C" w:rsidP="0067275C">
      <w:pPr>
        <w:pStyle w:val="a"/>
        <w:numPr>
          <w:ilvl w:val="0"/>
          <w:numId w:val="0"/>
        </w:numPr>
        <w:ind w:left="360"/>
        <w:rPr>
          <w:sz w:val="20"/>
          <w:szCs w:val="20"/>
        </w:rPr>
      </w:pPr>
      <w:r w:rsidRPr="00577AB6">
        <w:rPr>
          <w:sz w:val="20"/>
          <w:szCs w:val="20"/>
        </w:rPr>
        <w:t>Сведения об ином представителе (один или несколько, указывается по желанию):</w:t>
      </w:r>
    </w:p>
    <w:p w:rsidR="0067275C" w:rsidRPr="00577AB6" w:rsidRDefault="0067275C" w:rsidP="0067275C">
      <w:pPr>
        <w:pStyle w:val="a0"/>
        <w:numPr>
          <w:ilvl w:val="0"/>
          <w:numId w:val="0"/>
        </w:numPr>
        <w:ind w:left="1080"/>
        <w:rPr>
          <w:sz w:val="20"/>
          <w:szCs w:val="20"/>
        </w:rPr>
      </w:pPr>
      <w:r w:rsidRPr="00577AB6">
        <w:rPr>
          <w:sz w:val="20"/>
          <w:szCs w:val="20"/>
        </w:rPr>
        <w:lastRenderedPageBreak/>
        <w:t>Фамилия;</w:t>
      </w:r>
    </w:p>
    <w:p w:rsidR="0067275C" w:rsidRPr="00577AB6" w:rsidRDefault="0067275C" w:rsidP="0067275C">
      <w:pPr>
        <w:pStyle w:val="a0"/>
        <w:numPr>
          <w:ilvl w:val="0"/>
          <w:numId w:val="0"/>
        </w:numPr>
        <w:ind w:left="1080"/>
        <w:rPr>
          <w:sz w:val="20"/>
          <w:szCs w:val="20"/>
        </w:rPr>
      </w:pPr>
      <w:r w:rsidRPr="00577AB6">
        <w:rPr>
          <w:sz w:val="20"/>
          <w:szCs w:val="20"/>
        </w:rPr>
        <w:t>Имя;</w:t>
      </w:r>
    </w:p>
    <w:p w:rsidR="0067275C" w:rsidRPr="00577AB6" w:rsidRDefault="0067275C" w:rsidP="0067275C">
      <w:pPr>
        <w:pStyle w:val="a0"/>
        <w:numPr>
          <w:ilvl w:val="0"/>
          <w:numId w:val="0"/>
        </w:numPr>
        <w:ind w:left="1080"/>
        <w:rPr>
          <w:sz w:val="20"/>
          <w:szCs w:val="20"/>
        </w:rPr>
      </w:pPr>
      <w:r w:rsidRPr="00577AB6">
        <w:rPr>
          <w:sz w:val="20"/>
          <w:szCs w:val="20"/>
        </w:rPr>
        <w:t>Отчество;</w:t>
      </w:r>
    </w:p>
    <w:p w:rsidR="0067275C" w:rsidRPr="00577AB6" w:rsidRDefault="0067275C" w:rsidP="0067275C">
      <w:pPr>
        <w:pStyle w:val="a0"/>
        <w:numPr>
          <w:ilvl w:val="0"/>
          <w:numId w:val="0"/>
        </w:numPr>
        <w:ind w:left="1080"/>
        <w:rPr>
          <w:sz w:val="20"/>
          <w:szCs w:val="20"/>
        </w:rPr>
      </w:pPr>
      <w:r w:rsidRPr="00577AB6">
        <w:rPr>
          <w:sz w:val="20"/>
          <w:szCs w:val="20"/>
        </w:rPr>
        <w:t>Пол;</w:t>
      </w:r>
    </w:p>
    <w:p w:rsidR="0067275C" w:rsidRPr="00577AB6" w:rsidRDefault="0067275C" w:rsidP="0067275C">
      <w:pPr>
        <w:pStyle w:val="a0"/>
        <w:numPr>
          <w:ilvl w:val="0"/>
          <w:numId w:val="0"/>
        </w:numPr>
        <w:ind w:left="1080"/>
        <w:rPr>
          <w:sz w:val="20"/>
          <w:szCs w:val="20"/>
        </w:rPr>
      </w:pPr>
      <w:r w:rsidRPr="00577AB6">
        <w:rPr>
          <w:sz w:val="20"/>
          <w:szCs w:val="20"/>
        </w:rPr>
        <w:t>Документ, удостоверяющий личность:</w:t>
      </w:r>
    </w:p>
    <w:p w:rsidR="0067275C" w:rsidRPr="00577AB6" w:rsidRDefault="0067275C" w:rsidP="0067275C">
      <w:pPr>
        <w:pStyle w:val="2"/>
        <w:numPr>
          <w:ilvl w:val="0"/>
          <w:numId w:val="0"/>
        </w:numPr>
        <w:ind w:left="1980"/>
        <w:rPr>
          <w:sz w:val="20"/>
          <w:szCs w:val="20"/>
        </w:rPr>
      </w:pPr>
      <w:r w:rsidRPr="00577AB6">
        <w:rPr>
          <w:sz w:val="20"/>
          <w:szCs w:val="20"/>
        </w:rPr>
        <w:t>Вид документа;</w:t>
      </w:r>
    </w:p>
    <w:p w:rsidR="0067275C" w:rsidRPr="00577AB6" w:rsidRDefault="0067275C" w:rsidP="0067275C">
      <w:pPr>
        <w:pStyle w:val="2"/>
        <w:numPr>
          <w:ilvl w:val="0"/>
          <w:numId w:val="0"/>
        </w:numPr>
        <w:ind w:left="1980"/>
        <w:rPr>
          <w:sz w:val="20"/>
          <w:szCs w:val="20"/>
        </w:rPr>
      </w:pPr>
      <w:r w:rsidRPr="00577AB6">
        <w:rPr>
          <w:sz w:val="20"/>
          <w:szCs w:val="20"/>
        </w:rPr>
        <w:t>Серия;</w:t>
      </w:r>
    </w:p>
    <w:p w:rsidR="0067275C" w:rsidRPr="00577AB6" w:rsidRDefault="0067275C" w:rsidP="0067275C">
      <w:pPr>
        <w:pStyle w:val="2"/>
        <w:numPr>
          <w:ilvl w:val="0"/>
          <w:numId w:val="0"/>
        </w:numPr>
        <w:ind w:left="1980"/>
        <w:rPr>
          <w:sz w:val="20"/>
          <w:szCs w:val="20"/>
        </w:rPr>
      </w:pPr>
      <w:r w:rsidRPr="00577AB6">
        <w:rPr>
          <w:sz w:val="20"/>
          <w:szCs w:val="20"/>
        </w:rPr>
        <w:t>Номер;</w:t>
      </w:r>
    </w:p>
    <w:p w:rsidR="0067275C" w:rsidRPr="00577AB6" w:rsidRDefault="0067275C" w:rsidP="0067275C">
      <w:pPr>
        <w:pStyle w:val="a0"/>
        <w:numPr>
          <w:ilvl w:val="0"/>
          <w:numId w:val="0"/>
        </w:numPr>
        <w:ind w:left="1080"/>
        <w:rPr>
          <w:sz w:val="20"/>
          <w:szCs w:val="20"/>
        </w:rPr>
      </w:pPr>
      <w:r w:rsidRPr="00577AB6">
        <w:rPr>
          <w:sz w:val="20"/>
          <w:szCs w:val="20"/>
        </w:rPr>
        <w:t>Отношение представителя к ребенку (мать, отец, иной законный представитель, представитель по доверенности)</w:t>
      </w:r>
    </w:p>
    <w:p w:rsidR="0067275C" w:rsidRPr="00577AB6" w:rsidRDefault="0067275C" w:rsidP="0067275C">
      <w:pPr>
        <w:pStyle w:val="2"/>
        <w:numPr>
          <w:ilvl w:val="0"/>
          <w:numId w:val="0"/>
        </w:numPr>
        <w:ind w:left="1980"/>
        <w:rPr>
          <w:sz w:val="20"/>
          <w:szCs w:val="20"/>
        </w:rPr>
      </w:pPr>
      <w:r w:rsidRPr="00577AB6">
        <w:rPr>
          <w:sz w:val="20"/>
          <w:szCs w:val="20"/>
        </w:rPr>
        <w:t>Сведения о документе, подтверждающем право действовать от имени ребенка (если выбрано отношение «иной законный представитель»);</w:t>
      </w:r>
    </w:p>
    <w:p w:rsidR="0067275C" w:rsidRPr="00577AB6" w:rsidRDefault="0067275C" w:rsidP="0067275C">
      <w:pPr>
        <w:pStyle w:val="2"/>
        <w:numPr>
          <w:ilvl w:val="0"/>
          <w:numId w:val="0"/>
        </w:numPr>
        <w:ind w:left="1980"/>
        <w:rPr>
          <w:sz w:val="20"/>
          <w:szCs w:val="20"/>
        </w:rPr>
      </w:pPr>
      <w:r w:rsidRPr="00577AB6">
        <w:rPr>
          <w:sz w:val="20"/>
          <w:szCs w:val="20"/>
        </w:rPr>
        <w:t>Номер и дата доверенности (если выбрано представительство по доверенности);</w:t>
      </w:r>
    </w:p>
    <w:p w:rsidR="0067275C" w:rsidRPr="00577AB6" w:rsidRDefault="0067275C" w:rsidP="0067275C">
      <w:pPr>
        <w:pStyle w:val="a0"/>
        <w:numPr>
          <w:ilvl w:val="0"/>
          <w:numId w:val="0"/>
        </w:numPr>
        <w:ind w:left="1080"/>
        <w:rPr>
          <w:sz w:val="20"/>
          <w:szCs w:val="20"/>
        </w:rPr>
      </w:pPr>
      <w:r w:rsidRPr="00577AB6">
        <w:rPr>
          <w:sz w:val="20"/>
          <w:szCs w:val="20"/>
        </w:rPr>
        <w:t>Телефон (один или несколько):</w:t>
      </w:r>
    </w:p>
    <w:p w:rsidR="0067275C" w:rsidRPr="00577AB6" w:rsidRDefault="0067275C" w:rsidP="0067275C">
      <w:pPr>
        <w:pStyle w:val="2"/>
        <w:numPr>
          <w:ilvl w:val="0"/>
          <w:numId w:val="0"/>
        </w:numPr>
        <w:ind w:left="1980"/>
        <w:rPr>
          <w:sz w:val="20"/>
          <w:szCs w:val="20"/>
        </w:rPr>
      </w:pPr>
      <w:r w:rsidRPr="00577AB6">
        <w:rPr>
          <w:sz w:val="20"/>
          <w:szCs w:val="20"/>
        </w:rPr>
        <w:t>Вид (домашний, мобильный, рабочий);</w:t>
      </w:r>
    </w:p>
    <w:p w:rsidR="0067275C" w:rsidRPr="00577AB6" w:rsidRDefault="0067275C" w:rsidP="0067275C">
      <w:pPr>
        <w:pStyle w:val="2"/>
        <w:numPr>
          <w:ilvl w:val="0"/>
          <w:numId w:val="0"/>
        </w:numPr>
        <w:ind w:left="1980"/>
        <w:rPr>
          <w:sz w:val="20"/>
          <w:szCs w:val="20"/>
        </w:rPr>
      </w:pPr>
      <w:r w:rsidRPr="00577AB6">
        <w:rPr>
          <w:sz w:val="20"/>
          <w:szCs w:val="20"/>
        </w:rPr>
        <w:t>Номер телефона;</w:t>
      </w:r>
    </w:p>
    <w:p w:rsidR="0067275C" w:rsidRPr="00577AB6" w:rsidRDefault="0067275C" w:rsidP="0067275C">
      <w:pPr>
        <w:pStyle w:val="2"/>
        <w:numPr>
          <w:ilvl w:val="0"/>
          <w:numId w:val="0"/>
        </w:numPr>
        <w:ind w:left="1980"/>
        <w:rPr>
          <w:sz w:val="20"/>
          <w:szCs w:val="20"/>
        </w:rPr>
      </w:pPr>
      <w:r w:rsidRPr="00577AB6">
        <w:rPr>
          <w:sz w:val="20"/>
          <w:szCs w:val="20"/>
        </w:rPr>
        <w:t xml:space="preserve">Необходимость уведомления по </w:t>
      </w:r>
      <w:r w:rsidRPr="00577AB6">
        <w:rPr>
          <w:sz w:val="20"/>
          <w:szCs w:val="20"/>
          <w:lang w:val="en-US"/>
        </w:rPr>
        <w:t>SMS</w:t>
      </w:r>
      <w:r w:rsidRPr="00577AB6">
        <w:rPr>
          <w:sz w:val="20"/>
          <w:szCs w:val="20"/>
        </w:rPr>
        <w:t>;</w:t>
      </w:r>
    </w:p>
    <w:p w:rsidR="0067275C" w:rsidRPr="00577AB6" w:rsidRDefault="0067275C" w:rsidP="0067275C">
      <w:pPr>
        <w:pStyle w:val="a0"/>
        <w:numPr>
          <w:ilvl w:val="0"/>
          <w:numId w:val="0"/>
        </w:numPr>
        <w:ind w:left="1080"/>
        <w:rPr>
          <w:sz w:val="20"/>
          <w:szCs w:val="20"/>
        </w:rPr>
      </w:pPr>
      <w:r w:rsidRPr="00577AB6">
        <w:rPr>
          <w:sz w:val="20"/>
          <w:szCs w:val="20"/>
        </w:rPr>
        <w:t>Адрес электронной почты (</w:t>
      </w:r>
      <w:r w:rsidRPr="00577AB6">
        <w:rPr>
          <w:sz w:val="20"/>
          <w:szCs w:val="20"/>
          <w:lang w:val="en-US"/>
        </w:rPr>
        <w:t>e</w:t>
      </w:r>
      <w:r w:rsidRPr="00577AB6">
        <w:rPr>
          <w:sz w:val="20"/>
          <w:szCs w:val="20"/>
        </w:rPr>
        <w:t>-</w:t>
      </w:r>
      <w:r w:rsidRPr="00577AB6">
        <w:rPr>
          <w:sz w:val="20"/>
          <w:szCs w:val="20"/>
          <w:lang w:val="en-US"/>
        </w:rPr>
        <w:t>mail</w:t>
      </w:r>
      <w:r w:rsidRPr="00577AB6">
        <w:rPr>
          <w:sz w:val="20"/>
          <w:szCs w:val="20"/>
        </w:rPr>
        <w:t>);</w:t>
      </w:r>
    </w:p>
    <w:p w:rsidR="0067275C" w:rsidRPr="00577AB6" w:rsidRDefault="0067275C" w:rsidP="0067275C">
      <w:pPr>
        <w:pStyle w:val="a0"/>
        <w:numPr>
          <w:ilvl w:val="0"/>
          <w:numId w:val="0"/>
        </w:numPr>
        <w:ind w:left="1080"/>
        <w:rPr>
          <w:sz w:val="20"/>
          <w:szCs w:val="20"/>
        </w:rPr>
      </w:pPr>
      <w:r w:rsidRPr="00577AB6">
        <w:rPr>
          <w:sz w:val="20"/>
          <w:szCs w:val="20"/>
        </w:rPr>
        <w:t>Необходимость уведомления по электронной почте;</w:t>
      </w:r>
    </w:p>
    <w:p w:rsidR="0067275C" w:rsidRPr="00577AB6" w:rsidRDefault="0067275C" w:rsidP="0067275C">
      <w:pPr>
        <w:pStyle w:val="a0"/>
        <w:numPr>
          <w:ilvl w:val="0"/>
          <w:numId w:val="0"/>
        </w:numPr>
        <w:ind w:left="1080"/>
        <w:rPr>
          <w:sz w:val="20"/>
          <w:szCs w:val="20"/>
        </w:rPr>
      </w:pPr>
      <w:r w:rsidRPr="00577AB6">
        <w:rPr>
          <w:sz w:val="20"/>
          <w:szCs w:val="20"/>
        </w:rPr>
        <w:t>СНИЛС (указывается по желанию).</w:t>
      </w:r>
    </w:p>
    <w:p w:rsidR="0067275C" w:rsidRPr="00577AB6" w:rsidRDefault="0067275C" w:rsidP="0067275C">
      <w:pPr>
        <w:pStyle w:val="a"/>
        <w:numPr>
          <w:ilvl w:val="0"/>
          <w:numId w:val="0"/>
        </w:numPr>
        <w:ind w:left="360"/>
        <w:rPr>
          <w:sz w:val="20"/>
          <w:szCs w:val="20"/>
        </w:rPr>
      </w:pPr>
      <w:r w:rsidRPr="00577AB6">
        <w:rPr>
          <w:sz w:val="20"/>
          <w:szCs w:val="20"/>
        </w:rPr>
        <w:t>Дата заявления.</w:t>
      </w:r>
    </w:p>
    <w:p w:rsidR="0067275C" w:rsidRPr="0067275C" w:rsidRDefault="0067275C" w:rsidP="0067275C">
      <w:pPr>
        <w:pStyle w:val="a"/>
        <w:numPr>
          <w:ilvl w:val="0"/>
          <w:numId w:val="0"/>
        </w:numPr>
        <w:rPr>
          <w:sz w:val="24"/>
        </w:rPr>
        <w:sectPr w:rsidR="0067275C" w:rsidRPr="0067275C" w:rsidSect="00C63C89">
          <w:pgSz w:w="11906" w:h="16838"/>
          <w:pgMar w:top="1134" w:right="1134" w:bottom="1134" w:left="1418" w:header="709" w:footer="709" w:gutter="0"/>
          <w:cols w:space="708"/>
          <w:docGrid w:linePitch="360"/>
        </w:sectPr>
      </w:pPr>
    </w:p>
    <w:p w:rsidR="0067275C" w:rsidRPr="0067275C" w:rsidRDefault="0067275C" w:rsidP="0067275C">
      <w:pPr>
        <w:pStyle w:val="aff7"/>
        <w:ind w:left="360"/>
        <w:rPr>
          <w:szCs w:val="24"/>
        </w:rPr>
      </w:pPr>
      <w:r w:rsidRPr="0067275C">
        <w:rPr>
          <w:szCs w:val="24"/>
        </w:rPr>
        <w:lastRenderedPageBreak/>
        <w:t>Приложение 7.</w:t>
      </w:r>
    </w:p>
    <w:p w:rsidR="0067275C" w:rsidRPr="00B66A74" w:rsidRDefault="0067275C" w:rsidP="0067275C">
      <w:pPr>
        <w:pStyle w:val="3"/>
        <w:ind w:left="360"/>
        <w:rPr>
          <w:sz w:val="20"/>
          <w:szCs w:val="20"/>
        </w:rPr>
      </w:pPr>
      <w:r w:rsidRPr="00B66A74">
        <w:rPr>
          <w:sz w:val="20"/>
          <w:szCs w:val="20"/>
        </w:rPr>
        <w:t>Минимальные требования к учетным данным реестра принятых заявлений о постановке на учет и зачислении ребенка в ДОУ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172"/>
        <w:gridCol w:w="1178"/>
        <w:gridCol w:w="1172"/>
        <w:gridCol w:w="1171"/>
        <w:gridCol w:w="1694"/>
        <w:gridCol w:w="1171"/>
        <w:gridCol w:w="1366"/>
        <w:gridCol w:w="1171"/>
        <w:gridCol w:w="1174"/>
        <w:gridCol w:w="1171"/>
        <w:gridCol w:w="1174"/>
      </w:tblGrid>
      <w:tr w:rsidR="0067275C" w:rsidRPr="00B66A74" w:rsidTr="004C45BF">
        <w:trPr>
          <w:jc w:val="center"/>
        </w:trPr>
        <w:tc>
          <w:tcPr>
            <w:tcW w:w="396" w:type="pct"/>
          </w:tcPr>
          <w:p w:rsidR="0067275C" w:rsidRPr="00B66A74" w:rsidRDefault="0067275C" w:rsidP="00F24581">
            <w:pPr>
              <w:rPr>
                <w:rFonts w:ascii="Times New Roman" w:hAnsi="Times New Roman" w:cs="Times New Roman"/>
                <w:sz w:val="20"/>
                <w:szCs w:val="20"/>
              </w:rPr>
            </w:pPr>
            <w:r w:rsidRPr="00B66A74">
              <w:rPr>
                <w:rFonts w:ascii="Times New Roman" w:hAnsi="Times New Roman" w:cs="Times New Roman"/>
                <w:sz w:val="20"/>
                <w:szCs w:val="20"/>
              </w:rPr>
              <w:t>Но</w:t>
            </w:r>
            <w:r w:rsidRPr="00B66A74">
              <w:rPr>
                <w:rFonts w:ascii="Times New Roman" w:hAnsi="Times New Roman" w:cs="Times New Roman"/>
                <w:sz w:val="20"/>
                <w:szCs w:val="20"/>
              </w:rPr>
              <w:softHyphen/>
              <w:t>мер заяв</w:t>
            </w:r>
            <w:r w:rsidRPr="00B66A74">
              <w:rPr>
                <w:rFonts w:ascii="Times New Roman" w:hAnsi="Times New Roman" w:cs="Times New Roman"/>
                <w:sz w:val="20"/>
                <w:szCs w:val="20"/>
              </w:rPr>
              <w:softHyphen/>
              <w:t>ления</w:t>
            </w:r>
          </w:p>
        </w:tc>
        <w:tc>
          <w:tcPr>
            <w:tcW w:w="396" w:type="pct"/>
          </w:tcPr>
          <w:p w:rsidR="0067275C" w:rsidRPr="00B66A74" w:rsidRDefault="0067275C" w:rsidP="00F24581">
            <w:pPr>
              <w:rPr>
                <w:rFonts w:ascii="Times New Roman" w:hAnsi="Times New Roman" w:cs="Times New Roman"/>
                <w:sz w:val="20"/>
                <w:szCs w:val="20"/>
              </w:rPr>
            </w:pPr>
            <w:r w:rsidRPr="00B66A74">
              <w:rPr>
                <w:rFonts w:ascii="Times New Roman" w:hAnsi="Times New Roman" w:cs="Times New Roman"/>
                <w:sz w:val="20"/>
                <w:szCs w:val="20"/>
              </w:rPr>
              <w:t>ФИО ребен</w:t>
            </w:r>
            <w:r w:rsidRPr="00B66A74">
              <w:rPr>
                <w:rFonts w:ascii="Times New Roman" w:hAnsi="Times New Roman" w:cs="Times New Roman"/>
                <w:sz w:val="20"/>
                <w:szCs w:val="20"/>
              </w:rPr>
              <w:softHyphen/>
              <w:t>ка, указан</w:t>
            </w:r>
            <w:r w:rsidRPr="00B66A74">
              <w:rPr>
                <w:rFonts w:ascii="Times New Roman" w:hAnsi="Times New Roman" w:cs="Times New Roman"/>
                <w:sz w:val="20"/>
                <w:szCs w:val="20"/>
              </w:rPr>
              <w:softHyphen/>
              <w:t>ного в заяв</w:t>
            </w:r>
            <w:r w:rsidRPr="00B66A74">
              <w:rPr>
                <w:rFonts w:ascii="Times New Roman" w:hAnsi="Times New Roman" w:cs="Times New Roman"/>
                <w:sz w:val="20"/>
                <w:szCs w:val="20"/>
              </w:rPr>
              <w:softHyphen/>
              <w:t>лении</w:t>
            </w:r>
          </w:p>
        </w:tc>
        <w:tc>
          <w:tcPr>
            <w:tcW w:w="398" w:type="pct"/>
          </w:tcPr>
          <w:p w:rsidR="0067275C" w:rsidRPr="00B66A74" w:rsidRDefault="0067275C" w:rsidP="00F24581">
            <w:pPr>
              <w:rPr>
                <w:rFonts w:ascii="Times New Roman" w:hAnsi="Times New Roman" w:cs="Times New Roman"/>
                <w:sz w:val="20"/>
                <w:szCs w:val="20"/>
              </w:rPr>
            </w:pPr>
            <w:r w:rsidRPr="00B66A74">
              <w:rPr>
                <w:rFonts w:ascii="Times New Roman" w:hAnsi="Times New Roman" w:cs="Times New Roman"/>
                <w:sz w:val="20"/>
                <w:szCs w:val="20"/>
              </w:rPr>
              <w:t>Дата рож</w:t>
            </w:r>
            <w:r w:rsidRPr="00B66A74">
              <w:rPr>
                <w:rFonts w:ascii="Times New Roman" w:hAnsi="Times New Roman" w:cs="Times New Roman"/>
                <w:sz w:val="20"/>
                <w:szCs w:val="20"/>
              </w:rPr>
              <w:softHyphen/>
              <w:t>дения ребенка</w:t>
            </w:r>
          </w:p>
        </w:tc>
        <w:tc>
          <w:tcPr>
            <w:tcW w:w="396" w:type="pct"/>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Сведе</w:t>
            </w:r>
            <w:r w:rsidRPr="00B66A74">
              <w:rPr>
                <w:rFonts w:ascii="Times New Roman" w:hAnsi="Times New Roman" w:cs="Times New Roman"/>
                <w:sz w:val="20"/>
                <w:szCs w:val="20"/>
              </w:rPr>
              <w:softHyphen/>
              <w:t>ния о предста</w:t>
            </w:r>
            <w:r w:rsidRPr="00B66A74">
              <w:rPr>
                <w:rFonts w:ascii="Times New Roman" w:hAnsi="Times New Roman" w:cs="Times New Roman"/>
                <w:sz w:val="20"/>
                <w:szCs w:val="20"/>
              </w:rPr>
              <w:softHyphen/>
              <w:t>вителе ребенка: ФИО, контакт</w:t>
            </w:r>
            <w:r w:rsidRPr="00B66A74">
              <w:rPr>
                <w:rFonts w:ascii="Times New Roman" w:hAnsi="Times New Roman" w:cs="Times New Roman"/>
                <w:sz w:val="20"/>
                <w:szCs w:val="20"/>
              </w:rPr>
              <w:softHyphen/>
              <w:t>ные данные</w:t>
            </w:r>
          </w:p>
        </w:tc>
        <w:tc>
          <w:tcPr>
            <w:tcW w:w="396" w:type="pct"/>
          </w:tcPr>
          <w:p w:rsidR="0067275C" w:rsidRPr="00B66A74" w:rsidRDefault="0067275C" w:rsidP="00C270E2">
            <w:pPr>
              <w:ind w:left="-8"/>
              <w:rPr>
                <w:rFonts w:ascii="Times New Roman" w:hAnsi="Times New Roman" w:cs="Times New Roman"/>
                <w:sz w:val="20"/>
                <w:szCs w:val="20"/>
              </w:rPr>
            </w:pPr>
            <w:r w:rsidRPr="00B66A74">
              <w:rPr>
                <w:rFonts w:ascii="Times New Roman" w:hAnsi="Times New Roman" w:cs="Times New Roman"/>
                <w:sz w:val="20"/>
                <w:szCs w:val="20"/>
              </w:rPr>
              <w:t>Адрес прожи</w:t>
            </w:r>
            <w:r w:rsidRPr="00B66A74">
              <w:rPr>
                <w:rFonts w:ascii="Times New Roman" w:hAnsi="Times New Roman" w:cs="Times New Roman"/>
                <w:sz w:val="20"/>
                <w:szCs w:val="20"/>
              </w:rPr>
              <w:softHyphen/>
              <w:t>вания ребенка</w:t>
            </w:r>
          </w:p>
        </w:tc>
        <w:tc>
          <w:tcPr>
            <w:tcW w:w="573" w:type="pct"/>
            <w:tcBorders>
              <w:right w:val="single" w:sz="4" w:space="0" w:color="auto"/>
            </w:tcBorders>
          </w:tcPr>
          <w:p w:rsidR="0067275C" w:rsidRPr="00B66A74" w:rsidRDefault="0067275C" w:rsidP="00C63C89">
            <w:pPr>
              <w:ind w:left="-20"/>
              <w:rPr>
                <w:rFonts w:ascii="Times New Roman" w:hAnsi="Times New Roman" w:cs="Times New Roman"/>
                <w:sz w:val="20"/>
                <w:szCs w:val="20"/>
              </w:rPr>
            </w:pPr>
            <w:r w:rsidRPr="00B66A74">
              <w:rPr>
                <w:rFonts w:ascii="Times New Roman" w:hAnsi="Times New Roman" w:cs="Times New Roman"/>
                <w:sz w:val="20"/>
                <w:szCs w:val="20"/>
              </w:rPr>
              <w:t xml:space="preserve">Наименование </w:t>
            </w:r>
            <w:proofErr w:type="gramStart"/>
            <w:r w:rsidRPr="00B66A74">
              <w:rPr>
                <w:rFonts w:ascii="Times New Roman" w:hAnsi="Times New Roman" w:cs="Times New Roman"/>
                <w:sz w:val="20"/>
                <w:szCs w:val="20"/>
              </w:rPr>
              <w:t>приори</w:t>
            </w:r>
            <w:r w:rsidRPr="00B66A74">
              <w:rPr>
                <w:rFonts w:ascii="Times New Roman" w:hAnsi="Times New Roman" w:cs="Times New Roman"/>
                <w:sz w:val="20"/>
                <w:szCs w:val="20"/>
              </w:rPr>
              <w:softHyphen/>
              <w:t>тетного</w:t>
            </w:r>
            <w:proofErr w:type="gramEnd"/>
            <w:r w:rsidRPr="00B66A74">
              <w:rPr>
                <w:rFonts w:ascii="Times New Roman" w:hAnsi="Times New Roman" w:cs="Times New Roman"/>
                <w:sz w:val="20"/>
                <w:szCs w:val="20"/>
              </w:rPr>
              <w:t xml:space="preserve"> ДОУ, указан</w:t>
            </w:r>
            <w:r w:rsidRPr="00B66A74">
              <w:rPr>
                <w:rFonts w:ascii="Times New Roman" w:hAnsi="Times New Roman" w:cs="Times New Roman"/>
                <w:sz w:val="20"/>
                <w:szCs w:val="20"/>
              </w:rPr>
              <w:softHyphen/>
              <w:t>ного в заявле</w:t>
            </w:r>
            <w:r w:rsidRPr="00B66A74">
              <w:rPr>
                <w:rFonts w:ascii="Times New Roman" w:hAnsi="Times New Roman" w:cs="Times New Roman"/>
                <w:sz w:val="20"/>
                <w:szCs w:val="20"/>
              </w:rPr>
              <w:softHyphen/>
              <w:t xml:space="preserve">нии </w:t>
            </w:r>
          </w:p>
        </w:tc>
        <w:tc>
          <w:tcPr>
            <w:tcW w:w="396" w:type="pct"/>
            <w:tcBorders>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Наиме</w:t>
            </w:r>
            <w:r w:rsidRPr="00B66A74">
              <w:rPr>
                <w:rFonts w:ascii="Times New Roman" w:hAnsi="Times New Roman" w:cs="Times New Roman"/>
                <w:sz w:val="20"/>
                <w:szCs w:val="20"/>
              </w:rPr>
              <w:softHyphen/>
              <w:t xml:space="preserve">нование ДОУ, </w:t>
            </w:r>
            <w:proofErr w:type="gramStart"/>
            <w:r w:rsidRPr="00B66A74">
              <w:rPr>
                <w:rFonts w:ascii="Times New Roman" w:hAnsi="Times New Roman" w:cs="Times New Roman"/>
                <w:sz w:val="20"/>
                <w:szCs w:val="20"/>
              </w:rPr>
              <w:t>посеща</w:t>
            </w:r>
            <w:r w:rsidRPr="00B66A74">
              <w:rPr>
                <w:rFonts w:ascii="Times New Roman" w:hAnsi="Times New Roman" w:cs="Times New Roman"/>
                <w:sz w:val="20"/>
                <w:szCs w:val="20"/>
              </w:rPr>
              <w:softHyphen/>
              <w:t>емого</w:t>
            </w:r>
            <w:proofErr w:type="gramEnd"/>
            <w:r w:rsidRPr="00B66A74">
              <w:rPr>
                <w:rFonts w:ascii="Times New Roman" w:hAnsi="Times New Roman" w:cs="Times New Roman"/>
                <w:sz w:val="20"/>
                <w:szCs w:val="20"/>
              </w:rPr>
              <w:t xml:space="preserve"> ребен</w:t>
            </w:r>
            <w:r w:rsidRPr="00B66A74">
              <w:rPr>
                <w:rFonts w:ascii="Times New Roman" w:hAnsi="Times New Roman" w:cs="Times New Roman"/>
                <w:sz w:val="20"/>
                <w:szCs w:val="20"/>
              </w:rPr>
              <w:softHyphen/>
              <w:t>ком</w:t>
            </w:r>
          </w:p>
        </w:tc>
        <w:tc>
          <w:tcPr>
            <w:tcW w:w="462" w:type="pct"/>
            <w:tcBorders>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 xml:space="preserve">Дата/время принятия заявления </w:t>
            </w:r>
          </w:p>
        </w:tc>
        <w:tc>
          <w:tcPr>
            <w:tcW w:w="396" w:type="pct"/>
            <w:tcBorders>
              <w:left w:val="single" w:sz="4" w:space="0" w:color="auto"/>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Желае</w:t>
            </w:r>
            <w:r w:rsidRPr="00B66A74">
              <w:rPr>
                <w:rFonts w:ascii="Times New Roman" w:hAnsi="Times New Roman" w:cs="Times New Roman"/>
                <w:sz w:val="20"/>
                <w:szCs w:val="20"/>
              </w:rPr>
              <w:softHyphen/>
              <w:t>мая дата поступ</w:t>
            </w:r>
            <w:r w:rsidRPr="00B66A74">
              <w:rPr>
                <w:rFonts w:ascii="Times New Roman" w:hAnsi="Times New Roman" w:cs="Times New Roman"/>
                <w:sz w:val="20"/>
                <w:szCs w:val="20"/>
              </w:rPr>
              <w:softHyphen/>
              <w:t>ления</w:t>
            </w:r>
          </w:p>
        </w:tc>
        <w:tc>
          <w:tcPr>
            <w:tcW w:w="397" w:type="pct"/>
            <w:tcBorders>
              <w:left w:val="single" w:sz="4" w:space="0" w:color="auto"/>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Статус заявле</w:t>
            </w:r>
            <w:r w:rsidRPr="00B66A74">
              <w:rPr>
                <w:rFonts w:ascii="Times New Roman" w:hAnsi="Times New Roman" w:cs="Times New Roman"/>
                <w:sz w:val="20"/>
                <w:szCs w:val="20"/>
              </w:rPr>
              <w:softHyphen/>
              <w:t>ния</w:t>
            </w:r>
          </w:p>
        </w:tc>
        <w:tc>
          <w:tcPr>
            <w:tcW w:w="396" w:type="pct"/>
            <w:tcBorders>
              <w:left w:val="single" w:sz="4" w:space="0" w:color="auto"/>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sz w:val="20"/>
                <w:szCs w:val="20"/>
              </w:rPr>
              <w:t>Дата назна</w:t>
            </w:r>
            <w:r w:rsidRPr="00B66A74">
              <w:rPr>
                <w:rFonts w:ascii="Times New Roman" w:hAnsi="Times New Roman" w:cs="Times New Roman"/>
                <w:sz w:val="20"/>
                <w:szCs w:val="20"/>
              </w:rPr>
              <w:softHyphen/>
              <w:t>чения статуса</w:t>
            </w:r>
          </w:p>
        </w:tc>
        <w:tc>
          <w:tcPr>
            <w:tcW w:w="397" w:type="pct"/>
            <w:tcBorders>
              <w:left w:val="single" w:sz="4" w:space="0" w:color="auto"/>
              <w:right w:val="single" w:sz="4" w:space="0" w:color="auto"/>
            </w:tcBorders>
          </w:tcPr>
          <w:p w:rsidR="0067275C" w:rsidRPr="00B66A74" w:rsidRDefault="0067275C" w:rsidP="00C270E2">
            <w:pPr>
              <w:rPr>
                <w:rFonts w:ascii="Times New Roman" w:hAnsi="Times New Roman" w:cs="Times New Roman"/>
                <w:sz w:val="20"/>
                <w:szCs w:val="20"/>
              </w:rPr>
            </w:pPr>
            <w:r w:rsidRPr="00B66A74">
              <w:rPr>
                <w:rFonts w:ascii="Times New Roman" w:hAnsi="Times New Roman" w:cs="Times New Roman"/>
                <w:color w:val="000000"/>
                <w:sz w:val="20"/>
                <w:szCs w:val="20"/>
              </w:rPr>
              <w:t>Инфор</w:t>
            </w:r>
            <w:r w:rsidRPr="00B66A74">
              <w:rPr>
                <w:rFonts w:ascii="Times New Roman" w:hAnsi="Times New Roman" w:cs="Times New Roman"/>
                <w:color w:val="000000"/>
                <w:sz w:val="20"/>
                <w:szCs w:val="20"/>
              </w:rPr>
              <w:softHyphen/>
              <w:t xml:space="preserve">мация о льготах </w:t>
            </w:r>
          </w:p>
        </w:tc>
      </w:tr>
      <w:tr w:rsidR="0067275C" w:rsidRPr="00B66A74" w:rsidTr="004C45BF">
        <w:trPr>
          <w:jc w:val="center"/>
        </w:trPr>
        <w:tc>
          <w:tcPr>
            <w:tcW w:w="396" w:type="pct"/>
          </w:tcPr>
          <w:p w:rsidR="0067275C" w:rsidRPr="00B66A74" w:rsidRDefault="0067275C" w:rsidP="00C63C89">
            <w:pPr>
              <w:pStyle w:val="aa"/>
              <w:ind w:left="360"/>
              <w:rPr>
                <w:rFonts w:ascii="Times New Roman" w:hAnsi="Times New Roman" w:cs="Times New Roman"/>
                <w:noProof/>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8"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573"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462"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r>
      <w:tr w:rsidR="0067275C" w:rsidRPr="00B66A74" w:rsidTr="004C45BF">
        <w:trPr>
          <w:jc w:val="center"/>
        </w:trPr>
        <w:tc>
          <w:tcPr>
            <w:tcW w:w="396" w:type="pct"/>
          </w:tcPr>
          <w:p w:rsidR="0067275C" w:rsidRPr="00B66A74" w:rsidRDefault="0067275C" w:rsidP="00C63C89">
            <w:pPr>
              <w:pStyle w:val="aa"/>
              <w:ind w:left="360"/>
              <w:rPr>
                <w:rFonts w:ascii="Times New Roman" w:hAnsi="Times New Roman" w:cs="Times New Roman"/>
                <w:noProof/>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8"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573"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462"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r>
      <w:tr w:rsidR="0067275C" w:rsidRPr="00B66A74" w:rsidTr="004C45BF">
        <w:trPr>
          <w:jc w:val="center"/>
        </w:trPr>
        <w:tc>
          <w:tcPr>
            <w:tcW w:w="396" w:type="pct"/>
          </w:tcPr>
          <w:p w:rsidR="0067275C" w:rsidRPr="00B66A74" w:rsidRDefault="0067275C" w:rsidP="00C63C89">
            <w:pPr>
              <w:pStyle w:val="aa"/>
              <w:ind w:left="360"/>
              <w:rPr>
                <w:rFonts w:ascii="Times New Roman" w:hAnsi="Times New Roman" w:cs="Times New Roman"/>
                <w:noProof/>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8"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573"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462"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r>
      <w:tr w:rsidR="0067275C" w:rsidRPr="00B66A74" w:rsidTr="004C45BF">
        <w:trPr>
          <w:jc w:val="center"/>
        </w:trPr>
        <w:tc>
          <w:tcPr>
            <w:tcW w:w="396" w:type="pct"/>
          </w:tcPr>
          <w:p w:rsidR="0067275C" w:rsidRPr="00B66A74" w:rsidRDefault="0067275C" w:rsidP="00C63C89">
            <w:pPr>
              <w:pStyle w:val="aa"/>
              <w:ind w:left="360"/>
              <w:rPr>
                <w:rFonts w:ascii="Times New Roman" w:hAnsi="Times New Roman" w:cs="Times New Roman"/>
                <w:noProof/>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8"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573"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462"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r>
      <w:tr w:rsidR="0067275C" w:rsidRPr="00B66A74" w:rsidTr="004C45BF">
        <w:trPr>
          <w:jc w:val="center"/>
        </w:trPr>
        <w:tc>
          <w:tcPr>
            <w:tcW w:w="396" w:type="pct"/>
          </w:tcPr>
          <w:p w:rsidR="0067275C" w:rsidRPr="00B66A74" w:rsidRDefault="0067275C" w:rsidP="00C63C89">
            <w:pPr>
              <w:pStyle w:val="aa"/>
              <w:ind w:left="360"/>
              <w:rPr>
                <w:rFonts w:ascii="Times New Roman" w:hAnsi="Times New Roman" w:cs="Times New Roman"/>
                <w:noProof/>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8"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396" w:type="pct"/>
          </w:tcPr>
          <w:p w:rsidR="0067275C" w:rsidRPr="00B66A74" w:rsidRDefault="0067275C" w:rsidP="00C63C89">
            <w:pPr>
              <w:ind w:left="360"/>
              <w:rPr>
                <w:rFonts w:ascii="Times New Roman" w:hAnsi="Times New Roman" w:cs="Times New Roman"/>
                <w:sz w:val="20"/>
                <w:szCs w:val="20"/>
              </w:rPr>
            </w:pPr>
          </w:p>
        </w:tc>
        <w:tc>
          <w:tcPr>
            <w:tcW w:w="573"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462" w:type="pct"/>
            <w:tcBorders>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pStyle w:val="a"/>
              <w:numPr>
                <w:ilvl w:val="0"/>
                <w:numId w:val="0"/>
              </w:numPr>
              <w:ind w:left="360"/>
              <w:rPr>
                <w:noProof/>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6"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c>
          <w:tcPr>
            <w:tcW w:w="397" w:type="pct"/>
            <w:tcBorders>
              <w:left w:val="single" w:sz="4" w:space="0" w:color="auto"/>
              <w:right w:val="single" w:sz="4" w:space="0" w:color="auto"/>
            </w:tcBorders>
          </w:tcPr>
          <w:p w:rsidR="0067275C" w:rsidRPr="00B66A74" w:rsidRDefault="0067275C" w:rsidP="00C63C89">
            <w:pPr>
              <w:ind w:left="360"/>
              <w:rPr>
                <w:rFonts w:ascii="Times New Roman" w:hAnsi="Times New Roman" w:cs="Times New Roman"/>
                <w:sz w:val="20"/>
                <w:szCs w:val="20"/>
              </w:rPr>
            </w:pPr>
          </w:p>
        </w:tc>
      </w:tr>
    </w:tbl>
    <w:p w:rsidR="0067275C" w:rsidRPr="00B66A74" w:rsidRDefault="0067275C" w:rsidP="0067275C">
      <w:pPr>
        <w:pStyle w:val="a"/>
        <w:numPr>
          <w:ilvl w:val="0"/>
          <w:numId w:val="0"/>
        </w:numPr>
        <w:ind w:left="360"/>
        <w:rPr>
          <w:noProof/>
          <w:sz w:val="20"/>
          <w:szCs w:val="20"/>
        </w:rPr>
        <w:sectPr w:rsidR="0067275C" w:rsidRPr="00B66A74" w:rsidSect="00C63C89">
          <w:pgSz w:w="16838" w:h="11906" w:orient="landscape"/>
          <w:pgMar w:top="851" w:right="1134" w:bottom="1701" w:left="1134" w:header="709" w:footer="709" w:gutter="0"/>
          <w:cols w:space="708"/>
          <w:docGrid w:linePitch="360"/>
        </w:sectPr>
      </w:pPr>
    </w:p>
    <w:p w:rsidR="0067275C" w:rsidRPr="0067275C" w:rsidRDefault="0067275C" w:rsidP="0067275C">
      <w:pPr>
        <w:pStyle w:val="aff7"/>
        <w:ind w:left="360"/>
        <w:rPr>
          <w:szCs w:val="24"/>
        </w:rPr>
      </w:pPr>
      <w:r w:rsidRPr="0067275C">
        <w:rPr>
          <w:szCs w:val="24"/>
        </w:rPr>
        <w:lastRenderedPageBreak/>
        <w:t>Приложение 8.</w:t>
      </w:r>
    </w:p>
    <w:p w:rsidR="0067275C" w:rsidRPr="004C45BF" w:rsidRDefault="0067275C" w:rsidP="0067275C">
      <w:pPr>
        <w:pStyle w:val="3"/>
        <w:ind w:left="360"/>
        <w:rPr>
          <w:sz w:val="20"/>
          <w:szCs w:val="20"/>
        </w:rPr>
      </w:pPr>
      <w:r w:rsidRPr="004C45BF">
        <w:rPr>
          <w:sz w:val="20"/>
          <w:szCs w:val="20"/>
        </w:rPr>
        <w:t>Минимальные требования к учетным данным регистра детей, поставленных на учет для зачисления в ДОУ муниципального образования</w:t>
      </w:r>
    </w:p>
    <w:p w:rsidR="0067275C" w:rsidRPr="004C45BF" w:rsidRDefault="0067275C" w:rsidP="0067275C">
      <w:pPr>
        <w:rPr>
          <w:rFonts w:ascii="Times New Roman" w:hAnsi="Times New Roman" w:cs="Times New Roman"/>
          <w:sz w:val="20"/>
          <w:szCs w:val="20"/>
        </w:rPr>
      </w:pPr>
    </w:p>
    <w:tbl>
      <w:tblPr>
        <w:tblW w:w="5486" w:type="pct"/>
        <w:jc w:val="center"/>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267"/>
        <w:gridCol w:w="1080"/>
        <w:gridCol w:w="989"/>
        <w:gridCol w:w="1057"/>
        <w:gridCol w:w="1168"/>
        <w:gridCol w:w="1465"/>
        <w:gridCol w:w="1285"/>
        <w:gridCol w:w="1285"/>
        <w:gridCol w:w="1090"/>
        <w:gridCol w:w="1275"/>
        <w:gridCol w:w="1246"/>
        <w:gridCol w:w="1022"/>
        <w:gridCol w:w="921"/>
      </w:tblGrid>
      <w:tr w:rsidR="0067275C" w:rsidRPr="004C45BF" w:rsidTr="00C63C89">
        <w:trPr>
          <w:jc w:val="center"/>
        </w:trPr>
        <w:tc>
          <w:tcPr>
            <w:tcW w:w="342"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Но</w:t>
            </w:r>
            <w:r w:rsidRPr="004C45BF">
              <w:rPr>
                <w:rFonts w:ascii="Times New Roman" w:hAnsi="Times New Roman" w:cs="Times New Roman"/>
                <w:sz w:val="20"/>
                <w:szCs w:val="20"/>
              </w:rPr>
              <w:softHyphen/>
              <w:t>мер заяв</w:t>
            </w:r>
            <w:r w:rsidRPr="004C45BF">
              <w:rPr>
                <w:rFonts w:ascii="Times New Roman" w:hAnsi="Times New Roman" w:cs="Times New Roman"/>
                <w:sz w:val="20"/>
                <w:szCs w:val="20"/>
              </w:rPr>
              <w:softHyphen/>
              <w:t>ления</w:t>
            </w: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Поряд</w:t>
            </w:r>
            <w:r w:rsidRPr="004C45BF">
              <w:rPr>
                <w:rFonts w:ascii="Times New Roman" w:hAnsi="Times New Roman" w:cs="Times New Roman"/>
                <w:sz w:val="20"/>
                <w:szCs w:val="20"/>
              </w:rPr>
              <w:softHyphen/>
              <w:t>ковый номер в очере</w:t>
            </w:r>
            <w:r w:rsidRPr="004C45BF">
              <w:rPr>
                <w:rFonts w:ascii="Times New Roman" w:hAnsi="Times New Roman" w:cs="Times New Roman"/>
                <w:sz w:val="20"/>
                <w:szCs w:val="20"/>
              </w:rPr>
              <w:softHyphen/>
              <w:t>ди на зачис</w:t>
            </w:r>
            <w:r w:rsidRPr="004C45BF">
              <w:rPr>
                <w:rFonts w:ascii="Times New Roman" w:hAnsi="Times New Roman" w:cs="Times New Roman"/>
                <w:sz w:val="20"/>
                <w:szCs w:val="20"/>
              </w:rPr>
              <w:softHyphen/>
              <w:t>ление в ДОУ</w:t>
            </w: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ФИО ребен</w:t>
            </w:r>
            <w:r w:rsidRPr="004C45BF">
              <w:rPr>
                <w:rFonts w:ascii="Times New Roman" w:hAnsi="Times New Roman" w:cs="Times New Roman"/>
                <w:sz w:val="20"/>
                <w:szCs w:val="20"/>
              </w:rPr>
              <w:softHyphen/>
              <w:t>ка, указан</w:t>
            </w:r>
            <w:r w:rsidRPr="004C45BF">
              <w:rPr>
                <w:rFonts w:ascii="Times New Roman" w:hAnsi="Times New Roman" w:cs="Times New Roman"/>
                <w:sz w:val="20"/>
                <w:szCs w:val="20"/>
              </w:rPr>
              <w:softHyphen/>
              <w:t>ного в заяв</w:t>
            </w:r>
            <w:r w:rsidRPr="004C45BF">
              <w:rPr>
                <w:rFonts w:ascii="Times New Roman" w:hAnsi="Times New Roman" w:cs="Times New Roman"/>
                <w:sz w:val="20"/>
                <w:szCs w:val="20"/>
              </w:rPr>
              <w:softHyphen/>
              <w:t>лении</w:t>
            </w: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Дата рож</w:t>
            </w:r>
            <w:r w:rsidRPr="004C45BF">
              <w:rPr>
                <w:rFonts w:ascii="Times New Roman" w:hAnsi="Times New Roman" w:cs="Times New Roman"/>
                <w:sz w:val="20"/>
                <w:szCs w:val="20"/>
              </w:rPr>
              <w:softHyphen/>
              <w:t>дения ребенка</w:t>
            </w: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Сведе</w:t>
            </w:r>
            <w:r w:rsidRPr="004C45BF">
              <w:rPr>
                <w:rFonts w:ascii="Times New Roman" w:hAnsi="Times New Roman" w:cs="Times New Roman"/>
                <w:sz w:val="20"/>
                <w:szCs w:val="20"/>
              </w:rPr>
              <w:softHyphen/>
              <w:t>ния о предста</w:t>
            </w:r>
            <w:r w:rsidRPr="004C45BF">
              <w:rPr>
                <w:rFonts w:ascii="Times New Roman" w:hAnsi="Times New Roman" w:cs="Times New Roman"/>
                <w:sz w:val="20"/>
                <w:szCs w:val="20"/>
              </w:rPr>
              <w:softHyphen/>
              <w:t>вителе ребенка: ФИО, контакт</w:t>
            </w:r>
            <w:r w:rsidRPr="004C45BF">
              <w:rPr>
                <w:rFonts w:ascii="Times New Roman" w:hAnsi="Times New Roman" w:cs="Times New Roman"/>
                <w:sz w:val="20"/>
                <w:szCs w:val="20"/>
              </w:rPr>
              <w:softHyphen/>
              <w:t>ные данные</w:t>
            </w: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Адрес прожи</w:t>
            </w:r>
            <w:r w:rsidRPr="004C45BF">
              <w:rPr>
                <w:rFonts w:ascii="Times New Roman" w:hAnsi="Times New Roman" w:cs="Times New Roman"/>
                <w:sz w:val="20"/>
                <w:szCs w:val="20"/>
              </w:rPr>
              <w:softHyphen/>
              <w:t>вания ребенка</w:t>
            </w: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 xml:space="preserve">Наименование </w:t>
            </w:r>
            <w:proofErr w:type="gramStart"/>
            <w:r w:rsidRPr="004C45BF">
              <w:rPr>
                <w:rFonts w:ascii="Times New Roman" w:hAnsi="Times New Roman" w:cs="Times New Roman"/>
                <w:sz w:val="20"/>
                <w:szCs w:val="20"/>
              </w:rPr>
              <w:t>приори</w:t>
            </w:r>
            <w:r w:rsidRPr="004C45BF">
              <w:rPr>
                <w:rFonts w:ascii="Times New Roman" w:hAnsi="Times New Roman" w:cs="Times New Roman"/>
                <w:sz w:val="20"/>
                <w:szCs w:val="20"/>
              </w:rPr>
              <w:softHyphen/>
              <w:t>тетного</w:t>
            </w:r>
            <w:proofErr w:type="gramEnd"/>
            <w:r w:rsidRPr="004C45BF">
              <w:rPr>
                <w:rFonts w:ascii="Times New Roman" w:hAnsi="Times New Roman" w:cs="Times New Roman"/>
                <w:sz w:val="20"/>
                <w:szCs w:val="20"/>
              </w:rPr>
              <w:t xml:space="preserve"> ДОУ, указан</w:t>
            </w:r>
            <w:r w:rsidRPr="004C45BF">
              <w:rPr>
                <w:rFonts w:ascii="Times New Roman" w:hAnsi="Times New Roman" w:cs="Times New Roman"/>
                <w:sz w:val="20"/>
                <w:szCs w:val="20"/>
              </w:rPr>
              <w:softHyphen/>
              <w:t>ного в заявле</w:t>
            </w:r>
            <w:r w:rsidRPr="004C45BF">
              <w:rPr>
                <w:rFonts w:ascii="Times New Roman" w:hAnsi="Times New Roman" w:cs="Times New Roman"/>
                <w:sz w:val="20"/>
                <w:szCs w:val="20"/>
              </w:rPr>
              <w:softHyphen/>
              <w:t xml:space="preserve">нии </w:t>
            </w: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Наиме</w:t>
            </w:r>
            <w:r w:rsidRPr="004C45BF">
              <w:rPr>
                <w:rFonts w:ascii="Times New Roman" w:hAnsi="Times New Roman" w:cs="Times New Roman"/>
                <w:sz w:val="20"/>
                <w:szCs w:val="20"/>
              </w:rPr>
              <w:softHyphen/>
              <w:t xml:space="preserve">нование ДОУ, </w:t>
            </w:r>
            <w:proofErr w:type="gramStart"/>
            <w:r w:rsidRPr="004C45BF">
              <w:rPr>
                <w:rFonts w:ascii="Times New Roman" w:hAnsi="Times New Roman" w:cs="Times New Roman"/>
                <w:sz w:val="20"/>
                <w:szCs w:val="20"/>
              </w:rPr>
              <w:t>посеща</w:t>
            </w:r>
            <w:r w:rsidRPr="004C45BF">
              <w:rPr>
                <w:rFonts w:ascii="Times New Roman" w:hAnsi="Times New Roman" w:cs="Times New Roman"/>
                <w:sz w:val="20"/>
                <w:szCs w:val="20"/>
              </w:rPr>
              <w:softHyphen/>
              <w:t>емого</w:t>
            </w:r>
            <w:proofErr w:type="gramEnd"/>
            <w:r w:rsidRPr="004C45BF">
              <w:rPr>
                <w:rFonts w:ascii="Times New Roman" w:hAnsi="Times New Roman" w:cs="Times New Roman"/>
                <w:sz w:val="20"/>
                <w:szCs w:val="20"/>
              </w:rPr>
              <w:t xml:space="preserve"> ребен</w:t>
            </w:r>
            <w:r w:rsidRPr="004C45BF">
              <w:rPr>
                <w:rFonts w:ascii="Times New Roman" w:hAnsi="Times New Roman" w:cs="Times New Roman"/>
                <w:sz w:val="20"/>
                <w:szCs w:val="20"/>
              </w:rPr>
              <w:softHyphen/>
              <w:t>ком</w:t>
            </w: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Наиме</w:t>
            </w:r>
            <w:r w:rsidRPr="004C45BF">
              <w:rPr>
                <w:rFonts w:ascii="Times New Roman" w:hAnsi="Times New Roman" w:cs="Times New Roman"/>
                <w:sz w:val="20"/>
                <w:szCs w:val="20"/>
              </w:rPr>
              <w:softHyphen/>
              <w:t xml:space="preserve">нование ДОУ, </w:t>
            </w:r>
            <w:proofErr w:type="gramStart"/>
            <w:r w:rsidRPr="004C45BF">
              <w:rPr>
                <w:rFonts w:ascii="Times New Roman" w:hAnsi="Times New Roman" w:cs="Times New Roman"/>
                <w:sz w:val="20"/>
                <w:szCs w:val="20"/>
              </w:rPr>
              <w:t>в</w:t>
            </w:r>
            <w:proofErr w:type="gramEnd"/>
            <w:r w:rsidRPr="004C45BF">
              <w:rPr>
                <w:rFonts w:ascii="Times New Roman" w:hAnsi="Times New Roman" w:cs="Times New Roman"/>
                <w:sz w:val="20"/>
                <w:szCs w:val="20"/>
              </w:rPr>
              <w:t xml:space="preserve"> который зачисля</w:t>
            </w:r>
            <w:r w:rsidRPr="004C45BF">
              <w:rPr>
                <w:rFonts w:ascii="Times New Roman" w:hAnsi="Times New Roman" w:cs="Times New Roman"/>
                <w:sz w:val="20"/>
                <w:szCs w:val="20"/>
              </w:rPr>
              <w:softHyphen/>
              <w:t>ется ребенок</w:t>
            </w: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Дата/ время приня</w:t>
            </w:r>
            <w:r w:rsidRPr="004C45BF">
              <w:rPr>
                <w:rFonts w:ascii="Times New Roman" w:hAnsi="Times New Roman" w:cs="Times New Roman"/>
                <w:sz w:val="20"/>
                <w:szCs w:val="20"/>
              </w:rPr>
              <w:softHyphen/>
              <w:t>тия заявле</w:t>
            </w:r>
            <w:r w:rsidRPr="004C45BF">
              <w:rPr>
                <w:rFonts w:ascii="Times New Roman" w:hAnsi="Times New Roman" w:cs="Times New Roman"/>
                <w:sz w:val="20"/>
                <w:szCs w:val="20"/>
              </w:rPr>
              <w:softHyphen/>
              <w:t xml:space="preserve">ния </w:t>
            </w:r>
          </w:p>
        </w:tc>
        <w:tc>
          <w:tcPr>
            <w:tcW w:w="404"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Желае</w:t>
            </w:r>
            <w:r w:rsidRPr="004C45BF">
              <w:rPr>
                <w:rFonts w:ascii="Times New Roman" w:hAnsi="Times New Roman" w:cs="Times New Roman"/>
                <w:sz w:val="20"/>
                <w:szCs w:val="20"/>
              </w:rPr>
              <w:softHyphen/>
              <w:t>мая дата поступ</w:t>
            </w:r>
            <w:r w:rsidRPr="004C45BF">
              <w:rPr>
                <w:rFonts w:ascii="Times New Roman" w:hAnsi="Times New Roman" w:cs="Times New Roman"/>
                <w:sz w:val="20"/>
                <w:szCs w:val="20"/>
              </w:rPr>
              <w:softHyphen/>
              <w:t>ления</w:t>
            </w: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Статус заявле</w:t>
            </w:r>
            <w:r w:rsidRPr="004C45BF">
              <w:rPr>
                <w:rFonts w:ascii="Times New Roman" w:hAnsi="Times New Roman" w:cs="Times New Roman"/>
                <w:sz w:val="20"/>
                <w:szCs w:val="20"/>
              </w:rPr>
              <w:softHyphen/>
              <w:t>ния</w:t>
            </w: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sz w:val="20"/>
                <w:szCs w:val="20"/>
              </w:rPr>
              <w:t>Дата назна</w:t>
            </w:r>
            <w:r w:rsidRPr="004C45BF">
              <w:rPr>
                <w:rFonts w:ascii="Times New Roman" w:hAnsi="Times New Roman" w:cs="Times New Roman"/>
                <w:sz w:val="20"/>
                <w:szCs w:val="20"/>
              </w:rPr>
              <w:softHyphen/>
              <w:t>чения статуса</w:t>
            </w: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r w:rsidRPr="004C45BF">
              <w:rPr>
                <w:rFonts w:ascii="Times New Roman" w:hAnsi="Times New Roman" w:cs="Times New Roman"/>
                <w:color w:val="000000"/>
                <w:sz w:val="20"/>
                <w:szCs w:val="20"/>
              </w:rPr>
              <w:t>Инфор</w:t>
            </w:r>
            <w:r w:rsidRPr="004C45BF">
              <w:rPr>
                <w:rFonts w:ascii="Times New Roman" w:hAnsi="Times New Roman" w:cs="Times New Roman"/>
                <w:color w:val="000000"/>
                <w:sz w:val="20"/>
                <w:szCs w:val="20"/>
              </w:rPr>
              <w:softHyphen/>
              <w:t xml:space="preserve">мация о льготах </w:t>
            </w:r>
          </w:p>
        </w:tc>
      </w:tr>
      <w:tr w:rsidR="0067275C" w:rsidRPr="004C45BF" w:rsidTr="00C63C89">
        <w:trPr>
          <w:jc w:val="center"/>
        </w:trPr>
        <w:tc>
          <w:tcPr>
            <w:tcW w:w="342" w:type="pct"/>
            <w:tcBorders>
              <w:left w:val="single" w:sz="4" w:space="0" w:color="auto"/>
            </w:tcBorders>
          </w:tcPr>
          <w:p w:rsidR="0067275C" w:rsidRPr="004C45BF" w:rsidRDefault="0067275C" w:rsidP="00C63C89">
            <w:pPr>
              <w:pStyle w:val="aa"/>
              <w:ind w:left="0"/>
              <w:rPr>
                <w:rFonts w:ascii="Times New Roman" w:hAnsi="Times New Roman" w:cs="Times New Roman"/>
                <w:noProof/>
                <w:sz w:val="20"/>
                <w:szCs w:val="20"/>
              </w:rPr>
            </w:pP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p>
        </w:tc>
      </w:tr>
      <w:tr w:rsidR="0067275C" w:rsidRPr="004C45BF" w:rsidTr="00C63C89">
        <w:trPr>
          <w:jc w:val="center"/>
        </w:trPr>
        <w:tc>
          <w:tcPr>
            <w:tcW w:w="342" w:type="pct"/>
            <w:tcBorders>
              <w:left w:val="single" w:sz="4" w:space="0" w:color="auto"/>
            </w:tcBorders>
          </w:tcPr>
          <w:p w:rsidR="0067275C" w:rsidRPr="004C45BF" w:rsidRDefault="0067275C" w:rsidP="00C63C89">
            <w:pPr>
              <w:pStyle w:val="aa"/>
              <w:ind w:left="0"/>
              <w:rPr>
                <w:rFonts w:ascii="Times New Roman" w:hAnsi="Times New Roman" w:cs="Times New Roman"/>
                <w:noProof/>
                <w:sz w:val="20"/>
                <w:szCs w:val="20"/>
              </w:rPr>
            </w:pP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p>
        </w:tc>
      </w:tr>
      <w:tr w:rsidR="0067275C" w:rsidRPr="004C45BF" w:rsidTr="00C63C89">
        <w:trPr>
          <w:jc w:val="center"/>
        </w:trPr>
        <w:tc>
          <w:tcPr>
            <w:tcW w:w="342" w:type="pct"/>
            <w:tcBorders>
              <w:left w:val="single" w:sz="4" w:space="0" w:color="auto"/>
            </w:tcBorders>
          </w:tcPr>
          <w:p w:rsidR="0067275C" w:rsidRPr="004C45BF" w:rsidRDefault="0067275C" w:rsidP="00C63C89">
            <w:pPr>
              <w:pStyle w:val="aa"/>
              <w:ind w:left="0"/>
              <w:rPr>
                <w:rFonts w:ascii="Times New Roman" w:hAnsi="Times New Roman" w:cs="Times New Roman"/>
                <w:noProof/>
                <w:sz w:val="20"/>
                <w:szCs w:val="20"/>
              </w:rPr>
            </w:pP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p>
        </w:tc>
      </w:tr>
      <w:tr w:rsidR="0067275C" w:rsidRPr="004C45BF" w:rsidTr="00C63C89">
        <w:trPr>
          <w:jc w:val="center"/>
        </w:trPr>
        <w:tc>
          <w:tcPr>
            <w:tcW w:w="342" w:type="pct"/>
            <w:tcBorders>
              <w:left w:val="single" w:sz="4" w:space="0" w:color="auto"/>
            </w:tcBorders>
          </w:tcPr>
          <w:p w:rsidR="0067275C" w:rsidRPr="004C45BF" w:rsidRDefault="0067275C" w:rsidP="00C63C89">
            <w:pPr>
              <w:pStyle w:val="aa"/>
              <w:ind w:left="0"/>
              <w:rPr>
                <w:rFonts w:ascii="Times New Roman" w:hAnsi="Times New Roman" w:cs="Times New Roman"/>
                <w:noProof/>
                <w:sz w:val="20"/>
                <w:szCs w:val="20"/>
              </w:rPr>
            </w:pP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p>
        </w:tc>
      </w:tr>
      <w:tr w:rsidR="0067275C" w:rsidRPr="004C45BF" w:rsidTr="00C63C89">
        <w:trPr>
          <w:jc w:val="center"/>
        </w:trPr>
        <w:tc>
          <w:tcPr>
            <w:tcW w:w="342" w:type="pct"/>
            <w:tcBorders>
              <w:left w:val="single" w:sz="4" w:space="0" w:color="auto"/>
            </w:tcBorders>
          </w:tcPr>
          <w:p w:rsidR="0067275C" w:rsidRPr="004C45BF" w:rsidRDefault="0067275C" w:rsidP="00C63C89">
            <w:pPr>
              <w:pStyle w:val="aa"/>
              <w:ind w:left="0"/>
              <w:rPr>
                <w:rFonts w:ascii="Times New Roman" w:hAnsi="Times New Roman" w:cs="Times New Roman"/>
                <w:noProof/>
                <w:sz w:val="20"/>
                <w:szCs w:val="20"/>
              </w:rPr>
            </w:pPr>
          </w:p>
        </w:tc>
        <w:tc>
          <w:tcPr>
            <w:tcW w:w="402"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4"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1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3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71"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7" w:type="pct"/>
            <w:tcBorders>
              <w:left w:val="single" w:sz="4" w:space="0" w:color="auto"/>
              <w:right w:val="single" w:sz="4" w:space="0" w:color="auto"/>
            </w:tcBorders>
          </w:tcPr>
          <w:p w:rsidR="0067275C" w:rsidRPr="004C45BF" w:rsidRDefault="0067275C" w:rsidP="00C63C89">
            <w:pPr>
              <w:rPr>
                <w:rFonts w:ascii="Times New Roman" w:hAnsi="Times New Roman" w:cs="Times New Roman"/>
                <w:sz w:val="20"/>
                <w:szCs w:val="20"/>
              </w:rPr>
            </w:pPr>
          </w:p>
        </w:tc>
        <w:tc>
          <w:tcPr>
            <w:tcW w:w="347"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404" w:type="pct"/>
            <w:tcBorders>
              <w:left w:val="single" w:sz="4" w:space="0" w:color="auto"/>
            </w:tcBorders>
          </w:tcPr>
          <w:p w:rsidR="0067275C" w:rsidRPr="004C45BF" w:rsidRDefault="0067275C" w:rsidP="00C63C89">
            <w:pPr>
              <w:pStyle w:val="a"/>
              <w:numPr>
                <w:ilvl w:val="0"/>
                <w:numId w:val="0"/>
              </w:numPr>
              <w:spacing w:line="240" w:lineRule="auto"/>
              <w:jc w:val="left"/>
              <w:rPr>
                <w:noProof/>
                <w:sz w:val="20"/>
                <w:szCs w:val="20"/>
              </w:rPr>
            </w:pPr>
          </w:p>
        </w:tc>
        <w:tc>
          <w:tcPr>
            <w:tcW w:w="395"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326" w:type="pct"/>
            <w:tcBorders>
              <w:left w:val="single" w:sz="4" w:space="0" w:color="auto"/>
            </w:tcBorders>
          </w:tcPr>
          <w:p w:rsidR="0067275C" w:rsidRPr="004C45BF" w:rsidRDefault="0067275C" w:rsidP="00C63C89">
            <w:pPr>
              <w:rPr>
                <w:rFonts w:ascii="Times New Roman" w:hAnsi="Times New Roman" w:cs="Times New Roman"/>
                <w:sz w:val="20"/>
                <w:szCs w:val="20"/>
              </w:rPr>
            </w:pPr>
          </w:p>
        </w:tc>
        <w:tc>
          <w:tcPr>
            <w:tcW w:w="295" w:type="pct"/>
            <w:tcBorders>
              <w:left w:val="single" w:sz="4" w:space="0" w:color="auto"/>
            </w:tcBorders>
          </w:tcPr>
          <w:p w:rsidR="0067275C" w:rsidRPr="004C45BF" w:rsidRDefault="0067275C" w:rsidP="00C63C89">
            <w:pPr>
              <w:rPr>
                <w:rFonts w:ascii="Times New Roman" w:hAnsi="Times New Roman" w:cs="Times New Roman"/>
                <w:sz w:val="20"/>
                <w:szCs w:val="20"/>
              </w:rPr>
            </w:pPr>
          </w:p>
        </w:tc>
      </w:tr>
    </w:tbl>
    <w:p w:rsidR="0067275C" w:rsidRPr="004C45BF" w:rsidRDefault="0067275C" w:rsidP="0067275C">
      <w:pPr>
        <w:pStyle w:val="a"/>
        <w:numPr>
          <w:ilvl w:val="0"/>
          <w:numId w:val="0"/>
        </w:numPr>
        <w:ind w:left="360"/>
        <w:rPr>
          <w:sz w:val="20"/>
          <w:szCs w:val="20"/>
        </w:rPr>
        <w:sectPr w:rsidR="0067275C" w:rsidRPr="004C45BF" w:rsidSect="00C63C89">
          <w:pgSz w:w="16838" w:h="11906" w:orient="landscape"/>
          <w:pgMar w:top="851" w:right="1134" w:bottom="1701" w:left="1134" w:header="709" w:footer="709" w:gutter="0"/>
          <w:cols w:space="708"/>
          <w:docGrid w:linePitch="360"/>
        </w:sectPr>
      </w:pPr>
    </w:p>
    <w:p w:rsidR="0067275C" w:rsidRPr="004C45BF" w:rsidRDefault="0067275C" w:rsidP="0067275C">
      <w:pPr>
        <w:pStyle w:val="aff7"/>
        <w:ind w:left="360"/>
        <w:rPr>
          <w:sz w:val="20"/>
          <w:szCs w:val="20"/>
        </w:rPr>
      </w:pPr>
      <w:r w:rsidRPr="004C45BF">
        <w:rPr>
          <w:sz w:val="20"/>
          <w:szCs w:val="20"/>
        </w:rPr>
        <w:lastRenderedPageBreak/>
        <w:t>Приложение 9.</w:t>
      </w:r>
    </w:p>
    <w:p w:rsidR="0067275C" w:rsidRPr="004C45BF" w:rsidRDefault="0067275C" w:rsidP="0067275C">
      <w:pPr>
        <w:pStyle w:val="3"/>
        <w:ind w:left="360"/>
        <w:rPr>
          <w:noProof/>
          <w:sz w:val="20"/>
          <w:szCs w:val="20"/>
        </w:rPr>
      </w:pPr>
      <w:r w:rsidRPr="004C45BF">
        <w:rPr>
          <w:noProof/>
          <w:sz w:val="20"/>
          <w:szCs w:val="20"/>
        </w:rPr>
        <w:t>Форма уведомления о постановке ребенка на учет для зачисления в ДОУ</w:t>
      </w:r>
    </w:p>
    <w:p w:rsidR="0067275C" w:rsidRPr="004C45BF" w:rsidRDefault="0067275C" w:rsidP="0067275C">
      <w:pPr>
        <w:pStyle w:val="ConsPlusNonformat"/>
        <w:jc w:val="center"/>
        <w:rPr>
          <w:rFonts w:ascii="Times New Roman" w:hAnsi="Times New Roman" w:cs="Times New Roman"/>
          <w:color w:val="000000"/>
        </w:rPr>
      </w:pPr>
    </w:p>
    <w:p w:rsidR="0067275C" w:rsidRPr="004C45BF" w:rsidRDefault="0067275C" w:rsidP="0067275C">
      <w:pPr>
        <w:ind w:left="360"/>
        <w:jc w:val="right"/>
        <w:rPr>
          <w:rFonts w:ascii="Times New Roman" w:hAnsi="Times New Roman" w:cs="Times New Roman"/>
          <w:sz w:val="20"/>
          <w:szCs w:val="20"/>
        </w:rPr>
      </w:pPr>
      <w:r w:rsidRPr="004C45BF">
        <w:rPr>
          <w:rFonts w:ascii="Times New Roman" w:hAnsi="Times New Roman" w:cs="Times New Roman"/>
          <w:sz w:val="20"/>
          <w:szCs w:val="20"/>
        </w:rPr>
        <w:t>_________________________</w:t>
      </w:r>
    </w:p>
    <w:p w:rsidR="0067275C" w:rsidRPr="004C45BF" w:rsidRDefault="0067275C" w:rsidP="0067275C">
      <w:pPr>
        <w:ind w:left="4140"/>
        <w:jc w:val="right"/>
        <w:rPr>
          <w:rFonts w:ascii="Times New Roman" w:hAnsi="Times New Roman" w:cs="Times New Roman"/>
          <w:sz w:val="20"/>
          <w:szCs w:val="20"/>
        </w:rPr>
      </w:pPr>
      <w:r w:rsidRPr="004C45BF">
        <w:rPr>
          <w:rFonts w:ascii="Times New Roman" w:hAnsi="Times New Roman" w:cs="Times New Roman"/>
          <w:sz w:val="20"/>
          <w:szCs w:val="20"/>
        </w:rPr>
        <w:t>(ФИО заявителя)</w:t>
      </w: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ind w:left="360"/>
        <w:jc w:val="center"/>
        <w:rPr>
          <w:rFonts w:ascii="Times New Roman" w:hAnsi="Times New Roman" w:cs="Times New Roman"/>
          <w:b/>
          <w:noProof/>
          <w:color w:val="000000"/>
        </w:rPr>
      </w:pPr>
      <w:r w:rsidRPr="004C45BF">
        <w:rPr>
          <w:rFonts w:ascii="Times New Roman" w:hAnsi="Times New Roman" w:cs="Times New Roman"/>
          <w:b/>
          <w:noProof/>
          <w:color w:val="000000"/>
        </w:rPr>
        <w:t>Уведомление о постановке на учет для зачисления в ДОУ</w:t>
      </w: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proofErr w:type="gramStart"/>
      <w:r w:rsidRPr="004C45BF">
        <w:rPr>
          <w:rFonts w:ascii="Times New Roman" w:hAnsi="Times New Roman" w:cs="Times New Roman"/>
          <w:noProof/>
          <w:color w:val="000000"/>
        </w:rPr>
        <w:t xml:space="preserve">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(о переводе ребенка принято решение о постановке __________________________________________________________________________ </w:t>
      </w:r>
      <w:proofErr w:type="gramEnd"/>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________________________________________________________________________________________________________________________________________________________________________</w:t>
      </w:r>
    </w:p>
    <w:p w:rsidR="0067275C" w:rsidRPr="004C45BF" w:rsidRDefault="0067275C" w:rsidP="0067275C">
      <w:pPr>
        <w:pStyle w:val="ConsPlusNonformat"/>
        <w:spacing w:line="360" w:lineRule="auto"/>
        <w:ind w:left="4140"/>
        <w:jc w:val="both"/>
        <w:rPr>
          <w:rFonts w:ascii="Times New Roman" w:hAnsi="Times New Roman" w:cs="Times New Roman"/>
          <w:noProof/>
          <w:color w:val="000000"/>
        </w:rPr>
      </w:pPr>
      <w:r w:rsidRPr="004C45BF">
        <w:rPr>
          <w:rFonts w:ascii="Times New Roman" w:hAnsi="Times New Roman" w:cs="Times New Roman"/>
          <w:noProof/>
          <w:color w:val="000000"/>
        </w:rPr>
        <w:t>(Фамилия, имя, отчество ребенка)</w:t>
      </w: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на учет для зачисления в ДОУ.</w:t>
      </w: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aa"/>
        <w:ind w:left="360" w:right="-2"/>
        <w:jc w:val="both"/>
        <w:rPr>
          <w:rFonts w:ascii="Times New Roman" w:hAnsi="Times New Roman" w:cs="Times New Roman"/>
          <w:noProof/>
          <w:color w:val="000000"/>
          <w:sz w:val="20"/>
          <w:szCs w:val="20"/>
        </w:rPr>
      </w:pPr>
      <w:r w:rsidRPr="004C45BF">
        <w:rPr>
          <w:rFonts w:ascii="Times New Roman" w:hAnsi="Times New Roman" w:cs="Times New Roman"/>
          <w:noProof/>
          <w:color w:val="000000"/>
          <w:sz w:val="20"/>
          <w:szCs w:val="20"/>
        </w:rPr>
        <w:t>_______________________________________</w:t>
      </w:r>
      <w:r w:rsidRPr="004C45BF">
        <w:rPr>
          <w:rFonts w:ascii="Times New Roman" w:hAnsi="Times New Roman" w:cs="Times New Roman"/>
          <w:noProof/>
          <w:color w:val="000000"/>
          <w:sz w:val="20"/>
          <w:szCs w:val="20"/>
        </w:rPr>
        <w:tab/>
      </w:r>
      <w:r w:rsidRPr="004C45BF">
        <w:rPr>
          <w:rFonts w:ascii="Times New Roman" w:hAnsi="Times New Roman" w:cs="Times New Roman"/>
          <w:noProof/>
          <w:color w:val="000000"/>
          <w:sz w:val="20"/>
          <w:szCs w:val="20"/>
        </w:rPr>
        <w:tab/>
        <w:t>"___" _________________ 20___ г.</w:t>
      </w:r>
    </w:p>
    <w:p w:rsidR="0067275C" w:rsidRPr="004C45BF" w:rsidRDefault="0067275C" w:rsidP="0067275C">
      <w:pPr>
        <w:pStyle w:val="aa"/>
        <w:ind w:left="360"/>
        <w:rPr>
          <w:rFonts w:ascii="Times New Roman" w:hAnsi="Times New Roman" w:cs="Times New Roman"/>
          <w:noProof/>
          <w:color w:val="000000"/>
          <w:sz w:val="20"/>
          <w:szCs w:val="20"/>
        </w:rPr>
      </w:pPr>
      <w:r w:rsidRPr="004C45BF">
        <w:rPr>
          <w:rFonts w:ascii="Times New Roman" w:hAnsi="Times New Roman" w:cs="Times New Roman"/>
          <w:noProof/>
          <w:color w:val="000000"/>
          <w:sz w:val="20"/>
          <w:szCs w:val="20"/>
        </w:rPr>
        <w:t>Подпись ответственного сотрудника</w:t>
      </w:r>
    </w:p>
    <w:p w:rsidR="0067275C" w:rsidRPr="004C45BF" w:rsidRDefault="0067275C" w:rsidP="0067275C">
      <w:pPr>
        <w:pStyle w:val="aa"/>
        <w:ind w:left="360"/>
        <w:rPr>
          <w:rFonts w:ascii="Times New Roman" w:hAnsi="Times New Roman" w:cs="Times New Roman"/>
          <w:sz w:val="20"/>
          <w:szCs w:val="20"/>
        </w:rPr>
      </w:pPr>
      <w:r w:rsidRPr="004C45BF">
        <w:rPr>
          <w:rFonts w:ascii="Times New Roman" w:hAnsi="Times New Roman" w:cs="Times New Roman"/>
          <w:sz w:val="20"/>
          <w:szCs w:val="20"/>
        </w:rPr>
        <w:t>Уполномоченного  органа</w:t>
      </w:r>
    </w:p>
    <w:p w:rsidR="0067275C" w:rsidRPr="004C45BF" w:rsidRDefault="0067275C" w:rsidP="0067275C">
      <w:pPr>
        <w:rPr>
          <w:rFonts w:ascii="Times New Roman" w:hAnsi="Times New Roman" w:cs="Times New Roman"/>
          <w:sz w:val="20"/>
          <w:szCs w:val="20"/>
        </w:rPr>
        <w:sectPr w:rsidR="0067275C" w:rsidRPr="004C45BF" w:rsidSect="00C63C89">
          <w:pgSz w:w="11906" w:h="16838"/>
          <w:pgMar w:top="1134" w:right="1134" w:bottom="1134" w:left="1418" w:header="709" w:footer="709" w:gutter="0"/>
          <w:cols w:space="708"/>
          <w:docGrid w:linePitch="360"/>
        </w:sectPr>
      </w:pPr>
    </w:p>
    <w:p w:rsidR="0067275C" w:rsidRPr="004C45BF" w:rsidRDefault="0067275C" w:rsidP="0067275C">
      <w:pPr>
        <w:pStyle w:val="aff7"/>
        <w:ind w:left="360"/>
        <w:rPr>
          <w:b/>
          <w:sz w:val="20"/>
          <w:szCs w:val="20"/>
        </w:rPr>
      </w:pPr>
      <w:r w:rsidRPr="004C45BF">
        <w:rPr>
          <w:sz w:val="20"/>
          <w:szCs w:val="20"/>
        </w:rPr>
        <w:lastRenderedPageBreak/>
        <w:t>Приложение 10.</w:t>
      </w:r>
    </w:p>
    <w:p w:rsidR="0067275C" w:rsidRPr="004C45BF" w:rsidRDefault="0067275C" w:rsidP="0067275C">
      <w:pPr>
        <w:pStyle w:val="3"/>
        <w:ind w:left="360"/>
        <w:rPr>
          <w:noProof/>
          <w:sz w:val="20"/>
          <w:szCs w:val="20"/>
        </w:rPr>
      </w:pPr>
      <w:r w:rsidRPr="004C45BF">
        <w:rPr>
          <w:noProof/>
          <w:sz w:val="20"/>
          <w:szCs w:val="20"/>
        </w:rPr>
        <w:t>Форма уведомления об отказе в постановке ребенка на учет для зачисления в ДОУ</w:t>
      </w:r>
    </w:p>
    <w:p w:rsidR="0067275C" w:rsidRPr="004C45BF" w:rsidRDefault="0067275C" w:rsidP="0067275C">
      <w:pPr>
        <w:pStyle w:val="ConsPlusNonformat"/>
        <w:jc w:val="center"/>
        <w:rPr>
          <w:rFonts w:ascii="Times New Roman" w:hAnsi="Times New Roman" w:cs="Times New Roman"/>
          <w:b/>
          <w:noProof/>
          <w:color w:val="000000"/>
        </w:rPr>
      </w:pPr>
    </w:p>
    <w:p w:rsidR="0067275C" w:rsidRPr="004C45BF" w:rsidRDefault="0067275C" w:rsidP="0067275C">
      <w:pPr>
        <w:pStyle w:val="ConsPlusNonformat"/>
        <w:jc w:val="center"/>
        <w:rPr>
          <w:rFonts w:ascii="Times New Roman" w:hAnsi="Times New Roman" w:cs="Times New Roman"/>
          <w:color w:val="000000"/>
        </w:rPr>
      </w:pPr>
    </w:p>
    <w:p w:rsidR="0067275C" w:rsidRPr="004C45BF" w:rsidRDefault="0067275C" w:rsidP="0067275C">
      <w:pPr>
        <w:ind w:left="360"/>
        <w:jc w:val="right"/>
        <w:rPr>
          <w:rFonts w:ascii="Times New Roman" w:hAnsi="Times New Roman" w:cs="Times New Roman"/>
          <w:sz w:val="20"/>
          <w:szCs w:val="20"/>
        </w:rPr>
      </w:pPr>
      <w:r w:rsidRPr="004C45BF">
        <w:rPr>
          <w:rFonts w:ascii="Times New Roman" w:hAnsi="Times New Roman" w:cs="Times New Roman"/>
          <w:sz w:val="20"/>
          <w:szCs w:val="20"/>
        </w:rPr>
        <w:t>_________________________</w:t>
      </w:r>
    </w:p>
    <w:p w:rsidR="0067275C" w:rsidRPr="004C45BF" w:rsidRDefault="0067275C" w:rsidP="0067275C">
      <w:pPr>
        <w:ind w:left="4140"/>
        <w:jc w:val="right"/>
        <w:rPr>
          <w:rFonts w:ascii="Times New Roman" w:hAnsi="Times New Roman" w:cs="Times New Roman"/>
          <w:sz w:val="20"/>
          <w:szCs w:val="20"/>
        </w:rPr>
      </w:pPr>
      <w:r w:rsidRPr="004C45BF">
        <w:rPr>
          <w:rFonts w:ascii="Times New Roman" w:hAnsi="Times New Roman" w:cs="Times New Roman"/>
          <w:sz w:val="20"/>
          <w:szCs w:val="20"/>
        </w:rPr>
        <w:t>(ФИО заявителя)</w:t>
      </w: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ind w:left="360"/>
        <w:jc w:val="center"/>
        <w:rPr>
          <w:rFonts w:ascii="Times New Roman" w:hAnsi="Times New Roman" w:cs="Times New Roman"/>
          <w:b/>
          <w:noProof/>
          <w:color w:val="000000"/>
        </w:rPr>
      </w:pPr>
      <w:r w:rsidRPr="004C45BF">
        <w:rPr>
          <w:rFonts w:ascii="Times New Roman" w:hAnsi="Times New Roman" w:cs="Times New Roman"/>
          <w:b/>
          <w:noProof/>
          <w:color w:val="000000"/>
        </w:rPr>
        <w:t xml:space="preserve">Уведомление об отказе в постановке ребенка на учет для зачисление в ДОУ </w:t>
      </w:r>
    </w:p>
    <w:p w:rsidR="0067275C" w:rsidRPr="004C45BF" w:rsidRDefault="0067275C" w:rsidP="0067275C">
      <w:pPr>
        <w:pStyle w:val="ConsPlusNonformat"/>
        <w:jc w:val="center"/>
        <w:rPr>
          <w:rFonts w:ascii="Times New Roman" w:hAnsi="Times New Roman" w:cs="Times New Roman"/>
          <w:noProof/>
          <w:color w:val="000000"/>
        </w:rPr>
      </w:pP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 xml:space="preserve">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_________________________________________________________________________ </w:t>
      </w: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________________________________________________________________________________________________________________________________________________________________________</w:t>
      </w:r>
    </w:p>
    <w:p w:rsidR="0067275C" w:rsidRPr="004C45BF" w:rsidRDefault="0067275C" w:rsidP="0067275C">
      <w:pPr>
        <w:pStyle w:val="ConsPlusNonformat"/>
        <w:spacing w:line="360" w:lineRule="auto"/>
        <w:ind w:left="4140"/>
        <w:jc w:val="both"/>
        <w:rPr>
          <w:rFonts w:ascii="Times New Roman" w:hAnsi="Times New Roman" w:cs="Times New Roman"/>
          <w:noProof/>
          <w:color w:val="000000"/>
        </w:rPr>
      </w:pPr>
      <w:r w:rsidRPr="004C45BF">
        <w:rPr>
          <w:rFonts w:ascii="Times New Roman" w:hAnsi="Times New Roman" w:cs="Times New Roman"/>
          <w:noProof/>
          <w:color w:val="000000"/>
        </w:rPr>
        <w:t>(Фамилия, имя, отчество ребенка)</w:t>
      </w: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на учет для зачисления в ДОУ.</w:t>
      </w: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Причины отказа в постановке на учет:</w:t>
      </w:r>
    </w:p>
    <w:p w:rsidR="0067275C" w:rsidRPr="004C45BF" w:rsidRDefault="0067275C" w:rsidP="0067275C">
      <w:pPr>
        <w:pStyle w:val="ConsPlusNonformat"/>
        <w:spacing w:line="360" w:lineRule="auto"/>
        <w:ind w:left="360"/>
        <w:jc w:val="both"/>
        <w:rPr>
          <w:rFonts w:ascii="Times New Roman" w:hAnsi="Times New Roman" w:cs="Times New Roman"/>
          <w:noProof/>
          <w:color w:val="000000"/>
        </w:rPr>
      </w:pPr>
      <w:r w:rsidRPr="004C45BF">
        <w:rPr>
          <w:rFonts w:ascii="Times New Roman" w:hAnsi="Times New Roman" w:cs="Times New Roman"/>
          <w:noProof/>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aa"/>
        <w:ind w:left="360" w:right="-2"/>
        <w:jc w:val="both"/>
        <w:rPr>
          <w:rFonts w:ascii="Times New Roman" w:hAnsi="Times New Roman" w:cs="Times New Roman"/>
          <w:noProof/>
          <w:color w:val="000000"/>
          <w:sz w:val="20"/>
          <w:szCs w:val="20"/>
        </w:rPr>
      </w:pPr>
      <w:r w:rsidRPr="004C45BF">
        <w:rPr>
          <w:rFonts w:ascii="Times New Roman" w:hAnsi="Times New Roman" w:cs="Times New Roman"/>
          <w:noProof/>
          <w:color w:val="000000"/>
          <w:sz w:val="20"/>
          <w:szCs w:val="20"/>
        </w:rPr>
        <w:t>_______________________________________</w:t>
      </w:r>
      <w:r w:rsidRPr="004C45BF">
        <w:rPr>
          <w:rFonts w:ascii="Times New Roman" w:hAnsi="Times New Roman" w:cs="Times New Roman"/>
          <w:noProof/>
          <w:color w:val="000000"/>
          <w:sz w:val="20"/>
          <w:szCs w:val="20"/>
        </w:rPr>
        <w:tab/>
      </w:r>
      <w:r w:rsidRPr="004C45BF">
        <w:rPr>
          <w:rFonts w:ascii="Times New Roman" w:hAnsi="Times New Roman" w:cs="Times New Roman"/>
          <w:noProof/>
          <w:color w:val="000000"/>
          <w:sz w:val="20"/>
          <w:szCs w:val="20"/>
        </w:rPr>
        <w:tab/>
        <w:t>"___" _________________ 20___ г.</w:t>
      </w:r>
    </w:p>
    <w:p w:rsidR="0067275C" w:rsidRPr="004C45BF" w:rsidRDefault="0067275C" w:rsidP="0067275C">
      <w:pPr>
        <w:pStyle w:val="aa"/>
        <w:ind w:left="360"/>
        <w:rPr>
          <w:rFonts w:ascii="Times New Roman" w:hAnsi="Times New Roman" w:cs="Times New Roman"/>
          <w:noProof/>
          <w:color w:val="000000"/>
          <w:sz w:val="20"/>
          <w:szCs w:val="20"/>
        </w:rPr>
      </w:pPr>
      <w:r w:rsidRPr="004C45BF">
        <w:rPr>
          <w:rFonts w:ascii="Times New Roman" w:hAnsi="Times New Roman" w:cs="Times New Roman"/>
          <w:noProof/>
          <w:color w:val="000000"/>
          <w:sz w:val="20"/>
          <w:szCs w:val="20"/>
        </w:rPr>
        <w:t>Подпись ответственного сотрудника</w:t>
      </w:r>
    </w:p>
    <w:p w:rsidR="0067275C" w:rsidRPr="004C45BF" w:rsidRDefault="0067275C" w:rsidP="0067275C">
      <w:pPr>
        <w:pStyle w:val="aa"/>
        <w:ind w:left="360"/>
        <w:rPr>
          <w:rFonts w:ascii="Times New Roman" w:hAnsi="Times New Roman" w:cs="Times New Roman"/>
          <w:sz w:val="20"/>
          <w:szCs w:val="20"/>
        </w:rPr>
      </w:pPr>
      <w:r w:rsidRPr="004C45BF">
        <w:rPr>
          <w:rFonts w:ascii="Times New Roman" w:hAnsi="Times New Roman" w:cs="Times New Roman"/>
          <w:sz w:val="20"/>
          <w:szCs w:val="20"/>
        </w:rPr>
        <w:t xml:space="preserve">Уполномоченного  органа </w:t>
      </w: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ConsPlusNonformat"/>
        <w:ind w:left="567"/>
        <w:jc w:val="both"/>
        <w:rPr>
          <w:rFonts w:ascii="Times New Roman" w:hAnsi="Times New Roman" w:cs="Times New Roman"/>
          <w:noProof/>
          <w:color w:val="000000"/>
        </w:rPr>
      </w:pPr>
    </w:p>
    <w:p w:rsidR="0067275C" w:rsidRPr="004C45BF" w:rsidRDefault="0067275C" w:rsidP="0067275C">
      <w:pPr>
        <w:pStyle w:val="a"/>
        <w:numPr>
          <w:ilvl w:val="0"/>
          <w:numId w:val="0"/>
        </w:numPr>
        <w:ind w:left="360"/>
        <w:rPr>
          <w:noProof/>
          <w:sz w:val="20"/>
          <w:szCs w:val="20"/>
        </w:rPr>
        <w:sectPr w:rsidR="0067275C" w:rsidRPr="004C45BF" w:rsidSect="00C63C89">
          <w:pgSz w:w="11906" w:h="16838"/>
          <w:pgMar w:top="1134" w:right="1701" w:bottom="1134" w:left="851" w:header="709" w:footer="709" w:gutter="0"/>
          <w:cols w:space="708"/>
          <w:docGrid w:linePitch="360"/>
        </w:sectPr>
      </w:pPr>
    </w:p>
    <w:p w:rsidR="0067275C" w:rsidRPr="004C45BF" w:rsidRDefault="0067275C" w:rsidP="0067275C">
      <w:pPr>
        <w:pStyle w:val="aff7"/>
        <w:ind w:left="360"/>
        <w:rPr>
          <w:sz w:val="20"/>
          <w:szCs w:val="20"/>
        </w:rPr>
      </w:pPr>
      <w:r w:rsidRPr="004C45BF">
        <w:rPr>
          <w:sz w:val="20"/>
          <w:szCs w:val="20"/>
        </w:rPr>
        <w:lastRenderedPageBreak/>
        <w:t>Приложение 11.</w:t>
      </w:r>
    </w:p>
    <w:p w:rsidR="0067275C" w:rsidRPr="004C45BF" w:rsidRDefault="0067275C" w:rsidP="0067275C">
      <w:pPr>
        <w:pStyle w:val="3"/>
        <w:ind w:left="360"/>
        <w:rPr>
          <w:sz w:val="20"/>
          <w:szCs w:val="20"/>
        </w:rPr>
      </w:pPr>
      <w:r w:rsidRPr="004C45BF">
        <w:rPr>
          <w:sz w:val="20"/>
          <w:szCs w:val="20"/>
        </w:rPr>
        <w:t>Минимальные требования к форме сведений о количестве свободных ме</w:t>
      </w:r>
      <w:proofErr w:type="gramStart"/>
      <w:r w:rsidRPr="004C45BF">
        <w:rPr>
          <w:sz w:val="20"/>
          <w:szCs w:val="20"/>
        </w:rPr>
        <w:t>ст в гр</w:t>
      </w:r>
      <w:proofErr w:type="gramEnd"/>
      <w:r w:rsidRPr="004C45BF">
        <w:rPr>
          <w:sz w:val="20"/>
          <w:szCs w:val="20"/>
        </w:rPr>
        <w:t>уппах, в соответствии с каждой возрастной категорией детей, в очередном учебном 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3705"/>
        <w:gridCol w:w="2694"/>
        <w:gridCol w:w="2800"/>
      </w:tblGrid>
      <w:tr w:rsidR="0067275C" w:rsidRPr="004C45BF" w:rsidTr="00C63C89">
        <w:tc>
          <w:tcPr>
            <w:tcW w:w="372"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w:t>
            </w:r>
          </w:p>
        </w:tc>
        <w:tc>
          <w:tcPr>
            <w:tcW w:w="3705"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Категория</w:t>
            </w:r>
          </w:p>
        </w:tc>
        <w:tc>
          <w:tcPr>
            <w:tcW w:w="2694"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Количество свободных мест (для детей, имеющих преимущественное право)</w:t>
            </w:r>
          </w:p>
        </w:tc>
        <w:tc>
          <w:tcPr>
            <w:tcW w:w="2800"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Количество свободных мест (на общих основаниях)</w:t>
            </w:r>
          </w:p>
        </w:tc>
      </w:tr>
      <w:tr w:rsidR="0067275C" w:rsidRPr="004C45BF" w:rsidTr="00C63C89">
        <w:tc>
          <w:tcPr>
            <w:tcW w:w="372" w:type="dxa"/>
          </w:tcPr>
          <w:p w:rsidR="0067275C" w:rsidRPr="004C45BF" w:rsidRDefault="0067275C" w:rsidP="00C63C89">
            <w:pPr>
              <w:ind w:left="360"/>
              <w:rPr>
                <w:rFonts w:ascii="Times New Roman" w:hAnsi="Times New Roman" w:cs="Times New Roman"/>
                <w:sz w:val="20"/>
                <w:szCs w:val="20"/>
              </w:rPr>
            </w:pPr>
          </w:p>
        </w:tc>
        <w:tc>
          <w:tcPr>
            <w:tcW w:w="3705"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Дети в возрасте от 1 года</w:t>
            </w:r>
            <w:r w:rsidR="00B96FED">
              <w:rPr>
                <w:rFonts w:ascii="Times New Roman" w:hAnsi="Times New Roman" w:cs="Times New Roman"/>
                <w:sz w:val="20"/>
                <w:szCs w:val="20"/>
              </w:rPr>
              <w:t xml:space="preserve"> 6 месяцев</w:t>
            </w:r>
            <w:r w:rsidRPr="004C45BF">
              <w:rPr>
                <w:rFonts w:ascii="Times New Roman" w:hAnsi="Times New Roman" w:cs="Times New Roman"/>
                <w:sz w:val="20"/>
                <w:szCs w:val="20"/>
              </w:rPr>
              <w:t xml:space="preserve"> до 3 лет</w:t>
            </w:r>
          </w:p>
        </w:tc>
        <w:tc>
          <w:tcPr>
            <w:tcW w:w="2694" w:type="dxa"/>
          </w:tcPr>
          <w:p w:rsidR="0067275C" w:rsidRPr="004C45BF" w:rsidRDefault="0067275C" w:rsidP="00C63C89">
            <w:pPr>
              <w:ind w:left="360"/>
              <w:rPr>
                <w:rFonts w:ascii="Times New Roman" w:hAnsi="Times New Roman" w:cs="Times New Roman"/>
                <w:sz w:val="20"/>
                <w:szCs w:val="20"/>
              </w:rPr>
            </w:pPr>
          </w:p>
        </w:tc>
        <w:tc>
          <w:tcPr>
            <w:tcW w:w="2800" w:type="dxa"/>
          </w:tcPr>
          <w:p w:rsidR="0067275C" w:rsidRPr="004C45BF" w:rsidRDefault="0067275C" w:rsidP="00C63C89">
            <w:pPr>
              <w:ind w:left="360"/>
              <w:rPr>
                <w:rFonts w:ascii="Times New Roman" w:hAnsi="Times New Roman" w:cs="Times New Roman"/>
                <w:sz w:val="20"/>
                <w:szCs w:val="20"/>
              </w:rPr>
            </w:pPr>
          </w:p>
        </w:tc>
      </w:tr>
      <w:tr w:rsidR="0067275C" w:rsidRPr="004C45BF" w:rsidTr="00C63C89">
        <w:tc>
          <w:tcPr>
            <w:tcW w:w="372" w:type="dxa"/>
          </w:tcPr>
          <w:p w:rsidR="0067275C" w:rsidRPr="004C45BF" w:rsidRDefault="0067275C" w:rsidP="00C63C89">
            <w:pPr>
              <w:ind w:left="360"/>
              <w:rPr>
                <w:rFonts w:ascii="Times New Roman" w:hAnsi="Times New Roman" w:cs="Times New Roman"/>
                <w:sz w:val="20"/>
                <w:szCs w:val="20"/>
              </w:rPr>
            </w:pPr>
          </w:p>
        </w:tc>
        <w:tc>
          <w:tcPr>
            <w:tcW w:w="3705"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Дети в возрасте от 3 лет до 6 лет</w:t>
            </w:r>
          </w:p>
        </w:tc>
        <w:tc>
          <w:tcPr>
            <w:tcW w:w="2694" w:type="dxa"/>
          </w:tcPr>
          <w:p w:rsidR="0067275C" w:rsidRPr="004C45BF" w:rsidRDefault="0067275C" w:rsidP="00C63C89">
            <w:pPr>
              <w:ind w:left="360"/>
              <w:rPr>
                <w:rFonts w:ascii="Times New Roman" w:hAnsi="Times New Roman" w:cs="Times New Roman"/>
                <w:sz w:val="20"/>
                <w:szCs w:val="20"/>
              </w:rPr>
            </w:pPr>
          </w:p>
        </w:tc>
        <w:tc>
          <w:tcPr>
            <w:tcW w:w="2800" w:type="dxa"/>
          </w:tcPr>
          <w:p w:rsidR="0067275C" w:rsidRPr="004C45BF" w:rsidRDefault="0067275C" w:rsidP="00C63C89">
            <w:pPr>
              <w:ind w:left="360"/>
              <w:rPr>
                <w:rFonts w:ascii="Times New Roman" w:hAnsi="Times New Roman" w:cs="Times New Roman"/>
                <w:sz w:val="20"/>
                <w:szCs w:val="20"/>
              </w:rPr>
            </w:pPr>
          </w:p>
        </w:tc>
      </w:tr>
      <w:tr w:rsidR="0067275C" w:rsidRPr="004C45BF" w:rsidTr="00C63C89">
        <w:tc>
          <w:tcPr>
            <w:tcW w:w="372" w:type="dxa"/>
          </w:tcPr>
          <w:p w:rsidR="0067275C" w:rsidRPr="004C45BF" w:rsidRDefault="0067275C" w:rsidP="00C63C89">
            <w:pPr>
              <w:ind w:left="360"/>
              <w:rPr>
                <w:rFonts w:ascii="Times New Roman" w:hAnsi="Times New Roman" w:cs="Times New Roman"/>
                <w:sz w:val="20"/>
                <w:szCs w:val="20"/>
              </w:rPr>
            </w:pPr>
          </w:p>
        </w:tc>
        <w:tc>
          <w:tcPr>
            <w:tcW w:w="3705" w:type="dxa"/>
          </w:tcPr>
          <w:p w:rsidR="0067275C" w:rsidRPr="004C45BF" w:rsidRDefault="0067275C" w:rsidP="00C63C89">
            <w:pPr>
              <w:ind w:left="360"/>
              <w:rPr>
                <w:rFonts w:ascii="Times New Roman" w:hAnsi="Times New Roman" w:cs="Times New Roman"/>
                <w:sz w:val="20"/>
                <w:szCs w:val="20"/>
              </w:rPr>
            </w:pPr>
            <w:r w:rsidRPr="004C45BF">
              <w:rPr>
                <w:rFonts w:ascii="Times New Roman" w:hAnsi="Times New Roman" w:cs="Times New Roman"/>
                <w:sz w:val="20"/>
                <w:szCs w:val="20"/>
              </w:rPr>
              <w:t>Дети в возрасте от 6 лет до 7 лет</w:t>
            </w:r>
          </w:p>
        </w:tc>
        <w:tc>
          <w:tcPr>
            <w:tcW w:w="2694" w:type="dxa"/>
          </w:tcPr>
          <w:p w:rsidR="0067275C" w:rsidRPr="004C45BF" w:rsidRDefault="0067275C" w:rsidP="00C63C89">
            <w:pPr>
              <w:ind w:left="360"/>
              <w:rPr>
                <w:rFonts w:ascii="Times New Roman" w:hAnsi="Times New Roman" w:cs="Times New Roman"/>
                <w:sz w:val="20"/>
                <w:szCs w:val="20"/>
              </w:rPr>
            </w:pPr>
          </w:p>
        </w:tc>
        <w:tc>
          <w:tcPr>
            <w:tcW w:w="2800" w:type="dxa"/>
          </w:tcPr>
          <w:p w:rsidR="0067275C" w:rsidRPr="004C45BF" w:rsidRDefault="0067275C" w:rsidP="00C63C89">
            <w:pPr>
              <w:ind w:left="360"/>
              <w:rPr>
                <w:rFonts w:ascii="Times New Roman" w:hAnsi="Times New Roman" w:cs="Times New Roman"/>
                <w:sz w:val="20"/>
                <w:szCs w:val="20"/>
              </w:rPr>
            </w:pPr>
          </w:p>
        </w:tc>
      </w:tr>
    </w:tbl>
    <w:p w:rsidR="0067275C" w:rsidRPr="004C45BF" w:rsidRDefault="0067275C" w:rsidP="0067275C">
      <w:pPr>
        <w:pStyle w:val="a"/>
        <w:numPr>
          <w:ilvl w:val="0"/>
          <w:numId w:val="0"/>
        </w:numPr>
        <w:ind w:left="360"/>
        <w:rPr>
          <w:sz w:val="20"/>
          <w:szCs w:val="20"/>
        </w:rPr>
        <w:sectPr w:rsidR="0067275C" w:rsidRPr="004C45BF" w:rsidSect="00C63C89">
          <w:pgSz w:w="11906" w:h="16838"/>
          <w:pgMar w:top="1134" w:right="850" w:bottom="1134" w:left="1701" w:header="708" w:footer="708" w:gutter="0"/>
          <w:cols w:space="708"/>
          <w:docGrid w:linePitch="360"/>
        </w:sectPr>
      </w:pPr>
    </w:p>
    <w:p w:rsidR="0067275C" w:rsidRPr="004C45BF" w:rsidRDefault="0067275C" w:rsidP="0067275C">
      <w:pPr>
        <w:pStyle w:val="aff7"/>
        <w:ind w:left="360"/>
        <w:rPr>
          <w:sz w:val="20"/>
          <w:szCs w:val="20"/>
        </w:rPr>
      </w:pPr>
      <w:r w:rsidRPr="004C45BF">
        <w:rPr>
          <w:sz w:val="20"/>
          <w:szCs w:val="20"/>
        </w:rPr>
        <w:lastRenderedPageBreak/>
        <w:t>Приложение 12.</w:t>
      </w:r>
    </w:p>
    <w:p w:rsidR="0067275C" w:rsidRPr="004C45BF" w:rsidRDefault="0067275C" w:rsidP="0067275C">
      <w:pPr>
        <w:pStyle w:val="3"/>
        <w:spacing w:line="240" w:lineRule="auto"/>
        <w:ind w:left="360"/>
        <w:rPr>
          <w:sz w:val="20"/>
          <w:szCs w:val="20"/>
        </w:rPr>
      </w:pPr>
      <w:r w:rsidRPr="004C45BF">
        <w:rPr>
          <w:sz w:val="20"/>
          <w:szCs w:val="20"/>
        </w:rPr>
        <w:t>Форма списка детей, направляемых для зачисления в ДОУ</w:t>
      </w:r>
    </w:p>
    <w:p w:rsidR="0067275C" w:rsidRPr="004C45BF" w:rsidRDefault="0067275C" w:rsidP="0067275C">
      <w:pPr>
        <w:rPr>
          <w:rFonts w:ascii="Times New Roman" w:hAnsi="Times New Roman" w:cs="Times New Roman"/>
          <w:sz w:val="20"/>
          <w:szCs w:val="20"/>
        </w:rPr>
      </w:pPr>
    </w:p>
    <w:p w:rsidR="0067275C" w:rsidRPr="004C45BF" w:rsidRDefault="0067275C" w:rsidP="0067275C">
      <w:pPr>
        <w:ind w:left="360"/>
        <w:jc w:val="center"/>
        <w:rPr>
          <w:rFonts w:ascii="Times New Roman" w:hAnsi="Times New Roman" w:cs="Times New Roman"/>
          <w:sz w:val="20"/>
          <w:szCs w:val="20"/>
        </w:rPr>
      </w:pPr>
      <w:r w:rsidRPr="004C45BF">
        <w:rPr>
          <w:rFonts w:ascii="Times New Roman" w:hAnsi="Times New Roman" w:cs="Times New Roman"/>
          <w:sz w:val="20"/>
          <w:szCs w:val="20"/>
        </w:rPr>
        <w:t xml:space="preserve">Список детей, направляемых для зачисления </w:t>
      </w:r>
      <w:proofErr w:type="gramStart"/>
      <w:r w:rsidRPr="004C45BF">
        <w:rPr>
          <w:rFonts w:ascii="Times New Roman" w:hAnsi="Times New Roman" w:cs="Times New Roman"/>
          <w:sz w:val="20"/>
          <w:szCs w:val="20"/>
        </w:rPr>
        <w:t>в</w:t>
      </w:r>
      <w:proofErr w:type="gramEnd"/>
      <w:r w:rsidRPr="004C45BF">
        <w:rPr>
          <w:rFonts w:ascii="Times New Roman" w:hAnsi="Times New Roman" w:cs="Times New Roman"/>
          <w:sz w:val="20"/>
          <w:szCs w:val="20"/>
        </w:rPr>
        <w:t xml:space="preserve"> _________________________</w:t>
      </w:r>
    </w:p>
    <w:p w:rsidR="0067275C" w:rsidRPr="004C45BF" w:rsidRDefault="0067275C" w:rsidP="0067275C">
      <w:pPr>
        <w:ind w:left="6300"/>
        <w:rPr>
          <w:rFonts w:ascii="Times New Roman" w:hAnsi="Times New Roman" w:cs="Times New Roman"/>
          <w:sz w:val="20"/>
          <w:szCs w:val="20"/>
        </w:rPr>
      </w:pPr>
      <w:r w:rsidRPr="004C45BF">
        <w:rPr>
          <w:rFonts w:ascii="Times New Roman" w:hAnsi="Times New Roman" w:cs="Times New Roman"/>
          <w:sz w:val="20"/>
          <w:szCs w:val="20"/>
        </w:rPr>
        <w:t>(наименование ДОУ)</w:t>
      </w:r>
    </w:p>
    <w:p w:rsidR="0067275C" w:rsidRPr="004C45BF" w:rsidRDefault="0067275C" w:rsidP="0067275C">
      <w:pPr>
        <w:rPr>
          <w:rFonts w:ascii="Times New Roman" w:hAnsi="Times New Roman" w:cs="Times New Roman"/>
          <w:sz w:val="20"/>
          <w:szCs w:val="20"/>
        </w:rPr>
      </w:pPr>
    </w:p>
    <w:p w:rsidR="0067275C" w:rsidRPr="004C45BF" w:rsidRDefault="0067275C" w:rsidP="0067275C">
      <w:pPr>
        <w:rPr>
          <w:rFonts w:ascii="Times New Roman" w:eastAsia="Calibri" w:hAnsi="Times New Roman" w:cs="Times New Roman"/>
          <w:sz w:val="20"/>
          <w:szCs w:val="20"/>
        </w:rPr>
      </w:pPr>
    </w:p>
    <w:tbl>
      <w:tblPr>
        <w:tblW w:w="5703"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05"/>
        <w:gridCol w:w="1873"/>
        <w:gridCol w:w="1578"/>
        <w:gridCol w:w="1690"/>
        <w:gridCol w:w="3002"/>
      </w:tblGrid>
      <w:tr w:rsidR="0067275C" w:rsidRPr="004C45BF" w:rsidTr="00CC3B69">
        <w:tc>
          <w:tcPr>
            <w:tcW w:w="260" w:type="pct"/>
            <w:shd w:val="clear" w:color="auto" w:fill="auto"/>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 xml:space="preserve">№ </w:t>
            </w:r>
            <w:proofErr w:type="spellStart"/>
            <w:r w:rsidRPr="004C45BF">
              <w:rPr>
                <w:rFonts w:ascii="Times New Roman" w:eastAsia="Calibri" w:hAnsi="Times New Roman" w:cs="Times New Roman"/>
                <w:sz w:val="20"/>
                <w:szCs w:val="20"/>
              </w:rPr>
              <w:t>пп</w:t>
            </w:r>
            <w:proofErr w:type="spellEnd"/>
          </w:p>
        </w:tc>
        <w:tc>
          <w:tcPr>
            <w:tcW w:w="1010" w:type="pct"/>
            <w:shd w:val="clear" w:color="auto" w:fill="auto"/>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Фамилия, имя, отчество ребенка</w:t>
            </w:r>
          </w:p>
        </w:tc>
        <w:tc>
          <w:tcPr>
            <w:tcW w:w="858" w:type="pct"/>
            <w:shd w:val="clear" w:color="auto" w:fill="auto"/>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Номер направления</w:t>
            </w:r>
          </w:p>
        </w:tc>
        <w:tc>
          <w:tcPr>
            <w:tcW w:w="723" w:type="pct"/>
            <w:shd w:val="clear" w:color="auto" w:fill="auto"/>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Дата рождения ребенка</w:t>
            </w:r>
          </w:p>
        </w:tc>
        <w:tc>
          <w:tcPr>
            <w:tcW w:w="774" w:type="pct"/>
            <w:shd w:val="clear" w:color="auto" w:fill="auto"/>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Домашний адрес ребенка</w:t>
            </w:r>
          </w:p>
        </w:tc>
        <w:tc>
          <w:tcPr>
            <w:tcW w:w="1375" w:type="pct"/>
          </w:tcPr>
          <w:p w:rsidR="0067275C" w:rsidRPr="004C45BF" w:rsidRDefault="0067275C" w:rsidP="009F53FF">
            <w:pPr>
              <w:rPr>
                <w:rFonts w:ascii="Times New Roman" w:eastAsia="Calibri" w:hAnsi="Times New Roman" w:cs="Times New Roman"/>
                <w:sz w:val="20"/>
                <w:szCs w:val="20"/>
              </w:rPr>
            </w:pPr>
            <w:r w:rsidRPr="004C45BF">
              <w:rPr>
                <w:rFonts w:ascii="Times New Roman" w:eastAsia="Calibri" w:hAnsi="Times New Roman" w:cs="Times New Roman"/>
                <w:sz w:val="20"/>
                <w:szCs w:val="20"/>
              </w:rPr>
              <w:t>Зачисляется постоянно/временно (указать срок временного зачисления)</w:t>
            </w:r>
          </w:p>
        </w:tc>
      </w:tr>
      <w:tr w:rsidR="0067275C" w:rsidRPr="004C45BF" w:rsidTr="00CC3B69">
        <w:tc>
          <w:tcPr>
            <w:tcW w:w="26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01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858"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23"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74"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375" w:type="pct"/>
          </w:tcPr>
          <w:p w:rsidR="0067275C" w:rsidRPr="004C45BF" w:rsidRDefault="0067275C" w:rsidP="00C63C89">
            <w:pPr>
              <w:ind w:left="360"/>
              <w:rPr>
                <w:rFonts w:ascii="Times New Roman" w:eastAsia="Calibri" w:hAnsi="Times New Roman" w:cs="Times New Roman"/>
                <w:i/>
                <w:sz w:val="20"/>
                <w:szCs w:val="20"/>
              </w:rPr>
            </w:pPr>
          </w:p>
        </w:tc>
      </w:tr>
      <w:tr w:rsidR="0067275C" w:rsidRPr="004C45BF" w:rsidTr="00CC3B69">
        <w:tc>
          <w:tcPr>
            <w:tcW w:w="26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01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858"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23"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74"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375" w:type="pct"/>
          </w:tcPr>
          <w:p w:rsidR="0067275C" w:rsidRPr="004C45BF" w:rsidRDefault="0067275C" w:rsidP="00C63C89">
            <w:pPr>
              <w:ind w:left="360"/>
              <w:rPr>
                <w:rFonts w:ascii="Times New Roman" w:eastAsia="Calibri" w:hAnsi="Times New Roman" w:cs="Times New Roman"/>
                <w:i/>
                <w:sz w:val="20"/>
                <w:szCs w:val="20"/>
              </w:rPr>
            </w:pPr>
          </w:p>
        </w:tc>
      </w:tr>
      <w:tr w:rsidR="0067275C" w:rsidRPr="004C45BF" w:rsidTr="00CC3B69">
        <w:tc>
          <w:tcPr>
            <w:tcW w:w="26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01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858"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23"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74"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375" w:type="pct"/>
          </w:tcPr>
          <w:p w:rsidR="0067275C" w:rsidRPr="004C45BF" w:rsidRDefault="0067275C" w:rsidP="00C63C89">
            <w:pPr>
              <w:ind w:left="360"/>
              <w:rPr>
                <w:rFonts w:ascii="Times New Roman" w:eastAsia="Calibri" w:hAnsi="Times New Roman" w:cs="Times New Roman"/>
                <w:i/>
                <w:sz w:val="20"/>
                <w:szCs w:val="20"/>
              </w:rPr>
            </w:pPr>
          </w:p>
        </w:tc>
      </w:tr>
      <w:tr w:rsidR="0067275C" w:rsidRPr="004C45BF" w:rsidTr="00CC3B69">
        <w:tc>
          <w:tcPr>
            <w:tcW w:w="26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01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858"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23"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74"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375" w:type="pct"/>
          </w:tcPr>
          <w:p w:rsidR="0067275C" w:rsidRPr="004C45BF" w:rsidRDefault="0067275C" w:rsidP="00C63C89">
            <w:pPr>
              <w:ind w:left="360"/>
              <w:rPr>
                <w:rFonts w:ascii="Times New Roman" w:eastAsia="Calibri" w:hAnsi="Times New Roman" w:cs="Times New Roman"/>
                <w:i/>
                <w:sz w:val="20"/>
                <w:szCs w:val="20"/>
              </w:rPr>
            </w:pPr>
          </w:p>
        </w:tc>
      </w:tr>
      <w:tr w:rsidR="0067275C" w:rsidRPr="004C45BF" w:rsidTr="00CC3B69">
        <w:tc>
          <w:tcPr>
            <w:tcW w:w="26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010"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858"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23"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774" w:type="pct"/>
            <w:shd w:val="clear" w:color="auto" w:fill="auto"/>
          </w:tcPr>
          <w:p w:rsidR="0067275C" w:rsidRPr="004C45BF" w:rsidRDefault="0067275C" w:rsidP="00C63C89">
            <w:pPr>
              <w:ind w:left="360"/>
              <w:rPr>
                <w:rFonts w:ascii="Times New Roman" w:eastAsia="Calibri" w:hAnsi="Times New Roman" w:cs="Times New Roman"/>
                <w:i/>
                <w:sz w:val="20"/>
                <w:szCs w:val="20"/>
              </w:rPr>
            </w:pPr>
          </w:p>
        </w:tc>
        <w:tc>
          <w:tcPr>
            <w:tcW w:w="1375" w:type="pct"/>
          </w:tcPr>
          <w:p w:rsidR="0067275C" w:rsidRPr="004C45BF" w:rsidRDefault="0067275C" w:rsidP="00C63C89">
            <w:pPr>
              <w:ind w:left="360"/>
              <w:rPr>
                <w:rFonts w:ascii="Times New Roman" w:eastAsia="Calibri" w:hAnsi="Times New Roman" w:cs="Times New Roman"/>
                <w:i/>
                <w:sz w:val="20"/>
                <w:szCs w:val="20"/>
              </w:rPr>
            </w:pPr>
          </w:p>
        </w:tc>
      </w:tr>
    </w:tbl>
    <w:p w:rsidR="0067275C" w:rsidRPr="004C45BF" w:rsidRDefault="0067275C" w:rsidP="0067275C">
      <w:pPr>
        <w:rPr>
          <w:rFonts w:ascii="Times New Roman" w:eastAsia="Calibri" w:hAnsi="Times New Roman" w:cs="Times New Roman"/>
          <w:sz w:val="20"/>
          <w:szCs w:val="20"/>
        </w:rPr>
      </w:pPr>
    </w:p>
    <w:p w:rsidR="0067275C" w:rsidRPr="004C45BF" w:rsidRDefault="0067275C" w:rsidP="0067275C">
      <w:pPr>
        <w:rPr>
          <w:rFonts w:ascii="Times New Roman" w:eastAsia="Calibri" w:hAnsi="Times New Roman" w:cs="Times New Roman"/>
          <w:sz w:val="20"/>
          <w:szCs w:val="20"/>
        </w:rPr>
      </w:pPr>
    </w:p>
    <w:p w:rsidR="0067275C" w:rsidRPr="004C45BF" w:rsidRDefault="0067275C" w:rsidP="0067275C">
      <w:pPr>
        <w:pStyle w:val="aff7"/>
        <w:ind w:left="360"/>
        <w:rPr>
          <w:sz w:val="20"/>
          <w:szCs w:val="20"/>
        </w:rPr>
      </w:pPr>
      <w:r w:rsidRPr="004C45BF">
        <w:rPr>
          <w:sz w:val="20"/>
          <w:szCs w:val="20"/>
        </w:rPr>
        <w:lastRenderedPageBreak/>
        <w:t>Приложение 13.</w:t>
      </w:r>
    </w:p>
    <w:p w:rsidR="0067275C" w:rsidRPr="004C45BF" w:rsidRDefault="0067275C" w:rsidP="0067275C">
      <w:pPr>
        <w:pStyle w:val="3"/>
        <w:ind w:left="360"/>
        <w:rPr>
          <w:sz w:val="20"/>
          <w:szCs w:val="20"/>
        </w:rPr>
      </w:pPr>
      <w:r w:rsidRPr="004C45BF">
        <w:rPr>
          <w:sz w:val="20"/>
          <w:szCs w:val="20"/>
        </w:rPr>
        <w:t>Форма направления для зачисления в ДОУ</w:t>
      </w:r>
    </w:p>
    <w:p w:rsidR="0067275C" w:rsidRPr="004C45BF" w:rsidRDefault="0067275C" w:rsidP="0067275C">
      <w:pPr>
        <w:rPr>
          <w:rFonts w:ascii="Times New Roman" w:hAnsi="Times New Roman" w:cs="Times New Roman"/>
          <w:sz w:val="20"/>
          <w:szCs w:val="20"/>
        </w:rPr>
      </w:pPr>
    </w:p>
    <w:p w:rsidR="0067275C" w:rsidRPr="004C45BF" w:rsidRDefault="008A035E" w:rsidP="0067275C">
      <w:pPr>
        <w:ind w:left="4820"/>
        <w:jc w:val="center"/>
        <w:rPr>
          <w:rFonts w:ascii="Times New Roman" w:hAnsi="Times New Roman" w:cs="Times New Roman"/>
          <w:sz w:val="20"/>
          <w:szCs w:val="20"/>
          <w:u w:val="single"/>
        </w:rPr>
      </w:pPr>
      <w:r w:rsidRPr="004C45BF">
        <w:rPr>
          <w:rFonts w:ascii="Times New Roman" w:hAnsi="Times New Roman" w:cs="Times New Roman"/>
          <w:sz w:val="20"/>
          <w:szCs w:val="20"/>
          <w:u w:val="single"/>
        </w:rPr>
        <w:t>Управление образования администрации</w:t>
      </w:r>
    </w:p>
    <w:p w:rsidR="008A035E" w:rsidRPr="004C45BF" w:rsidRDefault="008A035E" w:rsidP="0067275C">
      <w:pPr>
        <w:ind w:left="4820"/>
        <w:jc w:val="center"/>
        <w:rPr>
          <w:rFonts w:ascii="Times New Roman" w:hAnsi="Times New Roman" w:cs="Times New Roman"/>
          <w:sz w:val="20"/>
          <w:szCs w:val="20"/>
          <w:u w:val="single"/>
        </w:rPr>
      </w:pPr>
      <w:r w:rsidRPr="004C45BF">
        <w:rPr>
          <w:rFonts w:ascii="Times New Roman" w:hAnsi="Times New Roman" w:cs="Times New Roman"/>
          <w:sz w:val="20"/>
          <w:szCs w:val="20"/>
          <w:u w:val="single"/>
        </w:rPr>
        <w:t>Каа-Хемского района Республики Тыва</w:t>
      </w:r>
    </w:p>
    <w:p w:rsidR="0067275C" w:rsidRPr="004C45BF" w:rsidRDefault="0067275C" w:rsidP="0067275C">
      <w:pPr>
        <w:rPr>
          <w:rFonts w:ascii="Times New Roman" w:hAnsi="Times New Roman" w:cs="Times New Roman"/>
          <w:sz w:val="20"/>
          <w:szCs w:val="20"/>
        </w:rPr>
      </w:pPr>
    </w:p>
    <w:p w:rsidR="0067275C" w:rsidRPr="004C45BF" w:rsidRDefault="0067275C" w:rsidP="0067275C">
      <w:pPr>
        <w:rPr>
          <w:rFonts w:ascii="Times New Roman" w:hAnsi="Times New Roman" w:cs="Times New Roman"/>
          <w:sz w:val="20"/>
          <w:szCs w:val="20"/>
        </w:rPr>
      </w:pPr>
    </w:p>
    <w:p w:rsidR="0067275C" w:rsidRPr="004C45BF" w:rsidRDefault="0067275C" w:rsidP="0067275C">
      <w:pPr>
        <w:ind w:left="360"/>
        <w:jc w:val="center"/>
        <w:rPr>
          <w:rFonts w:ascii="Times New Roman" w:hAnsi="Times New Roman" w:cs="Times New Roman"/>
          <w:sz w:val="20"/>
          <w:szCs w:val="20"/>
        </w:rPr>
      </w:pPr>
      <w:r w:rsidRPr="004C45BF">
        <w:rPr>
          <w:rFonts w:ascii="Times New Roman" w:hAnsi="Times New Roman" w:cs="Times New Roman"/>
          <w:sz w:val="20"/>
          <w:szCs w:val="20"/>
        </w:rPr>
        <w:t xml:space="preserve">Направление </w:t>
      </w:r>
      <w:r w:rsidR="008A035E" w:rsidRPr="004C45BF">
        <w:rPr>
          <w:rFonts w:ascii="Times New Roman" w:hAnsi="Times New Roman" w:cs="Times New Roman"/>
          <w:sz w:val="20"/>
          <w:szCs w:val="20"/>
        </w:rPr>
        <w:t>№</w:t>
      </w:r>
      <w:r w:rsidRPr="004C45BF">
        <w:rPr>
          <w:rFonts w:ascii="Times New Roman" w:hAnsi="Times New Roman" w:cs="Times New Roman"/>
          <w:sz w:val="20"/>
          <w:szCs w:val="20"/>
        </w:rPr>
        <w:t>________</w:t>
      </w:r>
    </w:p>
    <w:p w:rsidR="0067275C" w:rsidRPr="004C45BF" w:rsidRDefault="0067275C" w:rsidP="0067275C">
      <w:pPr>
        <w:ind w:left="360"/>
        <w:jc w:val="center"/>
        <w:rPr>
          <w:rFonts w:ascii="Times New Roman" w:hAnsi="Times New Roman" w:cs="Times New Roman"/>
          <w:sz w:val="20"/>
          <w:szCs w:val="20"/>
        </w:rPr>
      </w:pPr>
      <w:r w:rsidRPr="004C45BF">
        <w:rPr>
          <w:rFonts w:ascii="Times New Roman" w:hAnsi="Times New Roman" w:cs="Times New Roman"/>
          <w:sz w:val="20"/>
          <w:szCs w:val="20"/>
        </w:rPr>
        <w:t>для зачисления в дошкольное образовательное учреждение</w:t>
      </w:r>
    </w:p>
    <w:p w:rsidR="0067275C" w:rsidRPr="004C45BF" w:rsidRDefault="0067275C" w:rsidP="0067275C">
      <w:pPr>
        <w:jc w:val="center"/>
        <w:rPr>
          <w:rFonts w:ascii="Times New Roman" w:hAnsi="Times New Roman" w:cs="Times New Roman"/>
          <w:sz w:val="20"/>
          <w:szCs w:val="20"/>
        </w:rPr>
      </w:pPr>
    </w:p>
    <w:p w:rsidR="0067275C" w:rsidRPr="004C45BF" w:rsidRDefault="008A035E" w:rsidP="0067275C">
      <w:pPr>
        <w:rPr>
          <w:rFonts w:ascii="Times New Roman" w:hAnsi="Times New Roman" w:cs="Times New Roman"/>
          <w:sz w:val="20"/>
          <w:szCs w:val="20"/>
        </w:rPr>
      </w:pPr>
      <w:r w:rsidRPr="004C45BF">
        <w:rPr>
          <w:rFonts w:ascii="Times New Roman" w:hAnsi="Times New Roman" w:cs="Times New Roman"/>
          <w:sz w:val="20"/>
          <w:szCs w:val="20"/>
        </w:rPr>
        <w:t>Управление образования администрации Каа-Хемского района</w:t>
      </w:r>
      <w:r w:rsidR="0067275C" w:rsidRPr="004C45BF">
        <w:rPr>
          <w:rFonts w:ascii="Times New Roman" w:hAnsi="Times New Roman" w:cs="Times New Roman"/>
          <w:sz w:val="20"/>
          <w:szCs w:val="20"/>
        </w:rPr>
        <w:t xml:space="preserve"> </w:t>
      </w:r>
      <w:r w:rsidR="0067275C" w:rsidRPr="004C45BF">
        <w:rPr>
          <w:rFonts w:ascii="Times New Roman" w:hAnsi="Times New Roman" w:cs="Times New Roman"/>
          <w:i/>
          <w:spacing w:val="24"/>
          <w:sz w:val="20"/>
          <w:szCs w:val="20"/>
        </w:rPr>
        <w:t>[наименование муниципального образования]</w:t>
      </w:r>
      <w:r w:rsidR="0067275C" w:rsidRPr="004C45BF">
        <w:rPr>
          <w:rFonts w:ascii="Times New Roman" w:hAnsi="Times New Roman" w:cs="Times New Roman"/>
          <w:sz w:val="20"/>
          <w:szCs w:val="20"/>
        </w:rPr>
        <w:t xml:space="preserve"> направляет </w:t>
      </w:r>
      <w:proofErr w:type="gramStart"/>
      <w:r w:rsidR="0067275C" w:rsidRPr="004C45BF">
        <w:rPr>
          <w:rFonts w:ascii="Times New Roman" w:hAnsi="Times New Roman" w:cs="Times New Roman"/>
          <w:sz w:val="20"/>
          <w:szCs w:val="20"/>
        </w:rPr>
        <w:t>в</w:t>
      </w:r>
      <w:proofErr w:type="gramEnd"/>
      <w:r w:rsidR="0067275C" w:rsidRPr="004C45BF">
        <w:rPr>
          <w:rFonts w:ascii="Times New Roman" w:hAnsi="Times New Roman" w:cs="Times New Roman"/>
          <w:sz w:val="20"/>
          <w:szCs w:val="20"/>
        </w:rPr>
        <w:t xml:space="preserve"> </w:t>
      </w:r>
      <w:r w:rsidRPr="004C45BF">
        <w:rPr>
          <w:rFonts w:ascii="Times New Roman" w:hAnsi="Times New Roman" w:cs="Times New Roman"/>
          <w:sz w:val="20"/>
          <w:szCs w:val="20"/>
        </w:rPr>
        <w:t>_______________________________</w:t>
      </w:r>
    </w:p>
    <w:p w:rsidR="008A035E" w:rsidRPr="004C45BF" w:rsidRDefault="008A035E" w:rsidP="0067275C">
      <w:pPr>
        <w:rPr>
          <w:rFonts w:ascii="Times New Roman" w:hAnsi="Times New Roman" w:cs="Times New Roman"/>
          <w:sz w:val="20"/>
          <w:szCs w:val="20"/>
        </w:rPr>
      </w:pPr>
      <w:r w:rsidRPr="004C45BF">
        <w:rPr>
          <w:rFonts w:ascii="Times New Roman" w:hAnsi="Times New Roman" w:cs="Times New Roman"/>
          <w:sz w:val="20"/>
          <w:szCs w:val="20"/>
        </w:rPr>
        <w:t>__________________________________________________________________________,</w:t>
      </w:r>
    </w:p>
    <w:p w:rsidR="0067275C" w:rsidRPr="004C45BF" w:rsidRDefault="0067275C" w:rsidP="0067275C">
      <w:pPr>
        <w:spacing w:line="360" w:lineRule="auto"/>
        <w:ind w:left="360"/>
        <w:jc w:val="center"/>
        <w:rPr>
          <w:rFonts w:ascii="Times New Roman" w:hAnsi="Times New Roman" w:cs="Times New Roman"/>
          <w:sz w:val="20"/>
          <w:szCs w:val="20"/>
        </w:rPr>
      </w:pPr>
      <w:r w:rsidRPr="004C45BF">
        <w:rPr>
          <w:rFonts w:ascii="Times New Roman" w:hAnsi="Times New Roman" w:cs="Times New Roman"/>
          <w:sz w:val="20"/>
          <w:szCs w:val="20"/>
        </w:rPr>
        <w:t>(наименование ДОУ)</w:t>
      </w:r>
    </w:p>
    <w:p w:rsidR="0067275C" w:rsidRPr="004C45BF" w:rsidRDefault="0067275C" w:rsidP="008A035E">
      <w:pPr>
        <w:spacing w:line="360" w:lineRule="auto"/>
        <w:rPr>
          <w:rFonts w:ascii="Times New Roman" w:hAnsi="Times New Roman" w:cs="Times New Roman"/>
          <w:sz w:val="20"/>
          <w:szCs w:val="20"/>
        </w:rPr>
      </w:pPr>
      <w:proofErr w:type="gramStart"/>
      <w:r w:rsidRPr="004C45BF">
        <w:rPr>
          <w:rFonts w:ascii="Times New Roman" w:hAnsi="Times New Roman" w:cs="Times New Roman"/>
          <w:sz w:val="20"/>
          <w:szCs w:val="20"/>
        </w:rPr>
        <w:t>расположенное</w:t>
      </w:r>
      <w:proofErr w:type="gramEnd"/>
      <w:r w:rsidRPr="004C45BF">
        <w:rPr>
          <w:rFonts w:ascii="Times New Roman" w:hAnsi="Times New Roman" w:cs="Times New Roman"/>
          <w:sz w:val="20"/>
          <w:szCs w:val="20"/>
        </w:rPr>
        <w:t xml:space="preserve"> по адресу: </w:t>
      </w:r>
      <w:r w:rsidR="008A035E" w:rsidRPr="004C45BF">
        <w:rPr>
          <w:rFonts w:ascii="Times New Roman" w:hAnsi="Times New Roman" w:cs="Times New Roman"/>
          <w:sz w:val="20"/>
          <w:szCs w:val="20"/>
        </w:rPr>
        <w:t>_________________</w:t>
      </w:r>
      <w:r w:rsidRPr="004C45BF">
        <w:rPr>
          <w:rFonts w:ascii="Times New Roman" w:hAnsi="Times New Roman" w:cs="Times New Roman"/>
          <w:sz w:val="20"/>
          <w:szCs w:val="20"/>
        </w:rPr>
        <w:t>___________________________________,</w:t>
      </w:r>
    </w:p>
    <w:p w:rsidR="008A035E" w:rsidRPr="004C45BF" w:rsidRDefault="0067275C" w:rsidP="008A035E">
      <w:pPr>
        <w:spacing w:line="360" w:lineRule="auto"/>
        <w:rPr>
          <w:rFonts w:ascii="Times New Roman" w:hAnsi="Times New Roman" w:cs="Times New Roman"/>
          <w:sz w:val="20"/>
          <w:szCs w:val="20"/>
        </w:rPr>
      </w:pPr>
      <w:r w:rsidRPr="004C45BF">
        <w:rPr>
          <w:rFonts w:ascii="Times New Roman" w:hAnsi="Times New Roman" w:cs="Times New Roman"/>
          <w:sz w:val="20"/>
          <w:szCs w:val="20"/>
        </w:rPr>
        <w:t>Фамилия, имя, отчест</w:t>
      </w:r>
      <w:r w:rsidR="008A035E" w:rsidRPr="004C45BF">
        <w:rPr>
          <w:rFonts w:ascii="Times New Roman" w:hAnsi="Times New Roman" w:cs="Times New Roman"/>
          <w:sz w:val="20"/>
          <w:szCs w:val="20"/>
        </w:rPr>
        <w:t>во ребенка</w:t>
      </w:r>
      <w:r w:rsidRPr="004C45BF">
        <w:rPr>
          <w:rFonts w:ascii="Times New Roman" w:hAnsi="Times New Roman" w:cs="Times New Roman"/>
          <w:sz w:val="20"/>
          <w:szCs w:val="20"/>
        </w:rPr>
        <w:t>______________</w:t>
      </w:r>
      <w:r w:rsidR="008A035E" w:rsidRPr="004C45BF">
        <w:rPr>
          <w:rFonts w:ascii="Times New Roman" w:hAnsi="Times New Roman" w:cs="Times New Roman"/>
          <w:sz w:val="20"/>
          <w:szCs w:val="20"/>
        </w:rPr>
        <w:t>__</w:t>
      </w:r>
      <w:r w:rsidRPr="004C45BF">
        <w:rPr>
          <w:rFonts w:ascii="Times New Roman" w:hAnsi="Times New Roman" w:cs="Times New Roman"/>
          <w:sz w:val="20"/>
          <w:szCs w:val="20"/>
        </w:rPr>
        <w:t>_________</w:t>
      </w:r>
      <w:r w:rsidR="008A035E" w:rsidRPr="004C45BF">
        <w:rPr>
          <w:rFonts w:ascii="Times New Roman" w:hAnsi="Times New Roman" w:cs="Times New Roman"/>
          <w:sz w:val="20"/>
          <w:szCs w:val="20"/>
        </w:rPr>
        <w:t>________________________</w:t>
      </w:r>
    </w:p>
    <w:p w:rsidR="0067275C" w:rsidRPr="004C45BF" w:rsidRDefault="008A035E" w:rsidP="008A035E">
      <w:pPr>
        <w:spacing w:line="360" w:lineRule="auto"/>
        <w:rPr>
          <w:rFonts w:ascii="Times New Roman" w:hAnsi="Times New Roman" w:cs="Times New Roman"/>
          <w:sz w:val="20"/>
          <w:szCs w:val="20"/>
        </w:rPr>
      </w:pPr>
      <w:r w:rsidRPr="004C45BF">
        <w:rPr>
          <w:rFonts w:ascii="Times New Roman" w:hAnsi="Times New Roman" w:cs="Times New Roman"/>
          <w:sz w:val="20"/>
          <w:szCs w:val="20"/>
        </w:rPr>
        <w:t>____________________________________________________________________________</w:t>
      </w:r>
      <w:r w:rsidR="0067275C" w:rsidRPr="004C45BF">
        <w:rPr>
          <w:rFonts w:ascii="Times New Roman" w:hAnsi="Times New Roman" w:cs="Times New Roman"/>
          <w:sz w:val="20"/>
          <w:szCs w:val="20"/>
        </w:rPr>
        <w:t>_</w:t>
      </w:r>
    </w:p>
    <w:p w:rsidR="0067275C" w:rsidRPr="004C45BF" w:rsidRDefault="0067275C" w:rsidP="008A035E">
      <w:pPr>
        <w:spacing w:line="360" w:lineRule="auto"/>
        <w:rPr>
          <w:rFonts w:ascii="Times New Roman" w:hAnsi="Times New Roman" w:cs="Times New Roman"/>
          <w:sz w:val="20"/>
          <w:szCs w:val="20"/>
        </w:rPr>
      </w:pPr>
      <w:r w:rsidRPr="004C45BF">
        <w:rPr>
          <w:rFonts w:ascii="Times New Roman" w:hAnsi="Times New Roman" w:cs="Times New Roman"/>
          <w:sz w:val="20"/>
          <w:szCs w:val="20"/>
        </w:rPr>
        <w:t>Дата рождения</w:t>
      </w:r>
      <w:r w:rsidR="008A035E" w:rsidRPr="004C45BF">
        <w:rPr>
          <w:rFonts w:ascii="Times New Roman" w:hAnsi="Times New Roman" w:cs="Times New Roman"/>
          <w:sz w:val="20"/>
          <w:szCs w:val="20"/>
        </w:rPr>
        <w:t xml:space="preserve">  ____________</w:t>
      </w:r>
      <w:r w:rsidRPr="004C45BF">
        <w:rPr>
          <w:rFonts w:ascii="Times New Roman" w:hAnsi="Times New Roman" w:cs="Times New Roman"/>
          <w:sz w:val="20"/>
          <w:szCs w:val="20"/>
        </w:rPr>
        <w:t>___________________________________________________</w:t>
      </w:r>
    </w:p>
    <w:p w:rsidR="0067275C" w:rsidRPr="004C45BF" w:rsidRDefault="0067275C" w:rsidP="008A035E">
      <w:pPr>
        <w:spacing w:line="360" w:lineRule="auto"/>
        <w:rPr>
          <w:rFonts w:ascii="Times New Roman" w:hAnsi="Times New Roman" w:cs="Times New Roman"/>
          <w:sz w:val="20"/>
          <w:szCs w:val="20"/>
        </w:rPr>
      </w:pPr>
      <w:r w:rsidRPr="004C45BF">
        <w:rPr>
          <w:rFonts w:ascii="Times New Roman" w:hAnsi="Times New Roman" w:cs="Times New Roman"/>
          <w:sz w:val="20"/>
          <w:szCs w:val="20"/>
        </w:rPr>
        <w:t xml:space="preserve">Домашний адрес ребенка </w:t>
      </w:r>
      <w:r w:rsidR="008A035E" w:rsidRPr="004C45BF">
        <w:rPr>
          <w:rFonts w:ascii="Times New Roman" w:hAnsi="Times New Roman" w:cs="Times New Roman"/>
          <w:sz w:val="20"/>
          <w:szCs w:val="20"/>
        </w:rPr>
        <w:t xml:space="preserve"> _________</w:t>
      </w:r>
      <w:r w:rsidRPr="004C45BF">
        <w:rPr>
          <w:rFonts w:ascii="Times New Roman" w:hAnsi="Times New Roman" w:cs="Times New Roman"/>
          <w:sz w:val="20"/>
          <w:szCs w:val="20"/>
        </w:rPr>
        <w:t>______________________________________________</w:t>
      </w:r>
    </w:p>
    <w:p w:rsidR="0067275C" w:rsidRPr="004C45BF" w:rsidRDefault="0067275C" w:rsidP="008A035E">
      <w:pPr>
        <w:spacing w:line="360" w:lineRule="auto"/>
        <w:rPr>
          <w:rFonts w:ascii="Times New Roman" w:hAnsi="Times New Roman" w:cs="Times New Roman"/>
          <w:sz w:val="20"/>
          <w:szCs w:val="20"/>
        </w:rPr>
      </w:pPr>
      <w:r w:rsidRPr="004C45BF">
        <w:rPr>
          <w:rFonts w:ascii="Times New Roman" w:hAnsi="Times New Roman" w:cs="Times New Roman"/>
          <w:sz w:val="20"/>
          <w:szCs w:val="20"/>
        </w:rPr>
        <w:t>Направление выдано «____» ________________ 20 ____ г.</w:t>
      </w:r>
    </w:p>
    <w:p w:rsidR="0067275C" w:rsidRPr="004C45BF" w:rsidRDefault="0067275C" w:rsidP="0067275C">
      <w:pPr>
        <w:spacing w:line="360" w:lineRule="auto"/>
        <w:ind w:firstLine="360"/>
        <w:rPr>
          <w:rFonts w:ascii="Times New Roman" w:hAnsi="Times New Roman" w:cs="Times New Roman"/>
          <w:sz w:val="20"/>
          <w:szCs w:val="20"/>
        </w:rPr>
      </w:pPr>
      <w:r w:rsidRPr="004C45BF">
        <w:rPr>
          <w:rFonts w:ascii="Times New Roman" w:hAnsi="Times New Roman" w:cs="Times New Roman"/>
          <w:sz w:val="20"/>
          <w:szCs w:val="20"/>
        </w:rPr>
        <w:t>____________________________________     ___________________________________/</w:t>
      </w:r>
    </w:p>
    <w:p w:rsidR="008A035E" w:rsidRPr="004C45BF" w:rsidRDefault="008A035E" w:rsidP="0067275C">
      <w:pPr>
        <w:ind w:firstLine="360"/>
        <w:rPr>
          <w:rFonts w:ascii="Times New Roman" w:hAnsi="Times New Roman" w:cs="Times New Roman"/>
          <w:sz w:val="20"/>
          <w:szCs w:val="20"/>
        </w:rPr>
      </w:pPr>
      <w:r w:rsidRPr="004C45BF">
        <w:rPr>
          <w:rFonts w:ascii="Times New Roman" w:hAnsi="Times New Roman" w:cs="Times New Roman"/>
          <w:sz w:val="20"/>
          <w:szCs w:val="20"/>
        </w:rPr>
        <w:t>П</w:t>
      </w:r>
      <w:r w:rsidR="0067275C" w:rsidRPr="004C45BF">
        <w:rPr>
          <w:rFonts w:ascii="Times New Roman" w:hAnsi="Times New Roman" w:cs="Times New Roman"/>
          <w:sz w:val="20"/>
          <w:szCs w:val="20"/>
        </w:rPr>
        <w:t xml:space="preserve">одпись руководителя </w:t>
      </w:r>
      <w:r w:rsidRPr="004C45BF">
        <w:rPr>
          <w:rFonts w:ascii="Times New Roman" w:hAnsi="Times New Roman" w:cs="Times New Roman"/>
          <w:sz w:val="20"/>
          <w:szCs w:val="20"/>
        </w:rPr>
        <w:t>(или ответственного)</w:t>
      </w:r>
    </w:p>
    <w:p w:rsidR="0067275C" w:rsidRPr="004C45BF" w:rsidRDefault="0067275C" w:rsidP="0067275C">
      <w:pPr>
        <w:ind w:firstLine="360"/>
        <w:rPr>
          <w:rFonts w:ascii="Times New Roman" w:hAnsi="Times New Roman" w:cs="Times New Roman"/>
          <w:sz w:val="20"/>
          <w:szCs w:val="20"/>
        </w:rPr>
      </w:pPr>
      <w:r w:rsidRPr="004C45BF">
        <w:rPr>
          <w:rFonts w:ascii="Times New Roman" w:hAnsi="Times New Roman" w:cs="Times New Roman"/>
          <w:sz w:val="20"/>
          <w:szCs w:val="20"/>
        </w:rPr>
        <w:t xml:space="preserve">Уполномоченного органа            </w:t>
      </w:r>
      <w:r w:rsidR="008A035E" w:rsidRPr="004C45BF">
        <w:rPr>
          <w:rFonts w:ascii="Times New Roman" w:hAnsi="Times New Roman" w:cs="Times New Roman"/>
          <w:sz w:val="20"/>
          <w:szCs w:val="20"/>
        </w:rPr>
        <w:t xml:space="preserve">                                      </w:t>
      </w:r>
      <w:r w:rsidRPr="004C45BF">
        <w:rPr>
          <w:rFonts w:ascii="Times New Roman" w:hAnsi="Times New Roman" w:cs="Times New Roman"/>
          <w:sz w:val="20"/>
          <w:szCs w:val="20"/>
        </w:rPr>
        <w:t xml:space="preserve">  </w:t>
      </w:r>
      <w:r w:rsidR="008A035E" w:rsidRPr="004C45BF">
        <w:rPr>
          <w:rFonts w:ascii="Times New Roman" w:hAnsi="Times New Roman" w:cs="Times New Roman"/>
          <w:sz w:val="20"/>
          <w:szCs w:val="20"/>
        </w:rPr>
        <w:t>_____________________</w:t>
      </w:r>
    </w:p>
    <w:p w:rsidR="0067275C" w:rsidRPr="004C45BF" w:rsidRDefault="0067275C" w:rsidP="0067275C">
      <w:pPr>
        <w:ind w:left="360"/>
        <w:rPr>
          <w:rFonts w:ascii="Times New Roman" w:hAnsi="Times New Roman" w:cs="Times New Roman"/>
          <w:sz w:val="20"/>
          <w:szCs w:val="20"/>
        </w:rPr>
      </w:pPr>
      <w:r w:rsidRPr="004C45BF">
        <w:rPr>
          <w:rFonts w:ascii="Times New Roman" w:hAnsi="Times New Roman" w:cs="Times New Roman"/>
          <w:sz w:val="20"/>
          <w:szCs w:val="20"/>
        </w:rPr>
        <w:t>М.П.</w:t>
      </w:r>
    </w:p>
    <w:p w:rsidR="0067275C" w:rsidRPr="004C45BF" w:rsidRDefault="008A035E" w:rsidP="0067275C">
      <w:pPr>
        <w:spacing w:line="360" w:lineRule="auto"/>
        <w:ind w:left="360"/>
        <w:rPr>
          <w:rFonts w:ascii="Times New Roman" w:hAnsi="Times New Roman" w:cs="Times New Roman"/>
          <w:sz w:val="20"/>
          <w:szCs w:val="20"/>
        </w:rPr>
      </w:pPr>
      <w:r w:rsidRPr="004C45BF">
        <w:rPr>
          <w:rFonts w:ascii="Times New Roman" w:hAnsi="Times New Roman" w:cs="Times New Roman"/>
          <w:sz w:val="20"/>
          <w:szCs w:val="20"/>
        </w:rPr>
        <w:t>Т</w:t>
      </w:r>
      <w:r w:rsidR="0067275C" w:rsidRPr="004C45BF">
        <w:rPr>
          <w:rFonts w:ascii="Times New Roman" w:hAnsi="Times New Roman" w:cs="Times New Roman"/>
          <w:sz w:val="20"/>
          <w:szCs w:val="20"/>
        </w:rPr>
        <w:t xml:space="preserve">елефон для справок </w:t>
      </w:r>
      <w:r w:rsidR="0067275C" w:rsidRPr="004C45BF">
        <w:rPr>
          <w:rFonts w:ascii="Times New Roman" w:hAnsi="Times New Roman" w:cs="Times New Roman"/>
          <w:i/>
          <w:spacing w:val="24"/>
          <w:sz w:val="20"/>
          <w:szCs w:val="20"/>
        </w:rPr>
        <w:t>Уп</w:t>
      </w:r>
      <w:r w:rsidR="00AD1FA3" w:rsidRPr="004C45BF">
        <w:rPr>
          <w:rFonts w:ascii="Times New Roman" w:hAnsi="Times New Roman" w:cs="Times New Roman"/>
          <w:i/>
          <w:spacing w:val="24"/>
          <w:sz w:val="20"/>
          <w:szCs w:val="20"/>
        </w:rPr>
        <w:t>равление образования: 8-(394-32-22-373</w:t>
      </w:r>
      <w:r w:rsidR="005E0621">
        <w:rPr>
          <w:rFonts w:ascii="Times New Roman" w:hAnsi="Times New Roman" w:cs="Times New Roman"/>
          <w:i/>
          <w:spacing w:val="24"/>
          <w:sz w:val="20"/>
          <w:szCs w:val="20"/>
        </w:rPr>
        <w:t>); 8-</w:t>
      </w:r>
      <w:r w:rsidR="00D5137A">
        <w:rPr>
          <w:rFonts w:ascii="Times New Roman" w:hAnsi="Times New Roman" w:cs="Times New Roman"/>
          <w:i/>
          <w:spacing w:val="24"/>
          <w:sz w:val="20"/>
          <w:szCs w:val="20"/>
        </w:rPr>
        <w:t>(</w:t>
      </w:r>
      <w:r w:rsidR="005E0621">
        <w:rPr>
          <w:rFonts w:ascii="Times New Roman" w:hAnsi="Times New Roman" w:cs="Times New Roman"/>
          <w:i/>
          <w:spacing w:val="24"/>
          <w:sz w:val="20"/>
          <w:szCs w:val="20"/>
        </w:rPr>
        <w:t>394-32-22-264)</w:t>
      </w:r>
    </w:p>
    <w:p w:rsidR="0067275C" w:rsidRPr="004C45BF" w:rsidRDefault="0067275C" w:rsidP="0067275C">
      <w:pPr>
        <w:pStyle w:val="a"/>
        <w:numPr>
          <w:ilvl w:val="0"/>
          <w:numId w:val="0"/>
        </w:numPr>
        <w:ind w:left="360"/>
        <w:rPr>
          <w:noProof/>
          <w:sz w:val="20"/>
          <w:szCs w:val="20"/>
        </w:rPr>
        <w:sectPr w:rsidR="0067275C" w:rsidRPr="004C45BF" w:rsidSect="00C63C89">
          <w:footerReference w:type="default" r:id="rId36"/>
          <w:pgSz w:w="11906" w:h="16838"/>
          <w:pgMar w:top="1134" w:right="851" w:bottom="1134" w:left="1701" w:header="709" w:footer="709" w:gutter="0"/>
          <w:cols w:space="708"/>
          <w:docGrid w:linePitch="360"/>
        </w:sectPr>
      </w:pPr>
    </w:p>
    <w:p w:rsidR="0067275C" w:rsidRPr="004C45BF" w:rsidRDefault="0067275C" w:rsidP="0067275C">
      <w:pPr>
        <w:pStyle w:val="aff7"/>
        <w:ind w:left="360"/>
        <w:rPr>
          <w:sz w:val="20"/>
          <w:szCs w:val="20"/>
        </w:rPr>
      </w:pPr>
      <w:r w:rsidRPr="004C45BF">
        <w:rPr>
          <w:sz w:val="20"/>
          <w:szCs w:val="20"/>
        </w:rPr>
        <w:lastRenderedPageBreak/>
        <w:t>Приложение 14.</w:t>
      </w:r>
    </w:p>
    <w:p w:rsidR="0067275C" w:rsidRPr="004C45BF" w:rsidRDefault="0067275C" w:rsidP="0067275C">
      <w:pPr>
        <w:pStyle w:val="3"/>
        <w:ind w:left="360"/>
        <w:rPr>
          <w:sz w:val="20"/>
          <w:szCs w:val="20"/>
        </w:rPr>
      </w:pPr>
      <w:r w:rsidRPr="004C45BF">
        <w:rPr>
          <w:sz w:val="20"/>
          <w:szCs w:val="20"/>
        </w:rPr>
        <w:t>Минимальные требования к учетным данным регистра детей, зачисленных в ДОУ</w:t>
      </w:r>
    </w:p>
    <w:p w:rsidR="0067275C" w:rsidRPr="004C45BF" w:rsidRDefault="0067275C" w:rsidP="0067275C">
      <w:pPr>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1092"/>
        <w:gridCol w:w="1935"/>
        <w:gridCol w:w="1531"/>
        <w:gridCol w:w="2813"/>
        <w:gridCol w:w="1845"/>
        <w:gridCol w:w="2423"/>
        <w:gridCol w:w="1360"/>
        <w:gridCol w:w="1379"/>
      </w:tblGrid>
      <w:tr w:rsidR="0067275C" w:rsidRPr="004C45BF" w:rsidTr="00C63C89">
        <w:trPr>
          <w:jc w:val="center"/>
        </w:trPr>
        <w:tc>
          <w:tcPr>
            <w:tcW w:w="0" w:type="auto"/>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w:t>
            </w:r>
          </w:p>
        </w:tc>
        <w:tc>
          <w:tcPr>
            <w:tcW w:w="0" w:type="auto"/>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ФИО ребенка</w:t>
            </w:r>
          </w:p>
        </w:tc>
        <w:tc>
          <w:tcPr>
            <w:tcW w:w="0" w:type="auto"/>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Адрес места жительства ребенка</w:t>
            </w:r>
          </w:p>
        </w:tc>
        <w:tc>
          <w:tcPr>
            <w:tcW w:w="0" w:type="auto"/>
            <w:tcBorders>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Дата рождения ребенка</w:t>
            </w:r>
          </w:p>
        </w:tc>
        <w:tc>
          <w:tcPr>
            <w:tcW w:w="0" w:type="auto"/>
            <w:tcBorders>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Сведе</w:t>
            </w:r>
            <w:r w:rsidRPr="004C45BF">
              <w:rPr>
                <w:rFonts w:ascii="Times New Roman" w:hAnsi="Times New Roman" w:cs="Times New Roman"/>
                <w:sz w:val="20"/>
                <w:szCs w:val="20"/>
              </w:rPr>
              <w:softHyphen/>
              <w:t>ния о предста</w:t>
            </w:r>
            <w:r w:rsidRPr="004C45BF">
              <w:rPr>
                <w:rFonts w:ascii="Times New Roman" w:hAnsi="Times New Roman" w:cs="Times New Roman"/>
                <w:sz w:val="20"/>
                <w:szCs w:val="20"/>
              </w:rPr>
              <w:softHyphen/>
              <w:t>вителе ребенка: ФИО, контакт</w:t>
            </w:r>
            <w:r w:rsidRPr="004C45BF">
              <w:rPr>
                <w:rFonts w:ascii="Times New Roman" w:hAnsi="Times New Roman" w:cs="Times New Roman"/>
                <w:sz w:val="20"/>
                <w:szCs w:val="20"/>
              </w:rPr>
              <w:softHyphen/>
              <w:t>ные данные</w:t>
            </w:r>
          </w:p>
        </w:tc>
        <w:tc>
          <w:tcPr>
            <w:tcW w:w="0" w:type="auto"/>
            <w:tcBorders>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 xml:space="preserve">ДОУ, в </w:t>
            </w:r>
            <w:proofErr w:type="gramStart"/>
            <w:r w:rsidRPr="004C45BF">
              <w:rPr>
                <w:rFonts w:ascii="Times New Roman" w:hAnsi="Times New Roman" w:cs="Times New Roman"/>
                <w:sz w:val="20"/>
                <w:szCs w:val="20"/>
              </w:rPr>
              <w:t>которое</w:t>
            </w:r>
            <w:proofErr w:type="gramEnd"/>
            <w:r w:rsidRPr="004C45BF">
              <w:rPr>
                <w:rFonts w:ascii="Times New Roman" w:hAnsi="Times New Roman" w:cs="Times New Roman"/>
                <w:sz w:val="20"/>
                <w:szCs w:val="20"/>
              </w:rPr>
              <w:t xml:space="preserve"> зачислен ребенок</w:t>
            </w:r>
          </w:p>
        </w:tc>
        <w:tc>
          <w:tcPr>
            <w:tcW w:w="0" w:type="auto"/>
            <w:tcBorders>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Ребенок переведен из одного ДОУ в другое</w:t>
            </w:r>
            <w:proofErr w:type="gramStart"/>
            <w:r w:rsidRPr="004C45BF">
              <w:rPr>
                <w:rFonts w:ascii="Times New Roman" w:hAnsi="Times New Roman" w:cs="Times New Roman"/>
                <w:sz w:val="20"/>
                <w:szCs w:val="20"/>
              </w:rPr>
              <w:t xml:space="preserve"> (+\-)</w:t>
            </w:r>
            <w:proofErr w:type="gramEnd"/>
          </w:p>
        </w:tc>
        <w:tc>
          <w:tcPr>
            <w:tcW w:w="0" w:type="auto"/>
            <w:tcBorders>
              <w:left w:val="single" w:sz="4" w:space="0" w:color="auto"/>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Дата зачисления</w:t>
            </w:r>
          </w:p>
        </w:tc>
        <w:tc>
          <w:tcPr>
            <w:tcW w:w="0" w:type="auto"/>
            <w:tcBorders>
              <w:left w:val="single" w:sz="4" w:space="0" w:color="auto"/>
              <w:right w:val="single" w:sz="4" w:space="0" w:color="auto"/>
            </w:tcBorders>
          </w:tcPr>
          <w:p w:rsidR="0067275C" w:rsidRPr="004C45BF" w:rsidRDefault="0067275C" w:rsidP="0031184C">
            <w:pPr>
              <w:rPr>
                <w:rFonts w:ascii="Times New Roman" w:hAnsi="Times New Roman" w:cs="Times New Roman"/>
                <w:sz w:val="20"/>
                <w:szCs w:val="20"/>
              </w:rPr>
            </w:pPr>
            <w:r w:rsidRPr="004C45BF">
              <w:rPr>
                <w:rFonts w:ascii="Times New Roman" w:hAnsi="Times New Roman" w:cs="Times New Roman"/>
                <w:sz w:val="20"/>
                <w:szCs w:val="20"/>
              </w:rPr>
              <w:t>Дата отчисления</w:t>
            </w:r>
          </w:p>
        </w:tc>
      </w:tr>
      <w:tr w:rsidR="0067275C" w:rsidRPr="004C45BF" w:rsidTr="00C63C89">
        <w:trPr>
          <w:jc w:val="center"/>
        </w:trPr>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r>
      <w:tr w:rsidR="0067275C" w:rsidRPr="004C45BF" w:rsidTr="00C63C89">
        <w:trPr>
          <w:jc w:val="center"/>
        </w:trPr>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r>
      <w:tr w:rsidR="0067275C" w:rsidRPr="004C45BF" w:rsidTr="00C63C89">
        <w:trPr>
          <w:jc w:val="center"/>
        </w:trPr>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r>
      <w:tr w:rsidR="0067275C" w:rsidRPr="004C45BF" w:rsidTr="00C63C89">
        <w:trPr>
          <w:jc w:val="center"/>
        </w:trPr>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r>
      <w:tr w:rsidR="0067275C" w:rsidRPr="004C45BF" w:rsidTr="00C63C89">
        <w:trPr>
          <w:jc w:val="center"/>
        </w:trPr>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c>
          <w:tcPr>
            <w:tcW w:w="0" w:type="auto"/>
            <w:tcBorders>
              <w:left w:val="single" w:sz="4" w:space="0" w:color="auto"/>
              <w:right w:val="single" w:sz="4" w:space="0" w:color="auto"/>
            </w:tcBorders>
          </w:tcPr>
          <w:p w:rsidR="0067275C" w:rsidRPr="004C45BF" w:rsidRDefault="0067275C" w:rsidP="00C63C89">
            <w:pPr>
              <w:ind w:left="360"/>
              <w:rPr>
                <w:rFonts w:ascii="Times New Roman" w:hAnsi="Times New Roman" w:cs="Times New Roman"/>
                <w:sz w:val="20"/>
                <w:szCs w:val="20"/>
              </w:rPr>
            </w:pPr>
          </w:p>
        </w:tc>
      </w:tr>
    </w:tbl>
    <w:p w:rsidR="0067275C" w:rsidRPr="004C45BF" w:rsidRDefault="0067275C" w:rsidP="0067275C">
      <w:pPr>
        <w:pStyle w:val="a"/>
        <w:numPr>
          <w:ilvl w:val="0"/>
          <w:numId w:val="0"/>
        </w:numPr>
        <w:ind w:left="360"/>
        <w:rPr>
          <w:sz w:val="20"/>
          <w:szCs w:val="20"/>
        </w:rPr>
      </w:pPr>
    </w:p>
    <w:p w:rsidR="0067275C" w:rsidRPr="004C45BF" w:rsidRDefault="0067275C" w:rsidP="0067275C">
      <w:pPr>
        <w:pStyle w:val="a"/>
        <w:numPr>
          <w:ilvl w:val="0"/>
          <w:numId w:val="0"/>
        </w:numPr>
        <w:ind w:left="360"/>
        <w:rPr>
          <w:noProof/>
          <w:sz w:val="20"/>
          <w:szCs w:val="20"/>
        </w:rPr>
        <w:sectPr w:rsidR="0067275C" w:rsidRPr="004C45BF" w:rsidSect="00C63C89">
          <w:pgSz w:w="16838" w:h="11906" w:orient="landscape"/>
          <w:pgMar w:top="851" w:right="1134" w:bottom="1701" w:left="1134" w:header="709" w:footer="709" w:gutter="0"/>
          <w:cols w:space="708"/>
          <w:docGrid w:linePitch="360"/>
        </w:sectPr>
      </w:pPr>
    </w:p>
    <w:p w:rsidR="0067275C" w:rsidRPr="004C45BF" w:rsidRDefault="0067275C" w:rsidP="0067275C">
      <w:pPr>
        <w:pStyle w:val="aff7"/>
        <w:ind w:left="360"/>
        <w:rPr>
          <w:sz w:val="20"/>
          <w:szCs w:val="20"/>
        </w:rPr>
      </w:pPr>
      <w:r w:rsidRPr="004C45BF">
        <w:rPr>
          <w:sz w:val="20"/>
          <w:szCs w:val="20"/>
        </w:rPr>
        <w:lastRenderedPageBreak/>
        <w:t>Приложение 15.</w:t>
      </w:r>
    </w:p>
    <w:p w:rsidR="0067275C" w:rsidRPr="004C45BF" w:rsidRDefault="0067275C" w:rsidP="0067275C">
      <w:pPr>
        <w:pStyle w:val="3"/>
        <w:ind w:left="360"/>
        <w:rPr>
          <w:sz w:val="20"/>
          <w:szCs w:val="20"/>
        </w:rPr>
      </w:pPr>
      <w:r w:rsidRPr="004C45BF">
        <w:rPr>
          <w:sz w:val="20"/>
          <w:szCs w:val="20"/>
        </w:rPr>
        <w:t xml:space="preserve">Список номеров служебных телефонов, почтовый адрес, адрес электронной почты, номер телефона центра телефонного обслуживания, официальный сайт </w:t>
      </w:r>
      <w:r w:rsidRPr="004C45BF">
        <w:rPr>
          <w:i/>
          <w:spacing w:val="24"/>
          <w:sz w:val="20"/>
          <w:szCs w:val="20"/>
        </w:rPr>
        <w:t>Уп</w:t>
      </w:r>
      <w:r w:rsidR="003935F1" w:rsidRPr="004C45BF">
        <w:rPr>
          <w:i/>
          <w:spacing w:val="24"/>
          <w:sz w:val="20"/>
          <w:szCs w:val="20"/>
        </w:rPr>
        <w:t>равление образования</w:t>
      </w:r>
      <w:r w:rsidR="00A4065D" w:rsidRPr="00A4065D">
        <w:rPr>
          <w:i/>
          <w:spacing w:val="24"/>
          <w:sz w:val="20"/>
          <w:szCs w:val="20"/>
        </w:rPr>
        <w:t xml:space="preserve"> </w:t>
      </w:r>
      <w:r w:rsidR="00A4065D">
        <w:rPr>
          <w:i/>
          <w:spacing w:val="24"/>
          <w:sz w:val="20"/>
          <w:szCs w:val="20"/>
        </w:rPr>
        <w:t xml:space="preserve">администрации Каа-Хемского района </w:t>
      </w:r>
      <w:r w:rsidR="003935F1" w:rsidRPr="004C45BF">
        <w:rPr>
          <w:i/>
          <w:spacing w:val="24"/>
          <w:sz w:val="20"/>
          <w:szCs w:val="20"/>
        </w:rPr>
        <w:t xml:space="preserve"> и с</w:t>
      </w:r>
      <w:r w:rsidRPr="004C45BF">
        <w:rPr>
          <w:i/>
          <w:spacing w:val="24"/>
          <w:sz w:val="20"/>
          <w:szCs w:val="20"/>
        </w:rPr>
        <w:t>пециалист</w:t>
      </w:r>
      <w:r w:rsidR="003935F1" w:rsidRPr="004C45BF">
        <w:rPr>
          <w:i/>
          <w:spacing w:val="24"/>
          <w:sz w:val="20"/>
          <w:szCs w:val="20"/>
        </w:rPr>
        <w:t>а</w:t>
      </w:r>
      <w:r w:rsidR="00A4065D">
        <w:rPr>
          <w:i/>
          <w:spacing w:val="24"/>
          <w:sz w:val="20"/>
          <w:szCs w:val="20"/>
        </w:rPr>
        <w:t xml:space="preserve"> УО по ДОУ</w:t>
      </w:r>
      <w:r w:rsidRPr="004C45BF">
        <w:rPr>
          <w:sz w:val="20"/>
          <w:szCs w:val="20"/>
        </w:rPr>
        <w:t>, по которым граждане могут обратиться для получения консультаций или подачи жалобы в соответствии с Административным регламентом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81"/>
        <w:gridCol w:w="2265"/>
        <w:gridCol w:w="2450"/>
      </w:tblGrid>
      <w:tr w:rsidR="0067275C" w:rsidRPr="004C45BF" w:rsidTr="00C2055D">
        <w:trPr>
          <w:trHeight w:val="488"/>
        </w:trPr>
        <w:tc>
          <w:tcPr>
            <w:tcW w:w="3510" w:type="dxa"/>
            <w:tcBorders>
              <w:top w:val="single" w:sz="4" w:space="0" w:color="auto"/>
              <w:left w:val="single" w:sz="4" w:space="0" w:color="auto"/>
              <w:bottom w:val="single" w:sz="4" w:space="0" w:color="auto"/>
              <w:right w:val="single" w:sz="4" w:space="0" w:color="auto"/>
            </w:tcBorders>
          </w:tcPr>
          <w:p w:rsidR="0067275C" w:rsidRPr="004C45BF" w:rsidRDefault="0067275C"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Должность</w:t>
            </w:r>
          </w:p>
        </w:tc>
        <w:tc>
          <w:tcPr>
            <w:tcW w:w="1381" w:type="dxa"/>
            <w:tcBorders>
              <w:top w:val="single" w:sz="4" w:space="0" w:color="auto"/>
              <w:left w:val="single" w:sz="4" w:space="0" w:color="auto"/>
              <w:bottom w:val="single" w:sz="4" w:space="0" w:color="auto"/>
              <w:right w:val="single" w:sz="4" w:space="0" w:color="auto"/>
            </w:tcBorders>
          </w:tcPr>
          <w:p w:rsidR="0067275C" w:rsidRPr="004C45BF" w:rsidRDefault="0067275C"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Телефон</w:t>
            </w:r>
          </w:p>
        </w:tc>
        <w:tc>
          <w:tcPr>
            <w:tcW w:w="2265" w:type="dxa"/>
            <w:tcBorders>
              <w:top w:val="single" w:sz="4" w:space="0" w:color="auto"/>
              <w:left w:val="single" w:sz="4" w:space="0" w:color="auto"/>
              <w:bottom w:val="single" w:sz="4" w:space="0" w:color="auto"/>
              <w:right w:val="single" w:sz="4" w:space="0" w:color="auto"/>
            </w:tcBorders>
          </w:tcPr>
          <w:p w:rsidR="0067275C" w:rsidRPr="004C45BF" w:rsidRDefault="0067275C"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Электронный адрес</w:t>
            </w:r>
          </w:p>
        </w:tc>
        <w:tc>
          <w:tcPr>
            <w:tcW w:w="2450" w:type="dxa"/>
            <w:tcBorders>
              <w:top w:val="single" w:sz="4" w:space="0" w:color="auto"/>
              <w:left w:val="single" w:sz="4" w:space="0" w:color="auto"/>
              <w:bottom w:val="single" w:sz="4" w:space="0" w:color="auto"/>
              <w:right w:val="single" w:sz="4" w:space="0" w:color="auto"/>
            </w:tcBorders>
          </w:tcPr>
          <w:p w:rsidR="0067275C" w:rsidRPr="004C45BF" w:rsidRDefault="0067275C"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Электронная почта</w:t>
            </w:r>
          </w:p>
        </w:tc>
      </w:tr>
      <w:tr w:rsidR="0067275C" w:rsidRPr="004C45BF" w:rsidTr="00C2055D">
        <w:trPr>
          <w:trHeight w:val="488"/>
        </w:trPr>
        <w:tc>
          <w:tcPr>
            <w:tcW w:w="3510" w:type="dxa"/>
            <w:tcBorders>
              <w:top w:val="single" w:sz="4" w:space="0" w:color="auto"/>
              <w:left w:val="single" w:sz="4" w:space="0" w:color="auto"/>
              <w:bottom w:val="single" w:sz="4" w:space="0" w:color="auto"/>
              <w:right w:val="single" w:sz="4" w:space="0" w:color="auto"/>
            </w:tcBorders>
          </w:tcPr>
          <w:p w:rsidR="0067275C" w:rsidRPr="004C45BF" w:rsidRDefault="00A4065D" w:rsidP="00C63C89">
            <w:pPr>
              <w:suppressAutoHyphens/>
              <w:jc w:val="center"/>
              <w:rPr>
                <w:rFonts w:ascii="Times New Roman" w:hAnsi="Times New Roman" w:cs="Times New Roman"/>
                <w:sz w:val="20"/>
                <w:szCs w:val="20"/>
              </w:rPr>
            </w:pPr>
            <w:r>
              <w:rPr>
                <w:rFonts w:ascii="Times New Roman" w:hAnsi="Times New Roman" w:cs="Times New Roman"/>
                <w:sz w:val="20"/>
                <w:szCs w:val="20"/>
              </w:rPr>
              <w:t>Начальник управления образования администрации Каа-Хемского района Республики Тыва</w:t>
            </w:r>
          </w:p>
        </w:tc>
        <w:tc>
          <w:tcPr>
            <w:tcW w:w="1381" w:type="dxa"/>
            <w:tcBorders>
              <w:top w:val="single" w:sz="4" w:space="0" w:color="auto"/>
              <w:left w:val="single" w:sz="4" w:space="0" w:color="auto"/>
              <w:bottom w:val="single" w:sz="4" w:space="0" w:color="auto"/>
              <w:right w:val="single" w:sz="4" w:space="0" w:color="auto"/>
            </w:tcBorders>
          </w:tcPr>
          <w:p w:rsidR="0067275C" w:rsidRPr="004C45BF" w:rsidRDefault="00041E28"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8(394-32-22-373);</w:t>
            </w:r>
          </w:p>
          <w:p w:rsidR="00041E28" w:rsidRPr="004C45BF" w:rsidRDefault="00041E28" w:rsidP="00C63C89">
            <w:pPr>
              <w:suppressAutoHyphens/>
              <w:jc w:val="center"/>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67275C" w:rsidRPr="004C45BF" w:rsidRDefault="0067275C" w:rsidP="00C63C89">
            <w:pPr>
              <w:jc w:val="center"/>
              <w:rPr>
                <w:rFonts w:ascii="Times New Roman" w:hAnsi="Times New Roman" w:cs="Times New Roman"/>
                <w:sz w:val="20"/>
                <w:szCs w:val="20"/>
              </w:rPr>
            </w:pPr>
          </w:p>
        </w:tc>
        <w:tc>
          <w:tcPr>
            <w:tcW w:w="2450" w:type="dxa"/>
            <w:tcBorders>
              <w:top w:val="single" w:sz="4" w:space="0" w:color="auto"/>
              <w:left w:val="single" w:sz="4" w:space="0" w:color="auto"/>
              <w:bottom w:val="single" w:sz="4" w:space="0" w:color="auto"/>
              <w:right w:val="single" w:sz="4" w:space="0" w:color="auto"/>
            </w:tcBorders>
          </w:tcPr>
          <w:p w:rsidR="0067275C" w:rsidRPr="004C45BF" w:rsidRDefault="00A4065D" w:rsidP="00A4065D">
            <w:pPr>
              <w:suppressAutoHyphens/>
              <w:jc w:val="center"/>
              <w:rPr>
                <w:rFonts w:ascii="Times New Roman" w:hAnsi="Times New Roman" w:cs="Times New Roman"/>
                <w:sz w:val="20"/>
                <w:szCs w:val="20"/>
                <w:lang w:val="en-US"/>
              </w:rPr>
            </w:pPr>
            <w:r>
              <w:rPr>
                <w:rFonts w:ascii="Times New Roman" w:hAnsi="Times New Roman" w:cs="Times New Roman"/>
                <w:sz w:val="20"/>
                <w:szCs w:val="20"/>
                <w:lang w:val="en-US"/>
              </w:rPr>
              <w:t>uo.kaahem@yandex.ru</w:t>
            </w:r>
          </w:p>
        </w:tc>
      </w:tr>
      <w:tr w:rsidR="0067275C" w:rsidRPr="004C45BF" w:rsidTr="00C2055D">
        <w:trPr>
          <w:trHeight w:val="488"/>
        </w:trPr>
        <w:tc>
          <w:tcPr>
            <w:tcW w:w="3510" w:type="dxa"/>
            <w:tcBorders>
              <w:top w:val="single" w:sz="4" w:space="0" w:color="auto"/>
              <w:left w:val="single" w:sz="4" w:space="0" w:color="auto"/>
              <w:bottom w:val="single" w:sz="4" w:space="0" w:color="auto"/>
              <w:right w:val="single" w:sz="4" w:space="0" w:color="auto"/>
            </w:tcBorders>
          </w:tcPr>
          <w:p w:rsidR="0067275C" w:rsidRPr="004C45BF" w:rsidRDefault="00A4065D" w:rsidP="00C63C89">
            <w:pPr>
              <w:suppressAutoHyphens/>
              <w:rPr>
                <w:rFonts w:ascii="Times New Roman" w:hAnsi="Times New Roman" w:cs="Times New Roman"/>
                <w:sz w:val="20"/>
                <w:szCs w:val="20"/>
              </w:rPr>
            </w:pPr>
            <w:r>
              <w:rPr>
                <w:rFonts w:ascii="Times New Roman" w:hAnsi="Times New Roman" w:cs="Times New Roman"/>
                <w:sz w:val="20"/>
                <w:szCs w:val="20"/>
              </w:rPr>
              <w:t>Методист Управление образования администрации  Каа-Хемского района Республики Тыва</w:t>
            </w:r>
          </w:p>
        </w:tc>
        <w:tc>
          <w:tcPr>
            <w:tcW w:w="1381" w:type="dxa"/>
            <w:tcBorders>
              <w:top w:val="single" w:sz="4" w:space="0" w:color="auto"/>
              <w:left w:val="single" w:sz="4" w:space="0" w:color="auto"/>
              <w:bottom w:val="single" w:sz="4" w:space="0" w:color="auto"/>
              <w:right w:val="single" w:sz="4" w:space="0" w:color="auto"/>
            </w:tcBorders>
          </w:tcPr>
          <w:p w:rsidR="0067275C" w:rsidRPr="004C45BF" w:rsidRDefault="00A4065D" w:rsidP="00C63C89">
            <w:pPr>
              <w:suppressAutoHyphens/>
              <w:jc w:val="center"/>
              <w:rPr>
                <w:rFonts w:ascii="Times New Roman" w:hAnsi="Times New Roman" w:cs="Times New Roman"/>
                <w:sz w:val="20"/>
                <w:szCs w:val="20"/>
              </w:rPr>
            </w:pPr>
            <w:r w:rsidRPr="004C45BF">
              <w:rPr>
                <w:rFonts w:ascii="Times New Roman" w:hAnsi="Times New Roman" w:cs="Times New Roman"/>
                <w:sz w:val="20"/>
                <w:szCs w:val="20"/>
              </w:rPr>
              <w:t>8(394-32-22-264)</w:t>
            </w:r>
          </w:p>
        </w:tc>
        <w:tc>
          <w:tcPr>
            <w:tcW w:w="2265" w:type="dxa"/>
            <w:tcBorders>
              <w:top w:val="single" w:sz="4" w:space="0" w:color="auto"/>
              <w:left w:val="single" w:sz="4" w:space="0" w:color="auto"/>
              <w:bottom w:val="single" w:sz="4" w:space="0" w:color="auto"/>
              <w:right w:val="single" w:sz="4" w:space="0" w:color="auto"/>
            </w:tcBorders>
          </w:tcPr>
          <w:p w:rsidR="0067275C" w:rsidRPr="004C45BF" w:rsidRDefault="00B66A74" w:rsidP="00C63C89">
            <w:pPr>
              <w:jc w:val="center"/>
              <w:rPr>
                <w:rFonts w:ascii="Times New Roman" w:hAnsi="Times New Roman" w:cs="Times New Roman"/>
                <w:sz w:val="20"/>
                <w:szCs w:val="20"/>
              </w:rPr>
            </w:pPr>
            <w:r>
              <w:rPr>
                <w:rFonts w:ascii="Times New Roman" w:hAnsi="Times New Roman" w:cs="Times New Roman"/>
                <w:sz w:val="20"/>
                <w:szCs w:val="20"/>
              </w:rPr>
              <w:t>-</w:t>
            </w:r>
          </w:p>
        </w:tc>
        <w:tc>
          <w:tcPr>
            <w:tcW w:w="2450" w:type="dxa"/>
            <w:tcBorders>
              <w:top w:val="single" w:sz="4" w:space="0" w:color="auto"/>
              <w:left w:val="single" w:sz="4" w:space="0" w:color="auto"/>
              <w:bottom w:val="single" w:sz="4" w:space="0" w:color="auto"/>
              <w:right w:val="single" w:sz="4" w:space="0" w:color="auto"/>
            </w:tcBorders>
          </w:tcPr>
          <w:p w:rsidR="0067275C" w:rsidRPr="00A4065D" w:rsidRDefault="00A4065D" w:rsidP="00C63C89">
            <w:pPr>
              <w:suppressAutoHyphens/>
              <w:jc w:val="center"/>
              <w:rPr>
                <w:rFonts w:ascii="Times New Roman" w:hAnsi="Times New Roman" w:cs="Times New Roman"/>
                <w:sz w:val="20"/>
                <w:szCs w:val="20"/>
                <w:lang w:val="en-US"/>
              </w:rPr>
            </w:pPr>
            <w:r>
              <w:rPr>
                <w:rFonts w:ascii="Times New Roman" w:hAnsi="Times New Roman" w:cs="Times New Roman"/>
                <w:sz w:val="20"/>
                <w:szCs w:val="20"/>
                <w:lang w:val="en-US"/>
              </w:rPr>
              <w:t>zoya2266@mail.ru</w:t>
            </w:r>
          </w:p>
        </w:tc>
      </w:tr>
    </w:tbl>
    <w:p w:rsidR="0067275C" w:rsidRPr="004C45BF" w:rsidRDefault="0067275C" w:rsidP="0067275C">
      <w:pPr>
        <w:pStyle w:val="aff7"/>
        <w:ind w:left="360"/>
        <w:rPr>
          <w:sz w:val="20"/>
          <w:szCs w:val="20"/>
        </w:rPr>
      </w:pPr>
      <w:r w:rsidRPr="004C45BF">
        <w:rPr>
          <w:sz w:val="20"/>
          <w:szCs w:val="20"/>
        </w:rPr>
        <w:lastRenderedPageBreak/>
        <w:t>Приложение 16.</w:t>
      </w:r>
    </w:p>
    <w:p w:rsidR="0067275C" w:rsidRPr="004C45BF" w:rsidRDefault="0067275C" w:rsidP="0067275C">
      <w:pPr>
        <w:spacing w:before="100" w:beforeAutospacing="1"/>
        <w:jc w:val="center"/>
        <w:rPr>
          <w:rFonts w:ascii="Times New Roman" w:hAnsi="Times New Roman" w:cs="Times New Roman"/>
          <w:sz w:val="20"/>
          <w:szCs w:val="20"/>
        </w:rPr>
      </w:pPr>
      <w:r w:rsidRPr="004C45BF">
        <w:rPr>
          <w:rFonts w:ascii="Times New Roman" w:hAnsi="Times New Roman" w:cs="Times New Roman"/>
          <w:sz w:val="20"/>
          <w:szCs w:val="20"/>
        </w:rPr>
        <w:t>БЛОК-СХЕМА</w:t>
      </w:r>
    </w:p>
    <w:p w:rsidR="0067275C" w:rsidRPr="004C45BF" w:rsidRDefault="00605F59" w:rsidP="0067275C">
      <w:pPr>
        <w:pStyle w:val="afff7"/>
        <w:ind w:left="567"/>
        <w:jc w:val="center"/>
        <w:rPr>
          <w:b/>
          <w:sz w:val="20"/>
          <w:szCs w:val="20"/>
        </w:rPr>
      </w:pPr>
      <w:r>
        <w:rPr>
          <w:sz w:val="20"/>
          <w:szCs w:val="20"/>
        </w:rPr>
        <w:pict>
          <v:shape id="_x0000_i1026" type="#_x0000_t75" alt="" style="width:9pt;height:20.25pt"/>
        </w:pict>
      </w:r>
      <w:r w:rsidR="0067275C" w:rsidRPr="004C45BF">
        <w:rPr>
          <w:b/>
          <w:sz w:val="20"/>
          <w:szCs w:val="20"/>
        </w:rPr>
        <w:t xml:space="preserve"> Блок-схема последовательности действий </w:t>
      </w:r>
    </w:p>
    <w:p w:rsidR="0067275C" w:rsidRPr="004C45BF" w:rsidRDefault="0067275C" w:rsidP="0067275C">
      <w:pPr>
        <w:pStyle w:val="afff7"/>
        <w:ind w:left="567"/>
        <w:jc w:val="center"/>
        <w:rPr>
          <w:b/>
          <w:sz w:val="20"/>
          <w:szCs w:val="20"/>
        </w:rPr>
      </w:pPr>
      <w:r w:rsidRPr="004C45BF">
        <w:rPr>
          <w:b/>
          <w:sz w:val="20"/>
          <w:szCs w:val="20"/>
        </w:rPr>
        <w:t>по предоставлению муниципальной услуги</w:t>
      </w:r>
    </w:p>
    <w:p w:rsidR="0067275C" w:rsidRPr="004C45BF" w:rsidRDefault="00605F59" w:rsidP="0067275C">
      <w:pPr>
        <w:jc w:val="center"/>
        <w:rPr>
          <w:rFonts w:ascii="Times New Roman" w:hAnsi="Times New Roman" w:cs="Times New Roman"/>
          <w:sz w:val="20"/>
          <w:szCs w:val="20"/>
        </w:rPr>
      </w:pPr>
      <w:r>
        <w:rPr>
          <w:rFonts w:ascii="Times New Roman" w:hAnsi="Times New Roman" w:cs="Times New Roman"/>
          <w:sz w:val="20"/>
          <w:szCs w:val="20"/>
        </w:rPr>
        <w:pict>
          <v:rect id="_x0000_s1026" style="position:absolute;left:0;text-align:left;margin-left:170.05pt;margin-top:10.45pt;width:170.1pt;height:22.1pt;z-index:251660288" strokeweight="1.5pt">
            <v:shadow color="#868686"/>
            <v:textbox style="mso-next-textbox:#_x0000_s1026">
              <w:txbxContent>
                <w:p w:rsidR="00605F59" w:rsidRPr="00041E28" w:rsidRDefault="00605F59" w:rsidP="0067275C">
                  <w:pPr>
                    <w:jc w:val="center"/>
                    <w:rPr>
                      <w:rFonts w:ascii="Times New Roman" w:hAnsi="Times New Roman" w:cs="Times New Roman"/>
                      <w:sz w:val="18"/>
                      <w:szCs w:val="18"/>
                    </w:rPr>
                  </w:pPr>
                  <w:r w:rsidRPr="00041E28">
                    <w:rPr>
                      <w:rFonts w:ascii="Times New Roman" w:hAnsi="Times New Roman" w:cs="Times New Roman"/>
                      <w:sz w:val="18"/>
                      <w:szCs w:val="18"/>
                    </w:rPr>
                    <w:t>Заявитель</w:t>
                  </w:r>
                </w:p>
                <w:p w:rsidR="00605F59" w:rsidRDefault="00605F59" w:rsidP="0067275C"/>
              </w:txbxContent>
            </v:textbox>
          </v:rect>
        </w:pict>
      </w:r>
    </w:p>
    <w:p w:rsidR="0067275C" w:rsidRPr="004C45BF" w:rsidRDefault="00605F59" w:rsidP="0067275C">
      <w:pPr>
        <w:jc w:val="center"/>
        <w:rPr>
          <w:rFonts w:ascii="Times New Roman" w:hAnsi="Times New Roman" w:cs="Times New Roman"/>
          <w:sz w:val="20"/>
          <w:szCs w:val="20"/>
        </w:rPr>
      </w:pPr>
      <w:r>
        <w:rPr>
          <w:rFonts w:ascii="Times New Roman" w:hAnsi="Times New Roman" w:cs="Times New Roman"/>
          <w:sz w:val="20"/>
          <w:szCs w:val="20"/>
        </w:rPr>
        <w:pict>
          <v:roundrect id="_x0000_s1027" style="position:absolute;left:0;text-align:left;margin-left:66.3pt;margin-top:19.35pt;width:371.35pt;height:18.7pt;z-index:251661312" arcsize="10923f" strokeweight="1.5pt">
            <v:shadow color="#868686"/>
            <v:textbox style="mso-next-textbox:#_x0000_s1027">
              <w:txbxContent>
                <w:p w:rsidR="00605F59" w:rsidRPr="00041E28" w:rsidRDefault="00605F59" w:rsidP="0067275C">
                  <w:pPr>
                    <w:jc w:val="center"/>
                    <w:rPr>
                      <w:rFonts w:ascii="Times New Roman" w:hAnsi="Times New Roman" w:cs="Times New Roman"/>
                      <w:sz w:val="18"/>
                      <w:szCs w:val="18"/>
                    </w:rPr>
                  </w:pPr>
                  <w:r w:rsidRPr="00041E28">
                    <w:rPr>
                      <w:rFonts w:ascii="Times New Roman" w:hAnsi="Times New Roman" w:cs="Times New Roman"/>
                      <w:sz w:val="18"/>
                      <w:szCs w:val="18"/>
                    </w:rPr>
                    <w:t>Прием документов от заявителя</w:t>
                  </w:r>
                </w:p>
              </w:txbxContent>
            </v:textbox>
          </v:roundrect>
        </w:pict>
      </w: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253.4pt;margin-top:2.9pt;width:0;height:16.45pt;z-index:251666432" o:connectortype="straight" strokeweight="2.5pt">
            <v:stroke endarrow="block"/>
            <v:shadow color="#868686"/>
          </v:shape>
        </w:pict>
      </w:r>
    </w:p>
    <w:p w:rsidR="0067275C" w:rsidRPr="004C45BF" w:rsidRDefault="0067275C" w:rsidP="0067275C">
      <w:pPr>
        <w:jc w:val="center"/>
        <w:rPr>
          <w:rFonts w:ascii="Times New Roman" w:hAnsi="Times New Roman" w:cs="Times New Roman"/>
          <w:sz w:val="20"/>
          <w:szCs w:val="20"/>
        </w:rPr>
      </w:pPr>
    </w:p>
    <w:p w:rsidR="0067275C" w:rsidRPr="004C45BF" w:rsidRDefault="00605F59" w:rsidP="0067275C">
      <w:pPr>
        <w:jc w:val="center"/>
        <w:rPr>
          <w:rFonts w:ascii="Times New Roman" w:hAnsi="Times New Roman" w:cs="Times New Roman"/>
          <w:sz w:val="20"/>
          <w:szCs w:val="20"/>
        </w:rPr>
      </w:pPr>
      <w:r>
        <w:rPr>
          <w:rFonts w:ascii="Times New Roman" w:hAnsi="Times New Roman" w:cs="Times New Roman"/>
          <w:sz w:val="20"/>
          <w:szCs w:val="20"/>
        </w:rPr>
        <w:pict>
          <v:shape id="_x0000_s1033" type="#_x0000_t32" style="position:absolute;left:0;text-align:left;margin-left:253.4pt;margin-top:5.85pt;width:.55pt;height:25.75pt;z-index:251667456" o:connectortype="straight" strokeweight="2.5pt">
            <v:stroke endarrow="block"/>
            <v:shadow color="#868686"/>
          </v:shape>
        </w:pict>
      </w:r>
      <w:r>
        <w:rPr>
          <w:rFonts w:ascii="Times New Roman" w:hAnsi="Times New Roman" w:cs="Times New Roman"/>
          <w:sz w:val="20"/>
          <w:szCs w:val="20"/>
        </w:rPr>
        <w:pict>
          <v:roundrect id="_x0000_s1028" style="position:absolute;left:0;text-align:left;margin-left:60.65pt;margin-top:15.5pt;width:377pt;height:23.2pt;z-index:251662336" arcsize="10923f" strokeweight="1.5pt">
            <v:shadow color="#868686"/>
            <v:textbox style="mso-next-textbox:#_x0000_s1028">
              <w:txbxContent>
                <w:p w:rsidR="00605F59" w:rsidRPr="00041E28" w:rsidRDefault="00605F59" w:rsidP="0067275C">
                  <w:pPr>
                    <w:jc w:val="center"/>
                    <w:rPr>
                      <w:rFonts w:ascii="Times New Roman" w:hAnsi="Times New Roman" w:cs="Times New Roman"/>
                      <w:sz w:val="18"/>
                      <w:szCs w:val="18"/>
                    </w:rPr>
                  </w:pPr>
                  <w:r w:rsidRPr="00041E28">
                    <w:rPr>
                      <w:rFonts w:ascii="Times New Roman" w:hAnsi="Times New Roman" w:cs="Times New Roman"/>
                      <w:sz w:val="18"/>
                      <w:szCs w:val="18"/>
                    </w:rPr>
                    <w:t>Выявление оснований для отказа в приеме</w:t>
                  </w:r>
                  <w:r w:rsidRPr="00041E28">
                    <w:rPr>
                      <w:rFonts w:ascii="Times New Roman" w:hAnsi="Times New Roman" w:cs="Times New Roman"/>
                    </w:rPr>
                    <w:t xml:space="preserve"> </w:t>
                  </w:r>
                  <w:r w:rsidRPr="00041E28">
                    <w:rPr>
                      <w:rFonts w:ascii="Times New Roman" w:hAnsi="Times New Roman" w:cs="Times New Roman"/>
                      <w:sz w:val="18"/>
                      <w:szCs w:val="18"/>
                    </w:rPr>
                    <w:t>документов</w:t>
                  </w:r>
                </w:p>
                <w:p w:rsidR="00605F59" w:rsidRDefault="00605F59" w:rsidP="0067275C"/>
              </w:txbxContent>
            </v:textbox>
          </v:roundrect>
        </w:pict>
      </w:r>
    </w:p>
    <w:p w:rsidR="0067275C" w:rsidRPr="004C45BF" w:rsidRDefault="00605F59" w:rsidP="0067275C">
      <w:pPr>
        <w:jc w:val="center"/>
        <w:rPr>
          <w:rFonts w:ascii="Times New Roman" w:hAnsi="Times New Roman" w:cs="Times New Roman"/>
          <w:sz w:val="20"/>
          <w:szCs w:val="20"/>
        </w:rPr>
      </w:pPr>
      <w:r>
        <w:rPr>
          <w:rFonts w:ascii="Times New Roman" w:hAnsi="Times New Roman" w:cs="Times New Roman"/>
          <w:sz w:val="20"/>
          <w:szCs w:val="20"/>
        </w:rPr>
        <w:pict>
          <v:shape id="_x0000_s1035" type="#_x0000_t32" style="position:absolute;left:0;text-align:left;margin-left:349.2pt;margin-top:22.6pt;width:1.15pt;height:13.05pt;z-index:251669504" o:connectortype="straight">
            <v:stroke endarrow="block"/>
            <v:shadow color="#868686"/>
          </v:shape>
        </w:pict>
      </w:r>
      <w:r>
        <w:rPr>
          <w:rFonts w:ascii="Times New Roman" w:hAnsi="Times New Roman" w:cs="Times New Roman"/>
          <w:sz w:val="20"/>
          <w:szCs w:val="20"/>
        </w:rPr>
        <w:pict>
          <v:shape id="_x0000_s1034" type="#_x0000_t32" style="position:absolute;left:0;text-align:left;margin-left:100.45pt;margin-top:22.6pt;width:.6pt;height:13.05pt;z-index:251668480" o:connectortype="straight">
            <v:stroke endarrow="block"/>
            <v:shadow color="#868686"/>
          </v:shape>
        </w:pict>
      </w:r>
    </w:p>
    <w:p w:rsidR="0067275C" w:rsidRPr="004C45BF" w:rsidRDefault="00605F59" w:rsidP="0067275C">
      <w:pPr>
        <w:jc w:val="center"/>
        <w:rPr>
          <w:rFonts w:ascii="Times New Roman" w:hAnsi="Times New Roman" w:cs="Times New Roman"/>
          <w:sz w:val="20"/>
          <w:szCs w:val="20"/>
        </w:rPr>
      </w:pPr>
      <w:r>
        <w:rPr>
          <w:rFonts w:ascii="Times New Roman" w:hAnsi="Times New Roman" w:cs="Times New Roman"/>
          <w:sz w:val="20"/>
          <w:szCs w:val="20"/>
        </w:rPr>
        <w:pict>
          <v:roundrect id="_x0000_s1030" style="position:absolute;left:0;text-align:left;margin-left:283.25pt;margin-top:4.25pt;width:138.3pt;height:30.6pt;z-index:251664384" arcsize="10923f" strokeweight="1.5pt">
            <v:shadow color="#868686"/>
            <v:textbox style="mso-next-textbox:#_x0000_s1030">
              <w:txbxContent>
                <w:p w:rsidR="00605F59" w:rsidRPr="00CC408D" w:rsidRDefault="00605F59" w:rsidP="0067275C">
                  <w:pPr>
                    <w:jc w:val="center"/>
                    <w:rPr>
                      <w:sz w:val="18"/>
                      <w:szCs w:val="18"/>
                    </w:rPr>
                  </w:pPr>
                  <w:r w:rsidRPr="00041E28">
                    <w:rPr>
                      <w:rFonts w:ascii="Times New Roman" w:hAnsi="Times New Roman" w:cs="Times New Roman"/>
                      <w:sz w:val="18"/>
                      <w:szCs w:val="18"/>
                    </w:rPr>
                    <w:t>Рассмотрение</w:t>
                  </w:r>
                  <w:r>
                    <w:rPr>
                      <w:sz w:val="18"/>
                      <w:szCs w:val="18"/>
                    </w:rPr>
                    <w:t xml:space="preserve"> заявления</w:t>
                  </w:r>
                </w:p>
              </w:txbxContent>
            </v:textbox>
          </v:roundrect>
        </w:pict>
      </w:r>
      <w:r>
        <w:rPr>
          <w:rFonts w:ascii="Times New Roman" w:hAnsi="Times New Roman" w:cs="Times New Roman"/>
          <w:sz w:val="20"/>
          <w:szCs w:val="20"/>
        </w:rPr>
        <w:pict>
          <v:roundrect id="_x0000_s1029" style="position:absolute;left:0;text-align:left;margin-left:-7.4pt;margin-top:4.25pt;width:169.5pt;height:36.25pt;z-index:251663360" arcsize="10923f" strokeweight="1.5pt">
            <v:shadow color="#868686"/>
            <v:textbox style="mso-next-textbox:#_x0000_s1029">
              <w:txbxContent>
                <w:p w:rsidR="00605F59" w:rsidRPr="000B7CE1" w:rsidRDefault="00605F59" w:rsidP="0067275C">
                  <w:pPr>
                    <w:rPr>
                      <w:sz w:val="18"/>
                      <w:szCs w:val="18"/>
                    </w:rPr>
                  </w:pPr>
                  <w:r w:rsidRPr="000B7CE1">
                    <w:rPr>
                      <w:sz w:val="18"/>
                      <w:szCs w:val="18"/>
                    </w:rPr>
                    <w:t>Имею</w:t>
                  </w:r>
                  <w:r w:rsidRPr="00041E28">
                    <w:rPr>
                      <w:rFonts w:ascii="Times New Roman" w:hAnsi="Times New Roman" w:cs="Times New Roman"/>
                      <w:sz w:val="18"/>
                      <w:szCs w:val="18"/>
                    </w:rPr>
                    <w:t>т</w:t>
                  </w:r>
                  <w:r w:rsidRPr="000B7CE1">
                    <w:rPr>
                      <w:sz w:val="18"/>
                      <w:szCs w:val="18"/>
                    </w:rPr>
                    <w:t>ся основания для отказа в приеме документов</w:t>
                  </w:r>
                </w:p>
              </w:txbxContent>
            </v:textbox>
          </v:roundrect>
        </w:pict>
      </w:r>
    </w:p>
    <w:p w:rsidR="0067275C" w:rsidRPr="004C45BF" w:rsidRDefault="0067275C" w:rsidP="0067275C">
      <w:pPr>
        <w:jc w:val="center"/>
        <w:rPr>
          <w:rFonts w:ascii="Times New Roman" w:hAnsi="Times New Roman" w:cs="Times New Roman"/>
          <w:sz w:val="20"/>
          <w:szCs w:val="20"/>
        </w:rPr>
      </w:pP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margin-left:283.25pt;margin-top:14pt;width:196.85pt;height:35.05pt;z-index:251671552" strokeweight="1.5pt">
            <v:shadow color="#868686"/>
            <v:textbox style="mso-next-textbox:#_x0000_s1037">
              <w:txbxContent>
                <w:p w:rsidR="00605F59" w:rsidRPr="000B7CE1" w:rsidRDefault="00605F59" w:rsidP="0067275C">
                  <w:pPr>
                    <w:rPr>
                      <w:sz w:val="18"/>
                      <w:szCs w:val="18"/>
                    </w:rPr>
                  </w:pPr>
                  <w:r w:rsidRPr="000B7CE1">
                    <w:rPr>
                      <w:sz w:val="18"/>
                      <w:szCs w:val="18"/>
                    </w:rPr>
                    <w:t xml:space="preserve">Специалист осуществляет необходимые </w:t>
                  </w:r>
                  <w:r w:rsidRPr="00041E28">
                    <w:rPr>
                      <w:rFonts w:ascii="Times New Roman" w:hAnsi="Times New Roman" w:cs="Times New Roman"/>
                      <w:sz w:val="18"/>
                      <w:szCs w:val="18"/>
                    </w:rPr>
                    <w:t>межведомственные</w:t>
                  </w:r>
                  <w:r w:rsidRPr="000B7CE1">
                    <w:rPr>
                      <w:sz w:val="18"/>
                      <w:szCs w:val="18"/>
                    </w:rPr>
                    <w:t xml:space="preserve"> запросы </w:t>
                  </w:r>
                </w:p>
              </w:txbxContent>
            </v:textbox>
          </v:shape>
        </w:pict>
      </w:r>
      <w:r>
        <w:rPr>
          <w:rFonts w:ascii="Times New Roman" w:hAnsi="Times New Roman" w:cs="Times New Roman"/>
          <w:sz w:val="20"/>
          <w:szCs w:val="20"/>
        </w:rPr>
        <w:pict>
          <v:shape id="_x0000_s1038" type="#_x0000_t32" style="position:absolute;margin-left:350.35pt;margin-top:2.65pt;width:.55pt;height:11.35pt;z-index:251672576" o:connectortype="straight">
            <v:stroke endarrow="block"/>
            <v:shadow color="#868686"/>
          </v:shape>
        </w:pict>
      </w:r>
      <w:r>
        <w:rPr>
          <w:rFonts w:ascii="Times New Roman" w:hAnsi="Times New Roman" w:cs="Times New Roman"/>
          <w:sz w:val="20"/>
          <w:szCs w:val="20"/>
        </w:rPr>
        <w:pict>
          <v:shape id="_x0000_s1036" type="#_x0000_t32" style="position:absolute;margin-left:24.9pt;margin-top:8.3pt;width:.05pt;height:40.75pt;z-index:251670528" o:connectortype="straight">
            <v:stroke endarrow="block"/>
            <v:shadow color="#868686"/>
          </v:shape>
        </w:pict>
      </w:r>
    </w:p>
    <w:p w:rsidR="0067275C" w:rsidRPr="004C45BF" w:rsidRDefault="00605F59" w:rsidP="0067275C">
      <w:pPr>
        <w:tabs>
          <w:tab w:val="left" w:pos="1440"/>
          <w:tab w:val="center" w:pos="4677"/>
        </w:tabs>
        <w:rPr>
          <w:rFonts w:ascii="Times New Roman" w:hAnsi="Times New Roman" w:cs="Times New Roman"/>
          <w:sz w:val="20"/>
          <w:szCs w:val="20"/>
        </w:rPr>
      </w:pPr>
      <w:r>
        <w:rPr>
          <w:rFonts w:ascii="Times New Roman" w:hAnsi="Times New Roman" w:cs="Times New Roman"/>
          <w:sz w:val="20"/>
          <w:szCs w:val="20"/>
        </w:rPr>
        <w:pict>
          <v:shape id="_x0000_s1044" type="#_x0000_t32" style="position:absolute;margin-left:350.95pt;margin-top:.75pt;width:0;height:24.05pt;z-index:251678720" o:connectortype="straight">
            <v:stroke endarrow="block"/>
            <v:shadow color="#868686"/>
          </v:shape>
        </w:pict>
      </w:r>
      <w:r>
        <w:rPr>
          <w:rFonts w:ascii="Times New Roman" w:hAnsi="Times New Roman" w:cs="Times New Roman"/>
          <w:sz w:val="20"/>
          <w:szCs w:val="20"/>
        </w:rPr>
        <w:pict>
          <v:shape id="_x0000_s1031" type="#_x0000_t114" style="position:absolute;margin-left:-45.95pt;margin-top:.75pt;width:91.85pt;height:40.25pt;z-index:251665408" strokeweight="1.5pt">
            <v:shadow color="#868686"/>
            <v:textbox style="mso-next-textbox:#_x0000_s1031">
              <w:txbxContent>
                <w:p w:rsidR="00605F59" w:rsidRPr="00041E28" w:rsidRDefault="00605F59" w:rsidP="0067275C">
                  <w:pPr>
                    <w:rPr>
                      <w:rFonts w:ascii="Times New Roman" w:hAnsi="Times New Roman" w:cs="Times New Roman"/>
                      <w:sz w:val="18"/>
                      <w:szCs w:val="18"/>
                    </w:rPr>
                  </w:pPr>
                  <w:r w:rsidRPr="000B7CE1">
                    <w:rPr>
                      <w:sz w:val="18"/>
                      <w:szCs w:val="18"/>
                    </w:rPr>
                    <w:t xml:space="preserve">Отказ в </w:t>
                  </w:r>
                  <w:r w:rsidRPr="00041E28">
                    <w:rPr>
                      <w:rFonts w:ascii="Times New Roman" w:hAnsi="Times New Roman" w:cs="Times New Roman"/>
                      <w:sz w:val="18"/>
                      <w:szCs w:val="18"/>
                    </w:rPr>
                    <w:t>приеме</w:t>
                  </w:r>
                  <w:r w:rsidRPr="000B7CE1">
                    <w:rPr>
                      <w:sz w:val="18"/>
                      <w:szCs w:val="18"/>
                    </w:rPr>
                    <w:t xml:space="preserve"> документов</w:t>
                  </w:r>
                </w:p>
              </w:txbxContent>
            </v:textbox>
          </v:shape>
        </w:pict>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rect id="_x0000_s1045" style="position:absolute;margin-left:283.25pt;margin-top:14pt;width:184.55pt;height:36.95pt;z-index:251679744" strokeweight="1.5pt">
            <v:shadow color="#868686"/>
            <v:textbox style="mso-next-textbox:#_x0000_s1045">
              <w:txbxContent>
                <w:p w:rsidR="00605F59" w:rsidRPr="000B7CE1" w:rsidRDefault="00605F59" w:rsidP="0067275C">
                  <w:pPr>
                    <w:rPr>
                      <w:rFonts w:cs="Calibri"/>
                      <w:sz w:val="18"/>
                      <w:szCs w:val="18"/>
                    </w:rPr>
                  </w:pPr>
                  <w:r w:rsidRPr="000B7CE1">
                    <w:rPr>
                      <w:rFonts w:cs="Calibri"/>
                      <w:sz w:val="18"/>
                      <w:szCs w:val="18"/>
                    </w:rPr>
                    <w:t xml:space="preserve">Поставщики направляют ответы на запросы  в </w:t>
                  </w:r>
                  <w:r w:rsidRPr="00041E28">
                    <w:rPr>
                      <w:rFonts w:ascii="Times New Roman" w:hAnsi="Times New Roman" w:cs="Times New Roman"/>
                      <w:sz w:val="18"/>
                      <w:szCs w:val="18"/>
                    </w:rPr>
                    <w:t>течение</w:t>
                  </w:r>
                  <w:r w:rsidRPr="000B7CE1">
                    <w:rPr>
                      <w:rFonts w:cs="Calibri"/>
                      <w:sz w:val="18"/>
                      <w:szCs w:val="18"/>
                    </w:rPr>
                    <w:t xml:space="preserve"> 5 дней</w:t>
                  </w:r>
                </w:p>
              </w:txbxContent>
            </v:textbox>
          </v:rect>
        </w:pict>
      </w:r>
    </w:p>
    <w:p w:rsidR="0067275C" w:rsidRPr="004C45BF" w:rsidRDefault="0067275C" w:rsidP="0067275C">
      <w:pPr>
        <w:rPr>
          <w:rFonts w:ascii="Times New Roman" w:hAnsi="Times New Roman" w:cs="Times New Roman"/>
          <w:sz w:val="20"/>
          <w:szCs w:val="20"/>
        </w:rPr>
      </w:pPr>
      <w:r w:rsidRPr="004C45BF">
        <w:rPr>
          <w:rFonts w:ascii="Times New Roman" w:hAnsi="Times New Roman" w:cs="Times New Roman"/>
          <w:sz w:val="20"/>
          <w:szCs w:val="20"/>
        </w:rPr>
        <w:tab/>
      </w:r>
      <w:r w:rsidRPr="004C45BF">
        <w:rPr>
          <w:rFonts w:ascii="Times New Roman" w:hAnsi="Times New Roman" w:cs="Times New Roman"/>
          <w:sz w:val="20"/>
          <w:szCs w:val="20"/>
        </w:rPr>
        <w:tab/>
      </w:r>
      <w:r w:rsidRPr="004C45BF">
        <w:rPr>
          <w:rFonts w:ascii="Times New Roman" w:hAnsi="Times New Roman" w:cs="Times New Roman"/>
          <w:sz w:val="20"/>
          <w:szCs w:val="20"/>
        </w:rPr>
        <w:tab/>
      </w:r>
      <w:r w:rsidRPr="004C45BF">
        <w:rPr>
          <w:rFonts w:ascii="Times New Roman" w:hAnsi="Times New Roman" w:cs="Times New Roman"/>
          <w:sz w:val="20"/>
          <w:szCs w:val="20"/>
        </w:rPr>
        <w:tab/>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 id="_x0000_s1048" type="#_x0000_t32" style="position:absolute;margin-left:350.9pt;margin-top:7.3pt;width:.05pt;height:24.1pt;z-index:251682816" o:connectortype="straight">
            <v:stroke endarrow="block"/>
          </v:shape>
        </w:pict>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roundrect id="_x0000_s1040" style="position:absolute;margin-left:132.25pt;margin-top:5pt;width:97.5pt;height:46.95pt;z-index:251674624" arcsize="10923f" strokeweight="1.5pt">
            <v:shadow color="#868686"/>
            <v:textbox style="mso-next-textbox:#_x0000_s1040">
              <w:txbxContent>
                <w:p w:rsidR="00605F59" w:rsidRPr="000B7CE1" w:rsidRDefault="00605F59" w:rsidP="0067275C">
                  <w:pPr>
                    <w:rPr>
                      <w:rFonts w:cs="Calibri"/>
                      <w:sz w:val="18"/>
                      <w:szCs w:val="18"/>
                    </w:rPr>
                  </w:pPr>
                  <w:r w:rsidRPr="000B7CE1">
                    <w:rPr>
                      <w:rFonts w:cs="Calibri"/>
                      <w:sz w:val="18"/>
                      <w:szCs w:val="18"/>
                    </w:rPr>
                    <w:t>Приостановление предоставление услуги</w:t>
                  </w:r>
                </w:p>
              </w:txbxContent>
            </v:textbox>
          </v:roundrect>
        </w:pict>
      </w:r>
      <w:r>
        <w:rPr>
          <w:rFonts w:ascii="Times New Roman" w:hAnsi="Times New Roman" w:cs="Times New Roman"/>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3" type="#_x0000_t9" style="position:absolute;margin-left:275.05pt;margin-top:15.3pt;width:215.5pt;height:26.35pt;z-index:251677696" strokeweight="1.5pt">
            <v:shadow color="#868686"/>
            <v:textbox style="mso-next-textbox:#_x0000_s1043">
              <w:txbxContent>
                <w:p w:rsidR="00605F59" w:rsidRPr="000B7CE1" w:rsidRDefault="00605F59" w:rsidP="0067275C">
                  <w:pPr>
                    <w:rPr>
                      <w:rFonts w:cs="Calibri"/>
                      <w:sz w:val="18"/>
                      <w:szCs w:val="18"/>
                    </w:rPr>
                  </w:pPr>
                  <w:r w:rsidRPr="000B7CE1">
                    <w:rPr>
                      <w:rFonts w:cs="Calibri"/>
                      <w:sz w:val="18"/>
                      <w:szCs w:val="18"/>
                    </w:rPr>
                    <w:t>Имеются основания для отказа</w:t>
                  </w:r>
                </w:p>
                <w:p w:rsidR="00605F59" w:rsidRPr="00297FF2" w:rsidRDefault="00605F59" w:rsidP="0067275C">
                  <w:pPr>
                    <w:rPr>
                      <w:szCs w:val="20"/>
                    </w:rPr>
                  </w:pPr>
                </w:p>
              </w:txbxContent>
            </v:textbox>
          </v:shape>
        </w:pict>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 id="_x0000_s1051" type="#_x0000_t32" style="position:absolute;margin-left:229.2pt;margin-top:13.35pt;width:45.85pt;height:0;flip:x;z-index:251685888" o:connectortype="straight">
            <v:stroke endarrow="block"/>
          </v:shape>
        </w:pict>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 id="_x0000_s1052" type="#_x0000_t32" style="position:absolute;margin-left:350.3pt;margin-top:9.45pt;width:.05pt;height:20.8pt;z-index:251686912" o:connectortype="straight">
            <v:stroke endarrow="block"/>
          </v:shape>
        </w:pict>
      </w:r>
      <w:r>
        <w:rPr>
          <w:rFonts w:ascii="Times New Roman" w:hAnsi="Times New Roman" w:cs="Times New Roman"/>
          <w:sz w:val="20"/>
          <w:szCs w:val="20"/>
        </w:rPr>
        <w:pict>
          <v:roundrect id="_x0000_s1041" style="position:absolute;margin-left:298.65pt;margin-top:-.25pt;width:131.55pt;height:34.15pt;z-index:251675648" arcsize="10923f" strokeweight="1.5pt">
            <v:shadow color="#868686"/>
            <v:textbox style="mso-next-textbox:#_x0000_s1041">
              <w:txbxContent>
                <w:p w:rsidR="00605F59" w:rsidRPr="000B7CE1" w:rsidRDefault="00605F59" w:rsidP="0067275C">
                  <w:pPr>
                    <w:rPr>
                      <w:sz w:val="18"/>
                      <w:szCs w:val="18"/>
                    </w:rPr>
                  </w:pPr>
                  <w:r w:rsidRPr="000B7CE1">
                    <w:rPr>
                      <w:sz w:val="18"/>
                      <w:szCs w:val="18"/>
                    </w:rPr>
                    <w:t>Постановка ребенка на учет</w:t>
                  </w:r>
                </w:p>
              </w:txbxContent>
            </v:textbox>
          </v:roundrect>
        </w:pict>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 id="_x0000_s1049" type="#_x0000_t32" style="position:absolute;margin-left:350.95pt;margin-top:1.7pt;width:0;height:34.65pt;z-index:251683840" o:connectortype="straight">
            <v:stroke endarrow="block"/>
          </v:shape>
        </w:pict>
      </w:r>
      <w:r>
        <w:rPr>
          <w:rFonts w:ascii="Times New Roman" w:hAnsi="Times New Roman" w:cs="Times New Roman"/>
          <w:sz w:val="20"/>
          <w:szCs w:val="20"/>
        </w:rPr>
        <w:pict>
          <v:shape id="_x0000_s1062" type="#_x0000_t32" style="position:absolute;margin-left:229.75pt;margin-top:6.75pt;width:120.55pt;height:0;z-index:251697152" o:connectortype="straight">
            <v:stroke endarrow="block"/>
          </v:shape>
        </w:pict>
      </w:r>
      <w:r>
        <w:rPr>
          <w:rFonts w:ascii="Times New Roman" w:hAnsi="Times New Roman" w:cs="Times New Roman"/>
          <w:sz w:val="20"/>
          <w:szCs w:val="20"/>
        </w:rPr>
        <w:pict>
          <v:shape id="_x0000_s1061" type="#_x0000_t32" style="position:absolute;margin-left:229.2pt;margin-top:6.75pt;width:0;height:34.7pt;flip:y;z-index:251696128" o:connectortype="straight"/>
        </w:pict>
      </w:r>
    </w:p>
    <w:p w:rsidR="0067275C" w:rsidRPr="004C45BF" w:rsidRDefault="0067275C" w:rsidP="0067275C">
      <w:pPr>
        <w:rPr>
          <w:rFonts w:ascii="Times New Roman" w:hAnsi="Times New Roman" w:cs="Times New Roman"/>
          <w:vanish/>
          <w:sz w:val="20"/>
          <w:szCs w:val="20"/>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558"/>
      </w:tblGrid>
      <w:tr w:rsidR="0067275C" w:rsidRPr="004C45BF" w:rsidTr="00C63C89">
        <w:trPr>
          <w:tblCellSpacing w:w="15" w:type="dxa"/>
        </w:trPr>
        <w:tc>
          <w:tcPr>
            <w:tcW w:w="498" w:type="dxa"/>
            <w:vAlign w:val="center"/>
          </w:tcPr>
          <w:p w:rsidR="0067275C" w:rsidRPr="004C45BF" w:rsidRDefault="00605F59" w:rsidP="00C63C89">
            <w:pPr>
              <w:spacing w:before="100" w:beforeAutospacing="1" w:after="100" w:afterAutospacing="1"/>
              <w:rPr>
                <w:rFonts w:ascii="Times New Roman" w:hAnsi="Times New Roman" w:cs="Times New Roman"/>
                <w:sz w:val="20"/>
                <w:szCs w:val="20"/>
              </w:rPr>
            </w:pPr>
            <w:r>
              <w:rPr>
                <w:rFonts w:ascii="Times New Roman" w:hAnsi="Times New Roman" w:cs="Times New Roman"/>
                <w:b/>
                <w:sz w:val="20"/>
                <w:szCs w:val="20"/>
              </w:rPr>
              <w:pict>
                <v:roundrect id="_x0000_s1047" style="position:absolute;margin-left:322.45pt;margin-top:1.9pt;width:96.95pt;height:40.2pt;z-index:251681792" arcsize="10923f" strokeweight="1.5pt">
                  <v:shadow color="#868686"/>
                  <v:textbox style="mso-next-textbox:#_x0000_s1047">
                    <w:txbxContent>
                      <w:p w:rsidR="00605F59" w:rsidRPr="0067275C" w:rsidRDefault="00605F59" w:rsidP="0067275C">
                        <w:pPr>
                          <w:rPr>
                            <w:rFonts w:ascii="Times New Roman" w:hAnsi="Times New Roman" w:cs="Times New Roman"/>
                            <w:sz w:val="18"/>
                            <w:szCs w:val="18"/>
                          </w:rPr>
                        </w:pPr>
                        <w:r w:rsidRPr="0067275C">
                          <w:rPr>
                            <w:rFonts w:ascii="Times New Roman" w:hAnsi="Times New Roman" w:cs="Times New Roman"/>
                            <w:sz w:val="18"/>
                            <w:szCs w:val="18"/>
                          </w:rPr>
                          <w:t>Комплектование (</w:t>
                        </w:r>
                        <w:proofErr w:type="spellStart"/>
                        <w:r w:rsidRPr="0067275C">
                          <w:rPr>
                            <w:rFonts w:ascii="Times New Roman" w:hAnsi="Times New Roman" w:cs="Times New Roman"/>
                            <w:sz w:val="18"/>
                            <w:szCs w:val="18"/>
                          </w:rPr>
                          <w:t>доукмплектование</w:t>
                        </w:r>
                        <w:proofErr w:type="spellEnd"/>
                        <w:r w:rsidRPr="0067275C">
                          <w:rPr>
                            <w:rFonts w:ascii="Times New Roman" w:hAnsi="Times New Roman" w:cs="Times New Roman"/>
                            <w:sz w:val="18"/>
                            <w:szCs w:val="18"/>
                          </w:rPr>
                          <w:t>)</w:t>
                        </w:r>
                      </w:p>
                      <w:p w:rsidR="00605F59" w:rsidRPr="00D739F6" w:rsidRDefault="00605F59" w:rsidP="0067275C">
                        <w:pPr>
                          <w:rPr>
                            <w:sz w:val="16"/>
                            <w:szCs w:val="16"/>
                          </w:rPr>
                        </w:pPr>
                      </w:p>
                      <w:p w:rsidR="00605F59" w:rsidRPr="00D739F6" w:rsidRDefault="00605F59" w:rsidP="0067275C"/>
                    </w:txbxContent>
                  </v:textbox>
                </v:roundrect>
              </w:pict>
            </w:r>
          </w:p>
        </w:tc>
      </w:tr>
    </w:tbl>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roundrect id="_x0000_s1039" style="position:absolute;margin-left:122.4pt;margin-top:142.35pt;width:138.3pt;height:48.85pt;z-index:251673600;mso-position-horizontal-relative:text;mso-position-vertical-relative:text" arcsize="10923f" strokeweight="1.5pt">
            <v:shadow color="#868686"/>
            <v:textbox style="mso-next-textbox:#_x0000_s1039">
              <w:txbxContent>
                <w:p w:rsidR="00605F59" w:rsidRPr="000B7CE1" w:rsidRDefault="00605F59" w:rsidP="0067275C">
                  <w:pPr>
                    <w:rPr>
                      <w:sz w:val="18"/>
                      <w:szCs w:val="18"/>
                    </w:rPr>
                  </w:pPr>
                  <w:r w:rsidRPr="000B7CE1">
                    <w:rPr>
                      <w:sz w:val="18"/>
                      <w:szCs w:val="18"/>
                    </w:rPr>
                    <w:t xml:space="preserve">Отказ </w:t>
                  </w:r>
                  <w:r w:rsidRPr="0067275C">
                    <w:rPr>
                      <w:rFonts w:ascii="Times New Roman" w:hAnsi="Times New Roman" w:cs="Times New Roman"/>
                      <w:sz w:val="18"/>
                      <w:szCs w:val="18"/>
                    </w:rPr>
                    <w:t>в зачисление</w:t>
                  </w:r>
                  <w:r w:rsidRPr="000B7CE1">
                    <w:rPr>
                      <w:sz w:val="18"/>
                      <w:szCs w:val="18"/>
                    </w:rPr>
                    <w:t xml:space="preserve"> в ДОУ, если заявитель не представил документы </w:t>
                  </w:r>
                  <w:r>
                    <w:rPr>
                      <w:sz w:val="18"/>
                      <w:szCs w:val="18"/>
                    </w:rPr>
                    <w:t>или не обратился</w:t>
                  </w:r>
                </w:p>
              </w:txbxContent>
            </v:textbox>
          </v:roundrect>
        </w:pict>
      </w:r>
      <w:r>
        <w:rPr>
          <w:rFonts w:ascii="Times New Roman" w:hAnsi="Times New Roman" w:cs="Times New Roman"/>
          <w:sz w:val="20"/>
          <w:szCs w:val="20"/>
        </w:rPr>
        <w:pict>
          <v:shape id="_x0000_s1046" type="#_x0000_t32" style="position:absolute;margin-left:260.7pt;margin-top:161pt;width:42.5pt;height:.05pt;flip:x;z-index:251680768;mso-position-horizontal-relative:text;mso-position-vertical-relative:text" o:connectortype="straight" strokeweight="1.5pt">
            <v:stroke endarrow="block"/>
            <v:shadow color="#868686"/>
          </v:shape>
        </w:pict>
      </w:r>
      <w:r>
        <w:rPr>
          <w:rFonts w:ascii="Times New Roman" w:hAnsi="Times New Roman" w:cs="Times New Roman"/>
          <w:sz w:val="20"/>
          <w:szCs w:val="20"/>
        </w:rPr>
        <w:pict>
          <v:roundrect id="_x0000_s1053" style="position:absolute;margin-left:298.65pt;margin-top:198.3pt;width:138.3pt;height:41.15pt;z-index:251687936;mso-position-horizontal-relative:text;mso-position-vertical-relative:text" arcsize="10923f" strokeweight="1.5pt">
            <v:shadow color="#868686"/>
            <v:textbox style="mso-next-textbox:#_x0000_s1053">
              <w:txbxContent>
                <w:p w:rsidR="00605F59" w:rsidRPr="000B7CE1" w:rsidRDefault="00605F59" w:rsidP="0067275C">
                  <w:pPr>
                    <w:rPr>
                      <w:sz w:val="18"/>
                      <w:szCs w:val="18"/>
                    </w:rPr>
                  </w:pPr>
                  <w:r>
                    <w:rPr>
                      <w:sz w:val="18"/>
                      <w:szCs w:val="18"/>
                    </w:rPr>
                    <w:t>З</w:t>
                  </w:r>
                  <w:r w:rsidRPr="000B7CE1">
                    <w:rPr>
                      <w:sz w:val="18"/>
                      <w:szCs w:val="18"/>
                    </w:rPr>
                    <w:t xml:space="preserve">ачисление в ДОУ, если заявитель представил </w:t>
                  </w:r>
                  <w:r>
                    <w:rPr>
                      <w:sz w:val="18"/>
                      <w:szCs w:val="18"/>
                    </w:rPr>
                    <w:t xml:space="preserve">все </w:t>
                  </w:r>
                  <w:r w:rsidRPr="000B7CE1">
                    <w:rPr>
                      <w:sz w:val="18"/>
                      <w:szCs w:val="18"/>
                    </w:rPr>
                    <w:t xml:space="preserve">документы </w:t>
                  </w:r>
                </w:p>
              </w:txbxContent>
            </v:textbox>
          </v:roundrect>
        </w:pict>
      </w:r>
      <w:r>
        <w:rPr>
          <w:rFonts w:ascii="Times New Roman" w:hAnsi="Times New Roman" w:cs="Times New Roman"/>
          <w:sz w:val="20"/>
          <w:szCs w:val="20"/>
        </w:rPr>
        <w:pict>
          <v:shape id="_x0000_s1059" type="#_x0000_t32" style="position:absolute;margin-left:351.55pt;margin-top:184.8pt;width:.05pt;height:13.45pt;z-index:251694080;mso-position-horizontal-relative:text;mso-position-vertical-relative:text" o:connectortype="straight">
            <v:stroke endarrow="block"/>
          </v:shape>
        </w:pict>
      </w:r>
      <w:r>
        <w:rPr>
          <w:rFonts w:ascii="Times New Roman" w:hAnsi="Times New Roman" w:cs="Times New Roman"/>
          <w:sz w:val="20"/>
          <w:szCs w:val="20"/>
        </w:rPr>
        <w:pict>
          <v:roundrect id="_x0000_s1050" style="position:absolute;margin-left:303.2pt;margin-top:139.15pt;width:131.55pt;height:42.45pt;z-index:251684864;mso-position-horizontal-relative:text;mso-position-vertical-relative:text" arcsize="10923f" strokeweight="1.5pt">
            <v:shadow color="#868686"/>
            <v:textbox style="mso-next-textbox:#_x0000_s1050">
              <w:txbxContent>
                <w:p w:rsidR="00605F59" w:rsidRPr="000B7CE1" w:rsidRDefault="00605F59" w:rsidP="0067275C">
                  <w:pPr>
                    <w:rPr>
                      <w:sz w:val="18"/>
                      <w:szCs w:val="18"/>
                    </w:rPr>
                  </w:pPr>
                  <w:r w:rsidRPr="000B7CE1">
                    <w:rPr>
                      <w:sz w:val="18"/>
                      <w:szCs w:val="18"/>
                    </w:rPr>
                    <w:t xml:space="preserve">Обращение в ДОУ для </w:t>
                  </w:r>
                  <w:r w:rsidRPr="0067275C">
                    <w:rPr>
                      <w:rFonts w:ascii="Times New Roman" w:hAnsi="Times New Roman" w:cs="Times New Roman"/>
                      <w:sz w:val="18"/>
                      <w:szCs w:val="18"/>
                    </w:rPr>
                    <w:t>зачисления</w:t>
                  </w:r>
                  <w:r w:rsidRPr="000B7CE1">
                    <w:rPr>
                      <w:sz w:val="18"/>
                      <w:szCs w:val="18"/>
                    </w:rPr>
                    <w:t xml:space="preserve"> ребенка</w:t>
                  </w:r>
                </w:p>
              </w:txbxContent>
            </v:textbox>
          </v:roundrect>
        </w:pict>
      </w:r>
      <w:r>
        <w:rPr>
          <w:rFonts w:ascii="Times New Roman" w:hAnsi="Times New Roman" w:cs="Times New Roman"/>
          <w:sz w:val="20"/>
          <w:szCs w:val="20"/>
        </w:rPr>
        <w:pict>
          <v:shape id="_x0000_s1058" type="#_x0000_t32" style="position:absolute;margin-left:351.6pt;margin-top:122.4pt;width:0;height:16.75pt;z-index:251693056;mso-position-horizontal-relative:text;mso-position-vertical-relative:text" o:connectortype="straight">
            <v:stroke endarrow="block"/>
          </v:shape>
        </w:pict>
      </w:r>
      <w:r>
        <w:rPr>
          <w:rFonts w:ascii="Times New Roman" w:hAnsi="Times New Roman" w:cs="Times New Roman"/>
          <w:sz w:val="20"/>
          <w:szCs w:val="20"/>
        </w:rPr>
        <w:pict>
          <v:roundrect id="_x0000_s1042" style="position:absolute;margin-left:299.35pt;margin-top:95.4pt;width:138.3pt;height:27pt;z-index:251676672;mso-position-horizontal-relative:text;mso-position-vertical-relative:text" arcsize="10923f" strokeweight="1.5pt">
            <v:shadow color="#868686"/>
            <v:textbox style="mso-next-textbox:#_x0000_s1042">
              <w:txbxContent>
                <w:p w:rsidR="00605F59" w:rsidRPr="0067275C" w:rsidRDefault="00605F59" w:rsidP="0067275C">
                  <w:pPr>
                    <w:jc w:val="center"/>
                    <w:rPr>
                      <w:rFonts w:ascii="Times New Roman" w:hAnsi="Times New Roman" w:cs="Times New Roman"/>
                      <w:sz w:val="18"/>
                      <w:szCs w:val="18"/>
                    </w:rPr>
                  </w:pPr>
                  <w:r w:rsidRPr="0067275C">
                    <w:rPr>
                      <w:rFonts w:ascii="Times New Roman" w:hAnsi="Times New Roman" w:cs="Times New Roman"/>
                      <w:sz w:val="18"/>
                      <w:szCs w:val="18"/>
                    </w:rPr>
                    <w:t>Решение о зачислении</w:t>
                  </w:r>
                </w:p>
                <w:p w:rsidR="00605F59" w:rsidRDefault="00605F59" w:rsidP="0067275C"/>
              </w:txbxContent>
            </v:textbox>
          </v:roundrect>
        </w:pict>
      </w:r>
      <w:r>
        <w:rPr>
          <w:rFonts w:ascii="Times New Roman" w:hAnsi="Times New Roman" w:cs="Times New Roman"/>
          <w:sz w:val="20"/>
          <w:szCs w:val="20"/>
        </w:rPr>
        <w:pict>
          <v:shape id="_x0000_s1057" type="#_x0000_t32" style="position:absolute;margin-left:350.9pt;margin-top:62pt;width:.05pt;height:33.4pt;z-index:251692032;mso-position-horizontal-relative:text;mso-position-vertical-relative:text" o:connectortype="straight">
            <v:stroke endarrow="block"/>
          </v:shape>
        </w:pict>
      </w:r>
      <w:r>
        <w:rPr>
          <w:rFonts w:ascii="Times New Roman" w:hAnsi="Times New Roman" w:cs="Times New Roman"/>
          <w:sz w:val="20"/>
          <w:szCs w:val="20"/>
        </w:rPr>
        <w:pict>
          <v:shape id="_x0000_s1056" type="#_x0000_t32" style="position:absolute;margin-left:350.95pt;margin-top:62pt;width:111.05pt;height:0;flip:x;z-index:251691008;mso-position-horizontal-relative:text;mso-position-vertical-relative:text" o:connectortype="straight"/>
        </w:pict>
      </w:r>
      <w:r>
        <w:rPr>
          <w:rFonts w:ascii="Times New Roman" w:hAnsi="Times New Roman" w:cs="Times New Roman"/>
          <w:sz w:val="20"/>
          <w:szCs w:val="20"/>
        </w:rPr>
        <w:pict>
          <v:shape id="_x0000_s1055" type="#_x0000_t32" style="position:absolute;margin-left:462pt;margin-top:17.65pt;width:0;height:44.35pt;z-index:251689984;mso-position-horizontal-relative:text;mso-position-vertical-relative:text" o:connectortype="straight"/>
        </w:pict>
      </w:r>
      <w:r>
        <w:rPr>
          <w:rFonts w:ascii="Times New Roman" w:hAnsi="Times New Roman" w:cs="Times New Roman"/>
          <w:sz w:val="20"/>
          <w:szCs w:val="20"/>
        </w:rPr>
        <w:pict>
          <v:shape id="_x0000_s1054" type="#_x0000_t32" style="position:absolute;margin-left:407.45pt;margin-top:17.65pt;width:54.55pt;height:0;z-index:251688960;mso-position-horizontal-relative:text;mso-position-vertical-relative:text" o:connectortype="straight"/>
        </w:pict>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t xml:space="preserve">      Нет свободных мест</w:t>
      </w:r>
      <w:proofErr w:type="gramStart"/>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r>
      <w:r w:rsidR="0067275C" w:rsidRPr="004C45BF">
        <w:rPr>
          <w:rFonts w:ascii="Times New Roman" w:hAnsi="Times New Roman" w:cs="Times New Roman"/>
          <w:sz w:val="20"/>
          <w:szCs w:val="20"/>
        </w:rPr>
        <w:tab/>
        <w:t xml:space="preserve">              Е</w:t>
      </w:r>
      <w:proofErr w:type="gramEnd"/>
      <w:r w:rsidR="0067275C" w:rsidRPr="004C45BF">
        <w:rPr>
          <w:rFonts w:ascii="Times New Roman" w:hAnsi="Times New Roman" w:cs="Times New Roman"/>
          <w:sz w:val="20"/>
          <w:szCs w:val="20"/>
        </w:rPr>
        <w:t xml:space="preserve">сть                                                                                                                                                                                   </w:t>
      </w:r>
    </w:p>
    <w:p w:rsidR="0067275C" w:rsidRPr="004C45BF" w:rsidRDefault="0067275C" w:rsidP="0067275C">
      <w:pPr>
        <w:rPr>
          <w:rFonts w:ascii="Times New Roman" w:hAnsi="Times New Roman" w:cs="Times New Roman"/>
          <w:sz w:val="20"/>
          <w:szCs w:val="20"/>
        </w:rPr>
      </w:pPr>
      <w:r w:rsidRPr="004C45BF">
        <w:rPr>
          <w:rFonts w:ascii="Times New Roman" w:hAnsi="Times New Roman" w:cs="Times New Roman"/>
          <w:sz w:val="20"/>
          <w:szCs w:val="20"/>
        </w:rPr>
        <w:t xml:space="preserve">                                                                                                                                                                                                                 свободные </w:t>
      </w:r>
    </w:p>
    <w:p w:rsidR="0067275C" w:rsidRPr="004C45BF" w:rsidRDefault="00605F59" w:rsidP="0067275C">
      <w:pPr>
        <w:rPr>
          <w:rFonts w:ascii="Times New Roman" w:hAnsi="Times New Roman" w:cs="Times New Roman"/>
          <w:sz w:val="20"/>
          <w:szCs w:val="20"/>
        </w:rPr>
      </w:pPr>
      <w:r>
        <w:rPr>
          <w:rFonts w:ascii="Times New Roman" w:hAnsi="Times New Roman" w:cs="Times New Roman"/>
          <w:sz w:val="20"/>
          <w:szCs w:val="20"/>
        </w:rPr>
        <w:pict>
          <v:shape id="_x0000_s1060" type="#_x0000_t32" style="position:absolute;margin-left:229.2pt;margin-top:2.45pt;width:81.3pt;height:0;flip:x;z-index:251695104" o:connectortype="straight"/>
        </w:pict>
      </w:r>
      <w:r w:rsidR="0067275C" w:rsidRPr="004C45BF">
        <w:rPr>
          <w:rFonts w:ascii="Times New Roman" w:hAnsi="Times New Roman" w:cs="Times New Roman"/>
          <w:sz w:val="20"/>
          <w:szCs w:val="20"/>
        </w:rPr>
        <w:t xml:space="preserve">                                                                                                                                                       </w:t>
      </w:r>
    </w:p>
    <w:sectPr w:rsidR="0067275C" w:rsidRPr="004C45BF" w:rsidSect="00A858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36" w:rsidRDefault="00310236" w:rsidP="00514760">
      <w:pPr>
        <w:spacing w:after="0" w:line="240" w:lineRule="auto"/>
      </w:pPr>
      <w:r>
        <w:separator/>
      </w:r>
    </w:p>
  </w:endnote>
  <w:endnote w:type="continuationSeparator" w:id="0">
    <w:p w:rsidR="00310236" w:rsidRDefault="00310236" w:rsidP="005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59" w:rsidRDefault="00605F59" w:rsidP="00C63C8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5F59" w:rsidRDefault="00605F59" w:rsidP="00C63C8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59" w:rsidRDefault="00605F59" w:rsidP="00C63C8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2412D">
      <w:rPr>
        <w:rStyle w:val="af2"/>
        <w:noProof/>
      </w:rPr>
      <w:t>1</w:t>
    </w:r>
    <w:r>
      <w:rPr>
        <w:rStyle w:val="af2"/>
      </w:rPr>
      <w:fldChar w:fldCharType="end"/>
    </w:r>
  </w:p>
  <w:p w:rsidR="00605F59" w:rsidRDefault="00605F59" w:rsidP="00C63C8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59" w:rsidRPr="005D3721" w:rsidRDefault="00605F59" w:rsidP="00C63C89">
    <w:pPr>
      <w:pStyle w:val="a"/>
      <w:numPr>
        <w:ilvl w:val="0"/>
        <w:numId w:val="0"/>
      </w:numPr>
      <w:jc w:val="center"/>
      <w:rPr>
        <w:rStyle w:val="af2"/>
      </w:rPr>
    </w:pPr>
    <w:r w:rsidRPr="005D3721">
      <w:rPr>
        <w:rStyle w:val="af2"/>
      </w:rPr>
      <w:fldChar w:fldCharType="begin"/>
    </w:r>
    <w:r w:rsidRPr="005D3721">
      <w:rPr>
        <w:rStyle w:val="af2"/>
      </w:rPr>
      <w:instrText xml:space="preserve"> PAGE   \* MERGEFORMAT </w:instrText>
    </w:r>
    <w:r w:rsidRPr="005D3721">
      <w:rPr>
        <w:rStyle w:val="af2"/>
      </w:rPr>
      <w:fldChar w:fldCharType="separate"/>
    </w:r>
    <w:r w:rsidR="00AF35FB">
      <w:rPr>
        <w:rStyle w:val="af2"/>
        <w:noProof/>
      </w:rPr>
      <w:t>49</w:t>
    </w:r>
    <w:r w:rsidRPr="005D3721">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36" w:rsidRDefault="00310236" w:rsidP="00514760">
      <w:pPr>
        <w:spacing w:after="0" w:line="240" w:lineRule="auto"/>
      </w:pPr>
      <w:r>
        <w:separator/>
      </w:r>
    </w:p>
  </w:footnote>
  <w:footnote w:type="continuationSeparator" w:id="0">
    <w:p w:rsidR="00310236" w:rsidRDefault="00310236" w:rsidP="0051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636"/>
    <w:multiLevelType w:val="hybridMultilevel"/>
    <w:tmpl w:val="6690F9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16545"/>
    <w:multiLevelType w:val="hybridMultilevel"/>
    <w:tmpl w:val="D5220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9E3A50"/>
    <w:multiLevelType w:val="hybridMultilevel"/>
    <w:tmpl w:val="82DC9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A843FE"/>
    <w:multiLevelType w:val="hybridMultilevel"/>
    <w:tmpl w:val="98EA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C0E"/>
    <w:multiLevelType w:val="multilevel"/>
    <w:tmpl w:val="2B64F9C4"/>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1BB2D9F"/>
    <w:multiLevelType w:val="hybridMultilevel"/>
    <w:tmpl w:val="DC9A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C4A39"/>
    <w:multiLevelType w:val="hybridMultilevel"/>
    <w:tmpl w:val="861E9E96"/>
    <w:lvl w:ilvl="0" w:tplc="7B48E38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D427435"/>
    <w:multiLevelType w:val="hybridMultilevel"/>
    <w:tmpl w:val="861E9E96"/>
    <w:lvl w:ilvl="0" w:tplc="7B48E38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01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A56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5F23905"/>
    <w:multiLevelType w:val="hybridMultilevel"/>
    <w:tmpl w:val="B8F876A0"/>
    <w:lvl w:ilvl="0" w:tplc="4A0E53CA">
      <w:start w:val="1"/>
      <w:numFmt w:val="upperRoman"/>
      <w:pStyle w:val="1"/>
      <w:lvlText w:val="%1."/>
      <w:lvlJc w:val="right"/>
      <w:pPr>
        <w:ind w:left="1260" w:hanging="360"/>
      </w:pPr>
    </w:lvl>
    <w:lvl w:ilvl="1" w:tplc="04190019">
      <w:start w:val="1"/>
      <w:numFmt w:val="lowerLetter"/>
      <w:lvlText w:val="%2."/>
      <w:lvlJc w:val="left"/>
      <w:pPr>
        <w:ind w:left="1980" w:hanging="360"/>
      </w:pPr>
    </w:lvl>
    <w:lvl w:ilvl="2" w:tplc="44FAA068">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88D46A4"/>
    <w:multiLevelType w:val="hybridMultilevel"/>
    <w:tmpl w:val="8DF4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094C0C"/>
    <w:multiLevelType w:val="hybridMultilevel"/>
    <w:tmpl w:val="D52200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9AD4213"/>
    <w:multiLevelType w:val="hybridMultilevel"/>
    <w:tmpl w:val="08A4CF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9F033C"/>
    <w:multiLevelType w:val="hybridMultilevel"/>
    <w:tmpl w:val="FB60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D40F0E"/>
    <w:multiLevelType w:val="hybridMultilevel"/>
    <w:tmpl w:val="A15E18DE"/>
    <w:lvl w:ilvl="0" w:tplc="0419000F">
      <w:start w:val="1"/>
      <w:numFmt w:val="decimal"/>
      <w:lvlText w:val="%1."/>
      <w:lvlJc w:val="left"/>
      <w:pPr>
        <w:tabs>
          <w:tab w:val="num" w:pos="720"/>
        </w:tabs>
        <w:ind w:left="720" w:hanging="360"/>
      </w:pPr>
    </w:lvl>
    <w:lvl w:ilvl="1" w:tplc="4828A0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6044BA"/>
    <w:multiLevelType w:val="multilevel"/>
    <w:tmpl w:val="2EF003D2"/>
    <w:lvl w:ilvl="0">
      <w:start w:val="1"/>
      <w:numFmt w:val="decimal"/>
      <w:lvlText w:val="%1."/>
      <w:lvlJc w:val="left"/>
      <w:pPr>
        <w:ind w:left="720" w:hanging="360"/>
      </w:pPr>
      <w:rPr>
        <w:rFonts w:hint="default"/>
      </w:rPr>
    </w:lvl>
    <w:lvl w:ilvl="1">
      <w:start w:val="1"/>
      <w:numFmt w:val="decimal"/>
      <w:pStyle w:val="5"/>
      <w:lvlText w:val="%1.%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CB5C09"/>
    <w:multiLevelType w:val="hybridMultilevel"/>
    <w:tmpl w:val="FB60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EB2C2C"/>
    <w:multiLevelType w:val="hybridMultilevel"/>
    <w:tmpl w:val="821E52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5">
    <w:nsid w:val="6DCE403A"/>
    <w:multiLevelType w:val="hybridMultilevel"/>
    <w:tmpl w:val="70305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24D514F"/>
    <w:multiLevelType w:val="multilevel"/>
    <w:tmpl w:val="155CA7F4"/>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5"/>
  </w:num>
  <w:num w:numId="2">
    <w:abstractNumId w:val="3"/>
  </w:num>
  <w:num w:numId="3">
    <w:abstractNumId w:val="7"/>
  </w:num>
  <w:num w:numId="4">
    <w:abstractNumId w:val="14"/>
  </w:num>
  <w:num w:numId="5">
    <w:abstractNumId w:val="4"/>
  </w:num>
  <w:num w:numId="6">
    <w:abstractNumId w:val="10"/>
  </w:num>
  <w:num w:numId="7">
    <w:abstractNumId w:val="8"/>
  </w:num>
  <w:num w:numId="8">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568" w:firstLine="0"/>
        </w:pPr>
        <w:rPr>
          <w:rFonts w:hint="default"/>
          <w:b w:val="0"/>
        </w:rPr>
      </w:lvl>
    </w:lvlOverride>
    <w:lvlOverride w:ilvl="3">
      <w:lvl w:ilvl="3">
        <w:start w:val="1"/>
        <w:numFmt w:val="decimal"/>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6"/>
  </w:num>
  <w:num w:numId="10">
    <w:abstractNumId w:val="21"/>
  </w:num>
  <w:num w:numId="11">
    <w:abstractNumId w:val="5"/>
  </w:num>
  <w:num w:numId="12">
    <w:abstractNumId w:val="24"/>
  </w:num>
  <w:num w:numId="13">
    <w:abstractNumId w:val="24"/>
    <w:lvlOverride w:ilvl="0">
      <w:lvl w:ilvl="0">
        <w:start w:val="1"/>
        <w:numFmt w:val="decimal"/>
        <w:pStyle w:val="a3"/>
        <w:suff w:val="space"/>
        <w:lvlText w:val="%1."/>
        <w:lvlJc w:val="left"/>
        <w:pPr>
          <w:ind w:left="794" w:hanging="250"/>
        </w:pPr>
        <w:rPr>
          <w:rFonts w:hint="default"/>
        </w:rPr>
      </w:lvl>
    </w:lvlOverride>
    <w:lvlOverride w:ilvl="1">
      <w:lvl w:ilvl="1">
        <w:start w:val="1"/>
        <w:numFmt w:val="decimal"/>
        <w:pStyle w:val="20"/>
        <w:suff w:val="space"/>
        <w:lvlText w:val="%1.%2."/>
        <w:lvlJc w:val="left"/>
        <w:pPr>
          <w:ind w:left="1191" w:hanging="398"/>
        </w:pPr>
        <w:rPr>
          <w:rFonts w:hint="default"/>
        </w:rPr>
      </w:lvl>
    </w:lvlOverride>
    <w:lvlOverride w:ilvl="2">
      <w:lvl w:ilvl="2">
        <w:start w:val="1"/>
        <w:numFmt w:val="decimal"/>
        <w:suff w:val="space"/>
        <w:lvlText w:val="%1.%2.%3."/>
        <w:lvlJc w:val="left"/>
        <w:pPr>
          <w:ind w:left="1292" w:hanging="250"/>
        </w:pPr>
        <w:rPr>
          <w:rFonts w:hint="default"/>
          <w:b w:val="0"/>
        </w:rPr>
      </w:lvl>
    </w:lvlOverride>
    <w:lvlOverride w:ilvl="3">
      <w:lvl w:ilvl="3">
        <w:start w:val="1"/>
        <w:numFmt w:val="decimal"/>
        <w:suff w:val="space"/>
        <w:lvlText w:val="%1.%2.%3.%4."/>
        <w:lvlJc w:val="left"/>
        <w:pPr>
          <w:ind w:left="1541" w:hanging="250"/>
        </w:pPr>
        <w:rPr>
          <w:rFonts w:hint="default"/>
          <w:b w:val="0"/>
        </w:rPr>
      </w:lvl>
    </w:lvlOverride>
    <w:lvlOverride w:ilvl="4">
      <w:lvl w:ilvl="4">
        <w:start w:val="1"/>
        <w:numFmt w:val="decimal"/>
        <w:lvlText w:val="%1.%2.%3.%4.%5"/>
        <w:lvlJc w:val="left"/>
        <w:pPr>
          <w:ind w:left="1790" w:hanging="250"/>
        </w:pPr>
        <w:rPr>
          <w:rFonts w:hint="default"/>
        </w:rPr>
      </w:lvl>
    </w:lvlOverride>
    <w:lvlOverride w:ilvl="5">
      <w:lvl w:ilvl="5">
        <w:start w:val="1"/>
        <w:numFmt w:val="decimal"/>
        <w:lvlText w:val="%1.%2.%3.%4.%5.%6"/>
        <w:lvlJc w:val="left"/>
        <w:pPr>
          <w:ind w:left="2039" w:hanging="250"/>
        </w:pPr>
        <w:rPr>
          <w:rFonts w:hint="default"/>
        </w:rPr>
      </w:lvl>
    </w:lvlOverride>
    <w:lvlOverride w:ilvl="6">
      <w:lvl w:ilvl="6">
        <w:start w:val="1"/>
        <w:numFmt w:val="decimal"/>
        <w:lvlText w:val="%1.%2.%3.%4.%5.%6.%7"/>
        <w:lvlJc w:val="left"/>
        <w:pPr>
          <w:ind w:left="2288" w:hanging="250"/>
        </w:pPr>
        <w:rPr>
          <w:rFonts w:hint="default"/>
        </w:rPr>
      </w:lvl>
    </w:lvlOverride>
    <w:lvlOverride w:ilvl="7">
      <w:lvl w:ilvl="7">
        <w:start w:val="1"/>
        <w:numFmt w:val="decimal"/>
        <w:lvlText w:val="%1.%2.%3.%4.%5.%6.%7.%8"/>
        <w:lvlJc w:val="left"/>
        <w:pPr>
          <w:ind w:left="2537" w:hanging="250"/>
        </w:pPr>
        <w:rPr>
          <w:rFonts w:hint="default"/>
        </w:rPr>
      </w:lvl>
    </w:lvlOverride>
    <w:lvlOverride w:ilvl="8">
      <w:lvl w:ilvl="8">
        <w:start w:val="1"/>
        <w:numFmt w:val="decimal"/>
        <w:lvlText w:val="%1.%2.%3.%4.%5.%6.%7.%8.%9"/>
        <w:lvlJc w:val="left"/>
        <w:pPr>
          <w:ind w:left="2786" w:hanging="250"/>
        </w:pPr>
        <w:rPr>
          <w:rFonts w:hint="default"/>
        </w:rPr>
      </w:lvl>
    </w:lvlOverride>
  </w:num>
  <w:num w:numId="14">
    <w:abstractNumId w:val="4"/>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94" w:hanging="114"/>
        </w:pPr>
        <w:rPr>
          <w:rFonts w:ascii="Symbol" w:hAnsi="Symbol"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15">
    <w:abstractNumId w:val="25"/>
  </w:num>
  <w:num w:numId="16">
    <w:abstractNumId w:val="1"/>
  </w:num>
  <w:num w:numId="17">
    <w:abstractNumId w:val="0"/>
  </w:num>
  <w:num w:numId="18">
    <w:abstractNumId w:val="13"/>
  </w:num>
  <w:num w:numId="19">
    <w:abstractNumId w:val="22"/>
  </w:num>
  <w:num w:numId="20">
    <w:abstractNumId w:val="4"/>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1287" w:hanging="607"/>
        </w:pPr>
        <w:rPr>
          <w:rFonts w:ascii="Symbol" w:hAnsi="Symbol"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1">
    <w:abstractNumId w:val="4"/>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37" w:hanging="57"/>
        </w:pPr>
        <w:rPr>
          <w:rFonts w:ascii="Symbol" w:hAnsi="Symbol"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2">
    <w:abstractNumId w:val="4"/>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851" w:hanging="171"/>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3">
    <w:abstractNumId w:val="18"/>
  </w:num>
  <w:num w:numId="24">
    <w:abstractNumId w:val="17"/>
  </w:num>
  <w:num w:numId="25">
    <w:abstractNumId w:val="4"/>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2"/>
  </w:num>
  <w:num w:numId="31">
    <w:abstractNumId w:val="11"/>
  </w:num>
  <w:num w:numId="32">
    <w:abstractNumId w:val="12"/>
  </w:num>
  <w:num w:numId="33">
    <w:abstractNumId w:val="26"/>
  </w:num>
  <w:num w:numId="34">
    <w:abstractNumId w:val="19"/>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ED3"/>
    <w:rsid w:val="00000F2A"/>
    <w:rsid w:val="00001A8F"/>
    <w:rsid w:val="00001DCC"/>
    <w:rsid w:val="00006AEA"/>
    <w:rsid w:val="00012609"/>
    <w:rsid w:val="00012845"/>
    <w:rsid w:val="000151CE"/>
    <w:rsid w:val="00016A4D"/>
    <w:rsid w:val="00022801"/>
    <w:rsid w:val="00022E25"/>
    <w:rsid w:val="0002329D"/>
    <w:rsid w:val="00023B4F"/>
    <w:rsid w:val="00023D18"/>
    <w:rsid w:val="00026296"/>
    <w:rsid w:val="00026485"/>
    <w:rsid w:val="00026739"/>
    <w:rsid w:val="0002756A"/>
    <w:rsid w:val="000307E5"/>
    <w:rsid w:val="00033EE2"/>
    <w:rsid w:val="00034CBF"/>
    <w:rsid w:val="0003678A"/>
    <w:rsid w:val="00036EDB"/>
    <w:rsid w:val="00041E28"/>
    <w:rsid w:val="00042556"/>
    <w:rsid w:val="00043884"/>
    <w:rsid w:val="00044865"/>
    <w:rsid w:val="00045079"/>
    <w:rsid w:val="00045444"/>
    <w:rsid w:val="00045911"/>
    <w:rsid w:val="00045D8D"/>
    <w:rsid w:val="000504A9"/>
    <w:rsid w:val="00051111"/>
    <w:rsid w:val="00051A31"/>
    <w:rsid w:val="00052966"/>
    <w:rsid w:val="00053DEC"/>
    <w:rsid w:val="00053F3D"/>
    <w:rsid w:val="00054985"/>
    <w:rsid w:val="00054B47"/>
    <w:rsid w:val="00054EC2"/>
    <w:rsid w:val="00054FC9"/>
    <w:rsid w:val="0005622C"/>
    <w:rsid w:val="00056722"/>
    <w:rsid w:val="00063E96"/>
    <w:rsid w:val="0006477B"/>
    <w:rsid w:val="00065ABA"/>
    <w:rsid w:val="00066949"/>
    <w:rsid w:val="0006726F"/>
    <w:rsid w:val="00067E07"/>
    <w:rsid w:val="0007007B"/>
    <w:rsid w:val="0007082F"/>
    <w:rsid w:val="00070F8F"/>
    <w:rsid w:val="00072691"/>
    <w:rsid w:val="00072911"/>
    <w:rsid w:val="00073B0D"/>
    <w:rsid w:val="00075219"/>
    <w:rsid w:val="00075849"/>
    <w:rsid w:val="00075BDA"/>
    <w:rsid w:val="00082C60"/>
    <w:rsid w:val="00082DA1"/>
    <w:rsid w:val="00082FB0"/>
    <w:rsid w:val="00082FD8"/>
    <w:rsid w:val="00084320"/>
    <w:rsid w:val="0008461B"/>
    <w:rsid w:val="00084D98"/>
    <w:rsid w:val="0008504A"/>
    <w:rsid w:val="000852E8"/>
    <w:rsid w:val="00085472"/>
    <w:rsid w:val="00085D4D"/>
    <w:rsid w:val="00086805"/>
    <w:rsid w:val="00087D31"/>
    <w:rsid w:val="00090489"/>
    <w:rsid w:val="000904F2"/>
    <w:rsid w:val="000911B6"/>
    <w:rsid w:val="00091E80"/>
    <w:rsid w:val="00095993"/>
    <w:rsid w:val="00095DA7"/>
    <w:rsid w:val="000966EF"/>
    <w:rsid w:val="0009723A"/>
    <w:rsid w:val="00097BA8"/>
    <w:rsid w:val="000A057A"/>
    <w:rsid w:val="000A2A6D"/>
    <w:rsid w:val="000A3A75"/>
    <w:rsid w:val="000A478E"/>
    <w:rsid w:val="000A7502"/>
    <w:rsid w:val="000B29E9"/>
    <w:rsid w:val="000B2AAA"/>
    <w:rsid w:val="000B318E"/>
    <w:rsid w:val="000B3A9C"/>
    <w:rsid w:val="000B4243"/>
    <w:rsid w:val="000B5A4F"/>
    <w:rsid w:val="000B6641"/>
    <w:rsid w:val="000B76E5"/>
    <w:rsid w:val="000C0DC4"/>
    <w:rsid w:val="000C1FA2"/>
    <w:rsid w:val="000C2798"/>
    <w:rsid w:val="000C3412"/>
    <w:rsid w:val="000C60C5"/>
    <w:rsid w:val="000C737C"/>
    <w:rsid w:val="000C780F"/>
    <w:rsid w:val="000C7EB1"/>
    <w:rsid w:val="000D3E02"/>
    <w:rsid w:val="000D6CDB"/>
    <w:rsid w:val="000D7654"/>
    <w:rsid w:val="000E2754"/>
    <w:rsid w:val="000E3AAB"/>
    <w:rsid w:val="000E421C"/>
    <w:rsid w:val="000E460B"/>
    <w:rsid w:val="000E4C02"/>
    <w:rsid w:val="000E6225"/>
    <w:rsid w:val="000E6DDC"/>
    <w:rsid w:val="000F000B"/>
    <w:rsid w:val="000F189E"/>
    <w:rsid w:val="000F2EDE"/>
    <w:rsid w:val="000F4F77"/>
    <w:rsid w:val="000F586A"/>
    <w:rsid w:val="000F61B6"/>
    <w:rsid w:val="00100CC6"/>
    <w:rsid w:val="00103316"/>
    <w:rsid w:val="00103EF1"/>
    <w:rsid w:val="001067A7"/>
    <w:rsid w:val="00110AC1"/>
    <w:rsid w:val="00111122"/>
    <w:rsid w:val="00112868"/>
    <w:rsid w:val="00112A67"/>
    <w:rsid w:val="00114DFE"/>
    <w:rsid w:val="00114E0F"/>
    <w:rsid w:val="00115F5F"/>
    <w:rsid w:val="00116CF7"/>
    <w:rsid w:val="001174C1"/>
    <w:rsid w:val="001174D5"/>
    <w:rsid w:val="00117803"/>
    <w:rsid w:val="00120560"/>
    <w:rsid w:val="0012368F"/>
    <w:rsid w:val="001239BD"/>
    <w:rsid w:val="00130533"/>
    <w:rsid w:val="00131C7F"/>
    <w:rsid w:val="00131E8D"/>
    <w:rsid w:val="00132D3B"/>
    <w:rsid w:val="001345FD"/>
    <w:rsid w:val="00135030"/>
    <w:rsid w:val="001353D9"/>
    <w:rsid w:val="00136004"/>
    <w:rsid w:val="00136822"/>
    <w:rsid w:val="00136D6C"/>
    <w:rsid w:val="00142E69"/>
    <w:rsid w:val="0014319A"/>
    <w:rsid w:val="001477F2"/>
    <w:rsid w:val="001513CC"/>
    <w:rsid w:val="00152287"/>
    <w:rsid w:val="00155D56"/>
    <w:rsid w:val="00155E79"/>
    <w:rsid w:val="00156764"/>
    <w:rsid w:val="00157788"/>
    <w:rsid w:val="001610C6"/>
    <w:rsid w:val="00162F39"/>
    <w:rsid w:val="001646C3"/>
    <w:rsid w:val="00164C60"/>
    <w:rsid w:val="00166537"/>
    <w:rsid w:val="00166988"/>
    <w:rsid w:val="00170F02"/>
    <w:rsid w:val="00170F74"/>
    <w:rsid w:val="00171562"/>
    <w:rsid w:val="00172B7D"/>
    <w:rsid w:val="00172B90"/>
    <w:rsid w:val="00175256"/>
    <w:rsid w:val="00177034"/>
    <w:rsid w:val="00183294"/>
    <w:rsid w:val="00184430"/>
    <w:rsid w:val="00185A67"/>
    <w:rsid w:val="00193059"/>
    <w:rsid w:val="001934AA"/>
    <w:rsid w:val="00194B79"/>
    <w:rsid w:val="00194BB2"/>
    <w:rsid w:val="00196006"/>
    <w:rsid w:val="00196761"/>
    <w:rsid w:val="00196B39"/>
    <w:rsid w:val="001978A6"/>
    <w:rsid w:val="001A26B2"/>
    <w:rsid w:val="001A2907"/>
    <w:rsid w:val="001A2D2C"/>
    <w:rsid w:val="001A2DB6"/>
    <w:rsid w:val="001A33D0"/>
    <w:rsid w:val="001A51AC"/>
    <w:rsid w:val="001B17E9"/>
    <w:rsid w:val="001B18F4"/>
    <w:rsid w:val="001B2A1A"/>
    <w:rsid w:val="001B4AEB"/>
    <w:rsid w:val="001B5036"/>
    <w:rsid w:val="001B5318"/>
    <w:rsid w:val="001B5AE7"/>
    <w:rsid w:val="001C0390"/>
    <w:rsid w:val="001C0CF9"/>
    <w:rsid w:val="001C1F6F"/>
    <w:rsid w:val="001C3216"/>
    <w:rsid w:val="001C3FA4"/>
    <w:rsid w:val="001C7042"/>
    <w:rsid w:val="001C71A2"/>
    <w:rsid w:val="001D0817"/>
    <w:rsid w:val="001D268F"/>
    <w:rsid w:val="001D3A4F"/>
    <w:rsid w:val="001D4F62"/>
    <w:rsid w:val="001E612D"/>
    <w:rsid w:val="001E6B53"/>
    <w:rsid w:val="001E7164"/>
    <w:rsid w:val="001F19E0"/>
    <w:rsid w:val="001F1DF6"/>
    <w:rsid w:val="001F4A96"/>
    <w:rsid w:val="001F5036"/>
    <w:rsid w:val="001F73F4"/>
    <w:rsid w:val="00201CBC"/>
    <w:rsid w:val="002032C3"/>
    <w:rsid w:val="00203E2B"/>
    <w:rsid w:val="00203FCC"/>
    <w:rsid w:val="002042F9"/>
    <w:rsid w:val="00205FEE"/>
    <w:rsid w:val="0020606A"/>
    <w:rsid w:val="00210212"/>
    <w:rsid w:val="002111F8"/>
    <w:rsid w:val="00212C10"/>
    <w:rsid w:val="002132BC"/>
    <w:rsid w:val="002161A2"/>
    <w:rsid w:val="002165D3"/>
    <w:rsid w:val="00216821"/>
    <w:rsid w:val="00216E30"/>
    <w:rsid w:val="00220E77"/>
    <w:rsid w:val="00221ABC"/>
    <w:rsid w:val="0022290E"/>
    <w:rsid w:val="00224545"/>
    <w:rsid w:val="00225151"/>
    <w:rsid w:val="002309BE"/>
    <w:rsid w:val="002347A1"/>
    <w:rsid w:val="0023508C"/>
    <w:rsid w:val="0023612C"/>
    <w:rsid w:val="002367E8"/>
    <w:rsid w:val="00237A07"/>
    <w:rsid w:val="00241724"/>
    <w:rsid w:val="0024471D"/>
    <w:rsid w:val="0024733A"/>
    <w:rsid w:val="00247B9F"/>
    <w:rsid w:val="00247E73"/>
    <w:rsid w:val="002512E3"/>
    <w:rsid w:val="00251649"/>
    <w:rsid w:val="0025243D"/>
    <w:rsid w:val="00252BF2"/>
    <w:rsid w:val="0025541C"/>
    <w:rsid w:val="002573F5"/>
    <w:rsid w:val="00257882"/>
    <w:rsid w:val="00257B52"/>
    <w:rsid w:val="00260A83"/>
    <w:rsid w:val="002629B9"/>
    <w:rsid w:val="00265050"/>
    <w:rsid w:val="0026786C"/>
    <w:rsid w:val="0027180B"/>
    <w:rsid w:val="00273134"/>
    <w:rsid w:val="002740AE"/>
    <w:rsid w:val="00280B9D"/>
    <w:rsid w:val="0028450D"/>
    <w:rsid w:val="00284D58"/>
    <w:rsid w:val="0028582B"/>
    <w:rsid w:val="00285EB8"/>
    <w:rsid w:val="002874EA"/>
    <w:rsid w:val="0029066C"/>
    <w:rsid w:val="002918B4"/>
    <w:rsid w:val="002941AA"/>
    <w:rsid w:val="00294CDC"/>
    <w:rsid w:val="00295152"/>
    <w:rsid w:val="00296165"/>
    <w:rsid w:val="00296B80"/>
    <w:rsid w:val="00296F32"/>
    <w:rsid w:val="002979E6"/>
    <w:rsid w:val="00297D3A"/>
    <w:rsid w:val="00297FE7"/>
    <w:rsid w:val="002A106F"/>
    <w:rsid w:val="002A1702"/>
    <w:rsid w:val="002A2F84"/>
    <w:rsid w:val="002A37F0"/>
    <w:rsid w:val="002A47E1"/>
    <w:rsid w:val="002A56FC"/>
    <w:rsid w:val="002A5D88"/>
    <w:rsid w:val="002A6970"/>
    <w:rsid w:val="002A6A8A"/>
    <w:rsid w:val="002B0B1C"/>
    <w:rsid w:val="002B3FB3"/>
    <w:rsid w:val="002B4D58"/>
    <w:rsid w:val="002B5B27"/>
    <w:rsid w:val="002B7E08"/>
    <w:rsid w:val="002C12CF"/>
    <w:rsid w:val="002C13F4"/>
    <w:rsid w:val="002C2FE8"/>
    <w:rsid w:val="002C4FFB"/>
    <w:rsid w:val="002C572A"/>
    <w:rsid w:val="002D1549"/>
    <w:rsid w:val="002D370E"/>
    <w:rsid w:val="002D49CC"/>
    <w:rsid w:val="002D69FB"/>
    <w:rsid w:val="002D6E9F"/>
    <w:rsid w:val="002D7698"/>
    <w:rsid w:val="002E3BF6"/>
    <w:rsid w:val="002E4521"/>
    <w:rsid w:val="002E7096"/>
    <w:rsid w:val="002F1E5B"/>
    <w:rsid w:val="002F2664"/>
    <w:rsid w:val="002F27FF"/>
    <w:rsid w:val="002F3F8A"/>
    <w:rsid w:val="002F471A"/>
    <w:rsid w:val="002F5761"/>
    <w:rsid w:val="002F61F4"/>
    <w:rsid w:val="002F736C"/>
    <w:rsid w:val="00300CF5"/>
    <w:rsid w:val="003011D1"/>
    <w:rsid w:val="00302273"/>
    <w:rsid w:val="00304268"/>
    <w:rsid w:val="0030717C"/>
    <w:rsid w:val="00310236"/>
    <w:rsid w:val="003111E9"/>
    <w:rsid w:val="0031184C"/>
    <w:rsid w:val="0031474E"/>
    <w:rsid w:val="003149C0"/>
    <w:rsid w:val="003150C3"/>
    <w:rsid w:val="00315304"/>
    <w:rsid w:val="00317981"/>
    <w:rsid w:val="003221ED"/>
    <w:rsid w:val="0032290B"/>
    <w:rsid w:val="0032472A"/>
    <w:rsid w:val="00327C22"/>
    <w:rsid w:val="0033093A"/>
    <w:rsid w:val="003314B2"/>
    <w:rsid w:val="00332819"/>
    <w:rsid w:val="0033321D"/>
    <w:rsid w:val="003357E7"/>
    <w:rsid w:val="00337FEF"/>
    <w:rsid w:val="00343B1D"/>
    <w:rsid w:val="003449AD"/>
    <w:rsid w:val="00346DB0"/>
    <w:rsid w:val="00347055"/>
    <w:rsid w:val="00347464"/>
    <w:rsid w:val="00350428"/>
    <w:rsid w:val="00350997"/>
    <w:rsid w:val="00351D9A"/>
    <w:rsid w:val="00352C54"/>
    <w:rsid w:val="003530F7"/>
    <w:rsid w:val="00354471"/>
    <w:rsid w:val="00354F94"/>
    <w:rsid w:val="00355309"/>
    <w:rsid w:val="003554BA"/>
    <w:rsid w:val="00360A41"/>
    <w:rsid w:val="003652AD"/>
    <w:rsid w:val="0037264D"/>
    <w:rsid w:val="00372AF9"/>
    <w:rsid w:val="00373320"/>
    <w:rsid w:val="0037370B"/>
    <w:rsid w:val="003804A0"/>
    <w:rsid w:val="00380647"/>
    <w:rsid w:val="00387CDA"/>
    <w:rsid w:val="003911AE"/>
    <w:rsid w:val="00391890"/>
    <w:rsid w:val="003932C3"/>
    <w:rsid w:val="003935F1"/>
    <w:rsid w:val="003937C8"/>
    <w:rsid w:val="003942C1"/>
    <w:rsid w:val="00394C14"/>
    <w:rsid w:val="00395C27"/>
    <w:rsid w:val="003A090A"/>
    <w:rsid w:val="003A3210"/>
    <w:rsid w:val="003A59EF"/>
    <w:rsid w:val="003B0267"/>
    <w:rsid w:val="003B0525"/>
    <w:rsid w:val="003B49A5"/>
    <w:rsid w:val="003B51C1"/>
    <w:rsid w:val="003C3DD9"/>
    <w:rsid w:val="003C5307"/>
    <w:rsid w:val="003C5827"/>
    <w:rsid w:val="003C6971"/>
    <w:rsid w:val="003C6C2B"/>
    <w:rsid w:val="003C709C"/>
    <w:rsid w:val="003C7982"/>
    <w:rsid w:val="003C7E4C"/>
    <w:rsid w:val="003D0B3A"/>
    <w:rsid w:val="003D0BC9"/>
    <w:rsid w:val="003D2E0E"/>
    <w:rsid w:val="003D3356"/>
    <w:rsid w:val="003D45E8"/>
    <w:rsid w:val="003D51AD"/>
    <w:rsid w:val="003D56D1"/>
    <w:rsid w:val="003D6BC7"/>
    <w:rsid w:val="003E107B"/>
    <w:rsid w:val="003E5673"/>
    <w:rsid w:val="003E5EA7"/>
    <w:rsid w:val="003E7434"/>
    <w:rsid w:val="003F323F"/>
    <w:rsid w:val="003F58DE"/>
    <w:rsid w:val="003F7407"/>
    <w:rsid w:val="003F7A06"/>
    <w:rsid w:val="0040034D"/>
    <w:rsid w:val="00401E7F"/>
    <w:rsid w:val="00402A25"/>
    <w:rsid w:val="0040432A"/>
    <w:rsid w:val="00407206"/>
    <w:rsid w:val="00410988"/>
    <w:rsid w:val="004114CC"/>
    <w:rsid w:val="00412374"/>
    <w:rsid w:val="00413934"/>
    <w:rsid w:val="00421254"/>
    <w:rsid w:val="00421387"/>
    <w:rsid w:val="00421F14"/>
    <w:rsid w:val="0042412D"/>
    <w:rsid w:val="00424167"/>
    <w:rsid w:val="00424BB8"/>
    <w:rsid w:val="00425930"/>
    <w:rsid w:val="004263D0"/>
    <w:rsid w:val="00426988"/>
    <w:rsid w:val="004378E4"/>
    <w:rsid w:val="00437CEC"/>
    <w:rsid w:val="004403BA"/>
    <w:rsid w:val="00440B8F"/>
    <w:rsid w:val="004412F9"/>
    <w:rsid w:val="0044179B"/>
    <w:rsid w:val="00442273"/>
    <w:rsid w:val="00442D0C"/>
    <w:rsid w:val="00447AFB"/>
    <w:rsid w:val="00450075"/>
    <w:rsid w:val="00451198"/>
    <w:rsid w:val="004547CF"/>
    <w:rsid w:val="0045744C"/>
    <w:rsid w:val="00457A23"/>
    <w:rsid w:val="00463989"/>
    <w:rsid w:val="00464A95"/>
    <w:rsid w:val="004658A5"/>
    <w:rsid w:val="0047017B"/>
    <w:rsid w:val="0047106C"/>
    <w:rsid w:val="004715BA"/>
    <w:rsid w:val="00471DA8"/>
    <w:rsid w:val="004740E1"/>
    <w:rsid w:val="00475589"/>
    <w:rsid w:val="004762F0"/>
    <w:rsid w:val="004768D2"/>
    <w:rsid w:val="00476979"/>
    <w:rsid w:val="004771C9"/>
    <w:rsid w:val="00477B20"/>
    <w:rsid w:val="004823EA"/>
    <w:rsid w:val="00484150"/>
    <w:rsid w:val="00485F5F"/>
    <w:rsid w:val="004867B2"/>
    <w:rsid w:val="00492363"/>
    <w:rsid w:val="00495339"/>
    <w:rsid w:val="00495ABC"/>
    <w:rsid w:val="004963BD"/>
    <w:rsid w:val="004972BA"/>
    <w:rsid w:val="00497597"/>
    <w:rsid w:val="004A1FA2"/>
    <w:rsid w:val="004A6729"/>
    <w:rsid w:val="004A6B14"/>
    <w:rsid w:val="004A6B3A"/>
    <w:rsid w:val="004A6C51"/>
    <w:rsid w:val="004B052C"/>
    <w:rsid w:val="004B0CAF"/>
    <w:rsid w:val="004B297C"/>
    <w:rsid w:val="004B4603"/>
    <w:rsid w:val="004B504A"/>
    <w:rsid w:val="004B6CBD"/>
    <w:rsid w:val="004C23F9"/>
    <w:rsid w:val="004C3457"/>
    <w:rsid w:val="004C353A"/>
    <w:rsid w:val="004C45BF"/>
    <w:rsid w:val="004C480B"/>
    <w:rsid w:val="004C4CA3"/>
    <w:rsid w:val="004C61E1"/>
    <w:rsid w:val="004C7569"/>
    <w:rsid w:val="004D07CC"/>
    <w:rsid w:val="004D0AA2"/>
    <w:rsid w:val="004D1056"/>
    <w:rsid w:val="004D186C"/>
    <w:rsid w:val="004D32A3"/>
    <w:rsid w:val="004D45A2"/>
    <w:rsid w:val="004D5171"/>
    <w:rsid w:val="004D67F7"/>
    <w:rsid w:val="004D7680"/>
    <w:rsid w:val="004E0528"/>
    <w:rsid w:val="004E4AB4"/>
    <w:rsid w:val="004E59E7"/>
    <w:rsid w:val="004F0EB3"/>
    <w:rsid w:val="004F1487"/>
    <w:rsid w:val="004F1841"/>
    <w:rsid w:val="004F568B"/>
    <w:rsid w:val="004F5D1F"/>
    <w:rsid w:val="004F6990"/>
    <w:rsid w:val="00501862"/>
    <w:rsid w:val="00502993"/>
    <w:rsid w:val="00502EA0"/>
    <w:rsid w:val="00503C3E"/>
    <w:rsid w:val="005046EF"/>
    <w:rsid w:val="00504CB1"/>
    <w:rsid w:val="00505F5D"/>
    <w:rsid w:val="0050651A"/>
    <w:rsid w:val="005067D6"/>
    <w:rsid w:val="00506FCF"/>
    <w:rsid w:val="00510AD5"/>
    <w:rsid w:val="00512764"/>
    <w:rsid w:val="00514760"/>
    <w:rsid w:val="00516728"/>
    <w:rsid w:val="00517E25"/>
    <w:rsid w:val="00520076"/>
    <w:rsid w:val="00522626"/>
    <w:rsid w:val="005242D9"/>
    <w:rsid w:val="0052557D"/>
    <w:rsid w:val="00526483"/>
    <w:rsid w:val="00527B27"/>
    <w:rsid w:val="00535BEA"/>
    <w:rsid w:val="00536C07"/>
    <w:rsid w:val="00540D91"/>
    <w:rsid w:val="00541AA7"/>
    <w:rsid w:val="00545968"/>
    <w:rsid w:val="0054611B"/>
    <w:rsid w:val="005506C7"/>
    <w:rsid w:val="005509E9"/>
    <w:rsid w:val="0055151D"/>
    <w:rsid w:val="00551F21"/>
    <w:rsid w:val="00552B82"/>
    <w:rsid w:val="00553A86"/>
    <w:rsid w:val="00553BC7"/>
    <w:rsid w:val="005548EC"/>
    <w:rsid w:val="005553C3"/>
    <w:rsid w:val="00560819"/>
    <w:rsid w:val="00560CED"/>
    <w:rsid w:val="005619A7"/>
    <w:rsid w:val="00563391"/>
    <w:rsid w:val="005644FA"/>
    <w:rsid w:val="00564E24"/>
    <w:rsid w:val="005668F2"/>
    <w:rsid w:val="0056727C"/>
    <w:rsid w:val="00567BE9"/>
    <w:rsid w:val="00567F1E"/>
    <w:rsid w:val="00567F2C"/>
    <w:rsid w:val="00570BB1"/>
    <w:rsid w:val="00572BDA"/>
    <w:rsid w:val="0057394D"/>
    <w:rsid w:val="00573EAD"/>
    <w:rsid w:val="00574308"/>
    <w:rsid w:val="00574444"/>
    <w:rsid w:val="00574489"/>
    <w:rsid w:val="00574F84"/>
    <w:rsid w:val="00575241"/>
    <w:rsid w:val="00576243"/>
    <w:rsid w:val="00577AB6"/>
    <w:rsid w:val="0058062E"/>
    <w:rsid w:val="0058155C"/>
    <w:rsid w:val="005819E5"/>
    <w:rsid w:val="00582594"/>
    <w:rsid w:val="0058446C"/>
    <w:rsid w:val="00584896"/>
    <w:rsid w:val="00584C61"/>
    <w:rsid w:val="005868E5"/>
    <w:rsid w:val="00591364"/>
    <w:rsid w:val="00591F77"/>
    <w:rsid w:val="005932DE"/>
    <w:rsid w:val="005973CC"/>
    <w:rsid w:val="005A0170"/>
    <w:rsid w:val="005A0936"/>
    <w:rsid w:val="005A3091"/>
    <w:rsid w:val="005A3B30"/>
    <w:rsid w:val="005A440F"/>
    <w:rsid w:val="005A4E7B"/>
    <w:rsid w:val="005A530E"/>
    <w:rsid w:val="005A5A3C"/>
    <w:rsid w:val="005A69B3"/>
    <w:rsid w:val="005A72DB"/>
    <w:rsid w:val="005A7CD0"/>
    <w:rsid w:val="005B1380"/>
    <w:rsid w:val="005B1473"/>
    <w:rsid w:val="005B1861"/>
    <w:rsid w:val="005B2773"/>
    <w:rsid w:val="005B2A42"/>
    <w:rsid w:val="005B2C64"/>
    <w:rsid w:val="005B48B9"/>
    <w:rsid w:val="005B4DDF"/>
    <w:rsid w:val="005B55D6"/>
    <w:rsid w:val="005C1695"/>
    <w:rsid w:val="005C7DE9"/>
    <w:rsid w:val="005D0C7B"/>
    <w:rsid w:val="005D27B2"/>
    <w:rsid w:val="005D6F01"/>
    <w:rsid w:val="005E0621"/>
    <w:rsid w:val="005E15EE"/>
    <w:rsid w:val="005E1D2F"/>
    <w:rsid w:val="005E1EA2"/>
    <w:rsid w:val="005E39E2"/>
    <w:rsid w:val="005E444E"/>
    <w:rsid w:val="005E5B14"/>
    <w:rsid w:val="005E6277"/>
    <w:rsid w:val="005E7EDD"/>
    <w:rsid w:val="005F06EC"/>
    <w:rsid w:val="005F12F1"/>
    <w:rsid w:val="005F19DD"/>
    <w:rsid w:val="005F3364"/>
    <w:rsid w:val="005F404D"/>
    <w:rsid w:val="005F5F5A"/>
    <w:rsid w:val="006010B7"/>
    <w:rsid w:val="00601F42"/>
    <w:rsid w:val="00602B4C"/>
    <w:rsid w:val="00604B21"/>
    <w:rsid w:val="0060594A"/>
    <w:rsid w:val="00605F59"/>
    <w:rsid w:val="00611F62"/>
    <w:rsid w:val="00612786"/>
    <w:rsid w:val="00612A38"/>
    <w:rsid w:val="00612A83"/>
    <w:rsid w:val="00614435"/>
    <w:rsid w:val="006145E6"/>
    <w:rsid w:val="006209BC"/>
    <w:rsid w:val="006225DC"/>
    <w:rsid w:val="00627162"/>
    <w:rsid w:val="006279DB"/>
    <w:rsid w:val="006323AC"/>
    <w:rsid w:val="0063260A"/>
    <w:rsid w:val="00634E02"/>
    <w:rsid w:val="0063662E"/>
    <w:rsid w:val="0064000A"/>
    <w:rsid w:val="00640AFE"/>
    <w:rsid w:val="00645145"/>
    <w:rsid w:val="006468B9"/>
    <w:rsid w:val="00647115"/>
    <w:rsid w:val="00647866"/>
    <w:rsid w:val="00650F11"/>
    <w:rsid w:val="00653C12"/>
    <w:rsid w:val="006557CF"/>
    <w:rsid w:val="00656BB5"/>
    <w:rsid w:val="00657C15"/>
    <w:rsid w:val="00657EF4"/>
    <w:rsid w:val="00657FF9"/>
    <w:rsid w:val="006612BE"/>
    <w:rsid w:val="00661EF0"/>
    <w:rsid w:val="006632C8"/>
    <w:rsid w:val="00666A5D"/>
    <w:rsid w:val="00670BB2"/>
    <w:rsid w:val="00670D94"/>
    <w:rsid w:val="0067275C"/>
    <w:rsid w:val="00673F02"/>
    <w:rsid w:val="00682DD8"/>
    <w:rsid w:val="0068467B"/>
    <w:rsid w:val="006848C6"/>
    <w:rsid w:val="00690A5D"/>
    <w:rsid w:val="00691413"/>
    <w:rsid w:val="0069372B"/>
    <w:rsid w:val="00695D68"/>
    <w:rsid w:val="006973F5"/>
    <w:rsid w:val="006974E8"/>
    <w:rsid w:val="00697CB9"/>
    <w:rsid w:val="006A045D"/>
    <w:rsid w:val="006A0AD6"/>
    <w:rsid w:val="006A0F76"/>
    <w:rsid w:val="006A22B3"/>
    <w:rsid w:val="006A4E15"/>
    <w:rsid w:val="006A6C53"/>
    <w:rsid w:val="006B1A98"/>
    <w:rsid w:val="006B2DB9"/>
    <w:rsid w:val="006B313B"/>
    <w:rsid w:val="006B49A0"/>
    <w:rsid w:val="006B5B6D"/>
    <w:rsid w:val="006B6192"/>
    <w:rsid w:val="006B754E"/>
    <w:rsid w:val="006C145C"/>
    <w:rsid w:val="006C1F36"/>
    <w:rsid w:val="006C3FE2"/>
    <w:rsid w:val="006C5110"/>
    <w:rsid w:val="006C5C7E"/>
    <w:rsid w:val="006C7D2E"/>
    <w:rsid w:val="006C7D9A"/>
    <w:rsid w:val="006D1D1A"/>
    <w:rsid w:val="006D2447"/>
    <w:rsid w:val="006D24E8"/>
    <w:rsid w:val="006D25A6"/>
    <w:rsid w:val="006D3752"/>
    <w:rsid w:val="006D40AD"/>
    <w:rsid w:val="006D6B4F"/>
    <w:rsid w:val="006D6DCF"/>
    <w:rsid w:val="006E0078"/>
    <w:rsid w:val="006E0C4C"/>
    <w:rsid w:val="006E2D0D"/>
    <w:rsid w:val="006E3650"/>
    <w:rsid w:val="006E380E"/>
    <w:rsid w:val="006E42DD"/>
    <w:rsid w:val="006E5323"/>
    <w:rsid w:val="006E564E"/>
    <w:rsid w:val="006E59F7"/>
    <w:rsid w:val="006E5F43"/>
    <w:rsid w:val="006E7E5A"/>
    <w:rsid w:val="006F2273"/>
    <w:rsid w:val="006F3C07"/>
    <w:rsid w:val="006F5346"/>
    <w:rsid w:val="006F600A"/>
    <w:rsid w:val="006F66B3"/>
    <w:rsid w:val="006F7E58"/>
    <w:rsid w:val="007025EB"/>
    <w:rsid w:val="00703730"/>
    <w:rsid w:val="007045AF"/>
    <w:rsid w:val="00705FA4"/>
    <w:rsid w:val="00707322"/>
    <w:rsid w:val="00707502"/>
    <w:rsid w:val="007075FE"/>
    <w:rsid w:val="0071090A"/>
    <w:rsid w:val="007112DF"/>
    <w:rsid w:val="00711795"/>
    <w:rsid w:val="007117F8"/>
    <w:rsid w:val="00712264"/>
    <w:rsid w:val="00712AC9"/>
    <w:rsid w:val="00715017"/>
    <w:rsid w:val="00715477"/>
    <w:rsid w:val="0071564E"/>
    <w:rsid w:val="00716B95"/>
    <w:rsid w:val="0072027A"/>
    <w:rsid w:val="0072033A"/>
    <w:rsid w:val="00726876"/>
    <w:rsid w:val="0073174A"/>
    <w:rsid w:val="00731D4F"/>
    <w:rsid w:val="0073251F"/>
    <w:rsid w:val="00733AEC"/>
    <w:rsid w:val="00734800"/>
    <w:rsid w:val="00736018"/>
    <w:rsid w:val="007368A4"/>
    <w:rsid w:val="007405F4"/>
    <w:rsid w:val="00740840"/>
    <w:rsid w:val="00740BA1"/>
    <w:rsid w:val="00741DB8"/>
    <w:rsid w:val="00741E2E"/>
    <w:rsid w:val="00742188"/>
    <w:rsid w:val="00744F2A"/>
    <w:rsid w:val="00747523"/>
    <w:rsid w:val="007476CF"/>
    <w:rsid w:val="007479D7"/>
    <w:rsid w:val="00747EA5"/>
    <w:rsid w:val="00750AA1"/>
    <w:rsid w:val="00751B18"/>
    <w:rsid w:val="00752071"/>
    <w:rsid w:val="007530C0"/>
    <w:rsid w:val="00753AC8"/>
    <w:rsid w:val="007561E2"/>
    <w:rsid w:val="00756EB3"/>
    <w:rsid w:val="00760BED"/>
    <w:rsid w:val="007622AD"/>
    <w:rsid w:val="00762E55"/>
    <w:rsid w:val="00765D9F"/>
    <w:rsid w:val="007673A4"/>
    <w:rsid w:val="007704D8"/>
    <w:rsid w:val="00771290"/>
    <w:rsid w:val="00771502"/>
    <w:rsid w:val="00772668"/>
    <w:rsid w:val="00773605"/>
    <w:rsid w:val="00773AFE"/>
    <w:rsid w:val="00774581"/>
    <w:rsid w:val="00775978"/>
    <w:rsid w:val="00775E08"/>
    <w:rsid w:val="00777936"/>
    <w:rsid w:val="00780145"/>
    <w:rsid w:val="00780CD8"/>
    <w:rsid w:val="007810BC"/>
    <w:rsid w:val="00782ED3"/>
    <w:rsid w:val="007840DE"/>
    <w:rsid w:val="007852B9"/>
    <w:rsid w:val="007875C1"/>
    <w:rsid w:val="00790171"/>
    <w:rsid w:val="00790226"/>
    <w:rsid w:val="00790ED6"/>
    <w:rsid w:val="00792D33"/>
    <w:rsid w:val="00793521"/>
    <w:rsid w:val="00795F7B"/>
    <w:rsid w:val="00796090"/>
    <w:rsid w:val="00796102"/>
    <w:rsid w:val="007A238B"/>
    <w:rsid w:val="007A5EE2"/>
    <w:rsid w:val="007A5F01"/>
    <w:rsid w:val="007A680A"/>
    <w:rsid w:val="007A6B80"/>
    <w:rsid w:val="007B125E"/>
    <w:rsid w:val="007B218B"/>
    <w:rsid w:val="007B254F"/>
    <w:rsid w:val="007B36F6"/>
    <w:rsid w:val="007B5E7E"/>
    <w:rsid w:val="007C0024"/>
    <w:rsid w:val="007C38A0"/>
    <w:rsid w:val="007C43AE"/>
    <w:rsid w:val="007C4F2F"/>
    <w:rsid w:val="007C529D"/>
    <w:rsid w:val="007C678F"/>
    <w:rsid w:val="007C77FC"/>
    <w:rsid w:val="007D1662"/>
    <w:rsid w:val="007D1B14"/>
    <w:rsid w:val="007D3C81"/>
    <w:rsid w:val="007D44D7"/>
    <w:rsid w:val="007D471E"/>
    <w:rsid w:val="007D6632"/>
    <w:rsid w:val="007D6FEA"/>
    <w:rsid w:val="007D78EA"/>
    <w:rsid w:val="007E06C0"/>
    <w:rsid w:val="007E5FB5"/>
    <w:rsid w:val="007E62D7"/>
    <w:rsid w:val="007F3EEC"/>
    <w:rsid w:val="007F4D0E"/>
    <w:rsid w:val="007F604C"/>
    <w:rsid w:val="007F7827"/>
    <w:rsid w:val="00802201"/>
    <w:rsid w:val="008022C2"/>
    <w:rsid w:val="00802526"/>
    <w:rsid w:val="0080260A"/>
    <w:rsid w:val="00802EBD"/>
    <w:rsid w:val="008036B3"/>
    <w:rsid w:val="00804287"/>
    <w:rsid w:val="00805D7F"/>
    <w:rsid w:val="00807A2E"/>
    <w:rsid w:val="008104AD"/>
    <w:rsid w:val="00812072"/>
    <w:rsid w:val="00813648"/>
    <w:rsid w:val="00814842"/>
    <w:rsid w:val="00814903"/>
    <w:rsid w:val="00817368"/>
    <w:rsid w:val="00817F4B"/>
    <w:rsid w:val="008204E0"/>
    <w:rsid w:val="00820FA8"/>
    <w:rsid w:val="00821116"/>
    <w:rsid w:val="00821EE4"/>
    <w:rsid w:val="008224DF"/>
    <w:rsid w:val="008239D7"/>
    <w:rsid w:val="00824988"/>
    <w:rsid w:val="00826035"/>
    <w:rsid w:val="00832288"/>
    <w:rsid w:val="008336F9"/>
    <w:rsid w:val="00834B0F"/>
    <w:rsid w:val="00835D49"/>
    <w:rsid w:val="008372B3"/>
    <w:rsid w:val="00837DD5"/>
    <w:rsid w:val="00841A29"/>
    <w:rsid w:val="00842869"/>
    <w:rsid w:val="00843FEF"/>
    <w:rsid w:val="008446E5"/>
    <w:rsid w:val="00844EBC"/>
    <w:rsid w:val="00845568"/>
    <w:rsid w:val="0084588A"/>
    <w:rsid w:val="008458D5"/>
    <w:rsid w:val="00846280"/>
    <w:rsid w:val="008477D8"/>
    <w:rsid w:val="00847ED1"/>
    <w:rsid w:val="0085059F"/>
    <w:rsid w:val="00850EBB"/>
    <w:rsid w:val="00853238"/>
    <w:rsid w:val="00854024"/>
    <w:rsid w:val="00854788"/>
    <w:rsid w:val="00856DCB"/>
    <w:rsid w:val="0085730E"/>
    <w:rsid w:val="0086020D"/>
    <w:rsid w:val="008616DA"/>
    <w:rsid w:val="00863C0E"/>
    <w:rsid w:val="0086710A"/>
    <w:rsid w:val="008709B9"/>
    <w:rsid w:val="00873941"/>
    <w:rsid w:val="00873E8C"/>
    <w:rsid w:val="00875C44"/>
    <w:rsid w:val="00876285"/>
    <w:rsid w:val="0087740B"/>
    <w:rsid w:val="00877762"/>
    <w:rsid w:val="00881E85"/>
    <w:rsid w:val="00881F62"/>
    <w:rsid w:val="008820C4"/>
    <w:rsid w:val="00882F33"/>
    <w:rsid w:val="00887617"/>
    <w:rsid w:val="008910E1"/>
    <w:rsid w:val="00891B4D"/>
    <w:rsid w:val="00892397"/>
    <w:rsid w:val="0089384F"/>
    <w:rsid w:val="00895D81"/>
    <w:rsid w:val="008967D3"/>
    <w:rsid w:val="00897381"/>
    <w:rsid w:val="008A035E"/>
    <w:rsid w:val="008A11C5"/>
    <w:rsid w:val="008A2C95"/>
    <w:rsid w:val="008A438E"/>
    <w:rsid w:val="008A505E"/>
    <w:rsid w:val="008B3E8E"/>
    <w:rsid w:val="008B4325"/>
    <w:rsid w:val="008B4EFC"/>
    <w:rsid w:val="008B5386"/>
    <w:rsid w:val="008B7ECF"/>
    <w:rsid w:val="008C01FD"/>
    <w:rsid w:val="008C173A"/>
    <w:rsid w:val="008C33DE"/>
    <w:rsid w:val="008C3BAC"/>
    <w:rsid w:val="008D0BE8"/>
    <w:rsid w:val="008D228A"/>
    <w:rsid w:val="008D3027"/>
    <w:rsid w:val="008D5DD5"/>
    <w:rsid w:val="008D6707"/>
    <w:rsid w:val="008D684E"/>
    <w:rsid w:val="008D74C1"/>
    <w:rsid w:val="008E07EC"/>
    <w:rsid w:val="008E28F9"/>
    <w:rsid w:val="008E4C7C"/>
    <w:rsid w:val="008E50E3"/>
    <w:rsid w:val="008E5EAA"/>
    <w:rsid w:val="008E7C3F"/>
    <w:rsid w:val="008F26A8"/>
    <w:rsid w:val="008F66F1"/>
    <w:rsid w:val="008F6A1A"/>
    <w:rsid w:val="008F6D5B"/>
    <w:rsid w:val="008F77D3"/>
    <w:rsid w:val="008F7C8F"/>
    <w:rsid w:val="00901D33"/>
    <w:rsid w:val="00901D87"/>
    <w:rsid w:val="00902FC0"/>
    <w:rsid w:val="00903727"/>
    <w:rsid w:val="0090378A"/>
    <w:rsid w:val="00907F32"/>
    <w:rsid w:val="009117A2"/>
    <w:rsid w:val="009117C9"/>
    <w:rsid w:val="00914023"/>
    <w:rsid w:val="00915B5B"/>
    <w:rsid w:val="00920246"/>
    <w:rsid w:val="00920AC8"/>
    <w:rsid w:val="009213C2"/>
    <w:rsid w:val="00921EB2"/>
    <w:rsid w:val="0092215D"/>
    <w:rsid w:val="009227CC"/>
    <w:rsid w:val="00922BC4"/>
    <w:rsid w:val="0092584B"/>
    <w:rsid w:val="0092658C"/>
    <w:rsid w:val="00930110"/>
    <w:rsid w:val="00930AED"/>
    <w:rsid w:val="00931A80"/>
    <w:rsid w:val="00932EED"/>
    <w:rsid w:val="00933A40"/>
    <w:rsid w:val="00933BFF"/>
    <w:rsid w:val="00936113"/>
    <w:rsid w:val="00940045"/>
    <w:rsid w:val="00944112"/>
    <w:rsid w:val="00944530"/>
    <w:rsid w:val="0094680E"/>
    <w:rsid w:val="0094780D"/>
    <w:rsid w:val="00947916"/>
    <w:rsid w:val="00947952"/>
    <w:rsid w:val="00947BBC"/>
    <w:rsid w:val="009505B8"/>
    <w:rsid w:val="00952D4A"/>
    <w:rsid w:val="00953906"/>
    <w:rsid w:val="00953A11"/>
    <w:rsid w:val="009557AD"/>
    <w:rsid w:val="00956771"/>
    <w:rsid w:val="00956E7E"/>
    <w:rsid w:val="0095703D"/>
    <w:rsid w:val="009572ED"/>
    <w:rsid w:val="00957DAC"/>
    <w:rsid w:val="0096098E"/>
    <w:rsid w:val="00961866"/>
    <w:rsid w:val="00961CE4"/>
    <w:rsid w:val="00965BCA"/>
    <w:rsid w:val="00966577"/>
    <w:rsid w:val="00966B6F"/>
    <w:rsid w:val="009675B0"/>
    <w:rsid w:val="00967AAD"/>
    <w:rsid w:val="009707F8"/>
    <w:rsid w:val="00972EA7"/>
    <w:rsid w:val="00972EB7"/>
    <w:rsid w:val="009731CA"/>
    <w:rsid w:val="00973E84"/>
    <w:rsid w:val="0097445C"/>
    <w:rsid w:val="00975005"/>
    <w:rsid w:val="00975705"/>
    <w:rsid w:val="009765DC"/>
    <w:rsid w:val="00982284"/>
    <w:rsid w:val="00982AAB"/>
    <w:rsid w:val="00983CDB"/>
    <w:rsid w:val="0098467C"/>
    <w:rsid w:val="00984D42"/>
    <w:rsid w:val="00985095"/>
    <w:rsid w:val="00986963"/>
    <w:rsid w:val="00991032"/>
    <w:rsid w:val="00991632"/>
    <w:rsid w:val="00996810"/>
    <w:rsid w:val="009A06E5"/>
    <w:rsid w:val="009A0EC6"/>
    <w:rsid w:val="009A1D21"/>
    <w:rsid w:val="009A25A5"/>
    <w:rsid w:val="009A2E58"/>
    <w:rsid w:val="009A3AD9"/>
    <w:rsid w:val="009A51B3"/>
    <w:rsid w:val="009A7E31"/>
    <w:rsid w:val="009B04FD"/>
    <w:rsid w:val="009B1FA3"/>
    <w:rsid w:val="009B2132"/>
    <w:rsid w:val="009B2A2D"/>
    <w:rsid w:val="009B2D51"/>
    <w:rsid w:val="009B33CC"/>
    <w:rsid w:val="009B35D3"/>
    <w:rsid w:val="009B4B84"/>
    <w:rsid w:val="009B6BED"/>
    <w:rsid w:val="009B720C"/>
    <w:rsid w:val="009C0DC3"/>
    <w:rsid w:val="009C1926"/>
    <w:rsid w:val="009C48F3"/>
    <w:rsid w:val="009C4E56"/>
    <w:rsid w:val="009C68BB"/>
    <w:rsid w:val="009C75AE"/>
    <w:rsid w:val="009D26DE"/>
    <w:rsid w:val="009D2BAB"/>
    <w:rsid w:val="009D4AF5"/>
    <w:rsid w:val="009D6454"/>
    <w:rsid w:val="009D7E00"/>
    <w:rsid w:val="009E14B9"/>
    <w:rsid w:val="009E2F0F"/>
    <w:rsid w:val="009E5E7E"/>
    <w:rsid w:val="009E68E8"/>
    <w:rsid w:val="009E6B9E"/>
    <w:rsid w:val="009F0DA4"/>
    <w:rsid w:val="009F138A"/>
    <w:rsid w:val="009F1FCA"/>
    <w:rsid w:val="009F3C89"/>
    <w:rsid w:val="009F53FF"/>
    <w:rsid w:val="009F5AE9"/>
    <w:rsid w:val="009F7EE8"/>
    <w:rsid w:val="00A00E40"/>
    <w:rsid w:val="00A027EA"/>
    <w:rsid w:val="00A05593"/>
    <w:rsid w:val="00A06404"/>
    <w:rsid w:val="00A069D2"/>
    <w:rsid w:val="00A072E0"/>
    <w:rsid w:val="00A10C08"/>
    <w:rsid w:val="00A11301"/>
    <w:rsid w:val="00A14E7B"/>
    <w:rsid w:val="00A15304"/>
    <w:rsid w:val="00A17270"/>
    <w:rsid w:val="00A178C3"/>
    <w:rsid w:val="00A20484"/>
    <w:rsid w:val="00A2078A"/>
    <w:rsid w:val="00A20C56"/>
    <w:rsid w:val="00A23704"/>
    <w:rsid w:val="00A30672"/>
    <w:rsid w:val="00A30AB1"/>
    <w:rsid w:val="00A32672"/>
    <w:rsid w:val="00A34216"/>
    <w:rsid w:val="00A34454"/>
    <w:rsid w:val="00A35653"/>
    <w:rsid w:val="00A3664C"/>
    <w:rsid w:val="00A37AF9"/>
    <w:rsid w:val="00A37BD5"/>
    <w:rsid w:val="00A4065D"/>
    <w:rsid w:val="00A41EDF"/>
    <w:rsid w:val="00A41F03"/>
    <w:rsid w:val="00A42128"/>
    <w:rsid w:val="00A430EA"/>
    <w:rsid w:val="00A4345C"/>
    <w:rsid w:val="00A4372A"/>
    <w:rsid w:val="00A43A15"/>
    <w:rsid w:val="00A4423B"/>
    <w:rsid w:val="00A46E16"/>
    <w:rsid w:val="00A524EA"/>
    <w:rsid w:val="00A53F16"/>
    <w:rsid w:val="00A53F8C"/>
    <w:rsid w:val="00A55BC7"/>
    <w:rsid w:val="00A60402"/>
    <w:rsid w:val="00A60EDC"/>
    <w:rsid w:val="00A629FE"/>
    <w:rsid w:val="00A63367"/>
    <w:rsid w:val="00A63780"/>
    <w:rsid w:val="00A65047"/>
    <w:rsid w:val="00A6513B"/>
    <w:rsid w:val="00A66608"/>
    <w:rsid w:val="00A6776C"/>
    <w:rsid w:val="00A679FC"/>
    <w:rsid w:val="00A71691"/>
    <w:rsid w:val="00A7171A"/>
    <w:rsid w:val="00A71A02"/>
    <w:rsid w:val="00A73634"/>
    <w:rsid w:val="00A7380A"/>
    <w:rsid w:val="00A73C31"/>
    <w:rsid w:val="00A743F7"/>
    <w:rsid w:val="00A74A09"/>
    <w:rsid w:val="00A772CC"/>
    <w:rsid w:val="00A806DA"/>
    <w:rsid w:val="00A80AC9"/>
    <w:rsid w:val="00A8231C"/>
    <w:rsid w:val="00A82BEA"/>
    <w:rsid w:val="00A83780"/>
    <w:rsid w:val="00A83B2C"/>
    <w:rsid w:val="00A8554E"/>
    <w:rsid w:val="00A8585A"/>
    <w:rsid w:val="00A85F11"/>
    <w:rsid w:val="00A865D4"/>
    <w:rsid w:val="00A86632"/>
    <w:rsid w:val="00A92067"/>
    <w:rsid w:val="00A92CC9"/>
    <w:rsid w:val="00A93795"/>
    <w:rsid w:val="00A938B6"/>
    <w:rsid w:val="00A9443D"/>
    <w:rsid w:val="00A94958"/>
    <w:rsid w:val="00A96B25"/>
    <w:rsid w:val="00A97A00"/>
    <w:rsid w:val="00AA017F"/>
    <w:rsid w:val="00AA5DAF"/>
    <w:rsid w:val="00AA77BD"/>
    <w:rsid w:val="00AB111A"/>
    <w:rsid w:val="00AB1365"/>
    <w:rsid w:val="00AB1B56"/>
    <w:rsid w:val="00AB1F09"/>
    <w:rsid w:val="00AB320C"/>
    <w:rsid w:val="00AC0F4A"/>
    <w:rsid w:val="00AC3BB7"/>
    <w:rsid w:val="00AC4765"/>
    <w:rsid w:val="00AC48E7"/>
    <w:rsid w:val="00AC495B"/>
    <w:rsid w:val="00AC52FE"/>
    <w:rsid w:val="00AC712E"/>
    <w:rsid w:val="00AC76CD"/>
    <w:rsid w:val="00AC7996"/>
    <w:rsid w:val="00AC7EF4"/>
    <w:rsid w:val="00AD0A86"/>
    <w:rsid w:val="00AD1FA3"/>
    <w:rsid w:val="00AD2D9F"/>
    <w:rsid w:val="00AD2EFD"/>
    <w:rsid w:val="00AD610E"/>
    <w:rsid w:val="00AD6DB8"/>
    <w:rsid w:val="00AD7023"/>
    <w:rsid w:val="00AD7E7E"/>
    <w:rsid w:val="00AE04F9"/>
    <w:rsid w:val="00AE0939"/>
    <w:rsid w:val="00AE25BE"/>
    <w:rsid w:val="00AE3358"/>
    <w:rsid w:val="00AE33CC"/>
    <w:rsid w:val="00AE369A"/>
    <w:rsid w:val="00AE4A5F"/>
    <w:rsid w:val="00AE510B"/>
    <w:rsid w:val="00AE5EE0"/>
    <w:rsid w:val="00AE61D3"/>
    <w:rsid w:val="00AE7A7F"/>
    <w:rsid w:val="00AF281D"/>
    <w:rsid w:val="00AF35FB"/>
    <w:rsid w:val="00AF3C55"/>
    <w:rsid w:val="00AF4230"/>
    <w:rsid w:val="00AF5011"/>
    <w:rsid w:val="00AF56E2"/>
    <w:rsid w:val="00AF5EC6"/>
    <w:rsid w:val="00AF6289"/>
    <w:rsid w:val="00AF679F"/>
    <w:rsid w:val="00AF6FCD"/>
    <w:rsid w:val="00AF73D0"/>
    <w:rsid w:val="00B013ED"/>
    <w:rsid w:val="00B02AC7"/>
    <w:rsid w:val="00B04B0E"/>
    <w:rsid w:val="00B07121"/>
    <w:rsid w:val="00B10FF3"/>
    <w:rsid w:val="00B11387"/>
    <w:rsid w:val="00B13BA7"/>
    <w:rsid w:val="00B14243"/>
    <w:rsid w:val="00B20A4E"/>
    <w:rsid w:val="00B22D15"/>
    <w:rsid w:val="00B23648"/>
    <w:rsid w:val="00B26339"/>
    <w:rsid w:val="00B26A6E"/>
    <w:rsid w:val="00B32F10"/>
    <w:rsid w:val="00B35319"/>
    <w:rsid w:val="00B35FFF"/>
    <w:rsid w:val="00B37978"/>
    <w:rsid w:val="00B413A1"/>
    <w:rsid w:val="00B42C4F"/>
    <w:rsid w:val="00B43A36"/>
    <w:rsid w:val="00B43EAE"/>
    <w:rsid w:val="00B44F6C"/>
    <w:rsid w:val="00B45E9E"/>
    <w:rsid w:val="00B4615D"/>
    <w:rsid w:val="00B509E3"/>
    <w:rsid w:val="00B50B93"/>
    <w:rsid w:val="00B53462"/>
    <w:rsid w:val="00B54469"/>
    <w:rsid w:val="00B57CB1"/>
    <w:rsid w:val="00B61017"/>
    <w:rsid w:val="00B61180"/>
    <w:rsid w:val="00B6279F"/>
    <w:rsid w:val="00B62D71"/>
    <w:rsid w:val="00B6366A"/>
    <w:rsid w:val="00B63C9D"/>
    <w:rsid w:val="00B65523"/>
    <w:rsid w:val="00B65E81"/>
    <w:rsid w:val="00B669E9"/>
    <w:rsid w:val="00B66A74"/>
    <w:rsid w:val="00B66CCF"/>
    <w:rsid w:val="00B674BD"/>
    <w:rsid w:val="00B70AEC"/>
    <w:rsid w:val="00B71670"/>
    <w:rsid w:val="00B71E5C"/>
    <w:rsid w:val="00B72568"/>
    <w:rsid w:val="00B72E8A"/>
    <w:rsid w:val="00B75214"/>
    <w:rsid w:val="00B75638"/>
    <w:rsid w:val="00B7607E"/>
    <w:rsid w:val="00B77C3D"/>
    <w:rsid w:val="00B80CDE"/>
    <w:rsid w:val="00B81098"/>
    <w:rsid w:val="00B81AC2"/>
    <w:rsid w:val="00B8764F"/>
    <w:rsid w:val="00B90573"/>
    <w:rsid w:val="00B914B1"/>
    <w:rsid w:val="00B930AA"/>
    <w:rsid w:val="00B93B23"/>
    <w:rsid w:val="00B94A74"/>
    <w:rsid w:val="00B96FED"/>
    <w:rsid w:val="00BA0ED8"/>
    <w:rsid w:val="00BA30BD"/>
    <w:rsid w:val="00BA41AD"/>
    <w:rsid w:val="00BA7CAB"/>
    <w:rsid w:val="00BB0BD7"/>
    <w:rsid w:val="00BB0FE0"/>
    <w:rsid w:val="00BB2C4F"/>
    <w:rsid w:val="00BB5021"/>
    <w:rsid w:val="00BB5E52"/>
    <w:rsid w:val="00BC2630"/>
    <w:rsid w:val="00BC2BD0"/>
    <w:rsid w:val="00BC409A"/>
    <w:rsid w:val="00BC4476"/>
    <w:rsid w:val="00BC599F"/>
    <w:rsid w:val="00BC6053"/>
    <w:rsid w:val="00BC6488"/>
    <w:rsid w:val="00BC7357"/>
    <w:rsid w:val="00BC77B4"/>
    <w:rsid w:val="00BD03FE"/>
    <w:rsid w:val="00BD091B"/>
    <w:rsid w:val="00BD1051"/>
    <w:rsid w:val="00BD20A9"/>
    <w:rsid w:val="00BD2E3C"/>
    <w:rsid w:val="00BD504D"/>
    <w:rsid w:val="00BD57E8"/>
    <w:rsid w:val="00BD5AE4"/>
    <w:rsid w:val="00BD5E53"/>
    <w:rsid w:val="00BD771F"/>
    <w:rsid w:val="00BD7EFC"/>
    <w:rsid w:val="00BE00E4"/>
    <w:rsid w:val="00BE12C7"/>
    <w:rsid w:val="00BE2471"/>
    <w:rsid w:val="00BE3278"/>
    <w:rsid w:val="00BE34F1"/>
    <w:rsid w:val="00BE43F2"/>
    <w:rsid w:val="00BE6138"/>
    <w:rsid w:val="00BF3306"/>
    <w:rsid w:val="00BF3E73"/>
    <w:rsid w:val="00BF4CC4"/>
    <w:rsid w:val="00BF5989"/>
    <w:rsid w:val="00BF5BBC"/>
    <w:rsid w:val="00BF7857"/>
    <w:rsid w:val="00C002E5"/>
    <w:rsid w:val="00C00D54"/>
    <w:rsid w:val="00C01353"/>
    <w:rsid w:val="00C01751"/>
    <w:rsid w:val="00C01F2F"/>
    <w:rsid w:val="00C04228"/>
    <w:rsid w:val="00C044D3"/>
    <w:rsid w:val="00C045F8"/>
    <w:rsid w:val="00C06B17"/>
    <w:rsid w:val="00C06D34"/>
    <w:rsid w:val="00C07B46"/>
    <w:rsid w:val="00C10E5E"/>
    <w:rsid w:val="00C122EF"/>
    <w:rsid w:val="00C124E0"/>
    <w:rsid w:val="00C13199"/>
    <w:rsid w:val="00C14AA0"/>
    <w:rsid w:val="00C14DCD"/>
    <w:rsid w:val="00C15384"/>
    <w:rsid w:val="00C161C6"/>
    <w:rsid w:val="00C1720D"/>
    <w:rsid w:val="00C2055D"/>
    <w:rsid w:val="00C214F7"/>
    <w:rsid w:val="00C22D8D"/>
    <w:rsid w:val="00C2376C"/>
    <w:rsid w:val="00C24A4B"/>
    <w:rsid w:val="00C266E0"/>
    <w:rsid w:val="00C270E2"/>
    <w:rsid w:val="00C3028E"/>
    <w:rsid w:val="00C30C9F"/>
    <w:rsid w:val="00C31C59"/>
    <w:rsid w:val="00C33328"/>
    <w:rsid w:val="00C3584E"/>
    <w:rsid w:val="00C3589D"/>
    <w:rsid w:val="00C37B30"/>
    <w:rsid w:val="00C37E9B"/>
    <w:rsid w:val="00C411F3"/>
    <w:rsid w:val="00C42BCF"/>
    <w:rsid w:val="00C4714D"/>
    <w:rsid w:val="00C520AC"/>
    <w:rsid w:val="00C5470F"/>
    <w:rsid w:val="00C55BEA"/>
    <w:rsid w:val="00C562A2"/>
    <w:rsid w:val="00C56C3B"/>
    <w:rsid w:val="00C56DEE"/>
    <w:rsid w:val="00C61347"/>
    <w:rsid w:val="00C63C89"/>
    <w:rsid w:val="00C66AFB"/>
    <w:rsid w:val="00C67E87"/>
    <w:rsid w:val="00C71019"/>
    <w:rsid w:val="00C71F58"/>
    <w:rsid w:val="00C72554"/>
    <w:rsid w:val="00C72E7D"/>
    <w:rsid w:val="00C72F83"/>
    <w:rsid w:val="00C758A9"/>
    <w:rsid w:val="00C77930"/>
    <w:rsid w:val="00C803B8"/>
    <w:rsid w:val="00C8131F"/>
    <w:rsid w:val="00C814D1"/>
    <w:rsid w:val="00C833AA"/>
    <w:rsid w:val="00C83E12"/>
    <w:rsid w:val="00C845C6"/>
    <w:rsid w:val="00C8543A"/>
    <w:rsid w:val="00C856A1"/>
    <w:rsid w:val="00C868B0"/>
    <w:rsid w:val="00C9105B"/>
    <w:rsid w:val="00C93067"/>
    <w:rsid w:val="00C935B5"/>
    <w:rsid w:val="00C93836"/>
    <w:rsid w:val="00C94000"/>
    <w:rsid w:val="00C950FA"/>
    <w:rsid w:val="00C964DC"/>
    <w:rsid w:val="00C96E7A"/>
    <w:rsid w:val="00C96ED9"/>
    <w:rsid w:val="00C97D69"/>
    <w:rsid w:val="00CA1700"/>
    <w:rsid w:val="00CA4262"/>
    <w:rsid w:val="00CA491D"/>
    <w:rsid w:val="00CA572C"/>
    <w:rsid w:val="00CA5C09"/>
    <w:rsid w:val="00CA73EA"/>
    <w:rsid w:val="00CB12F4"/>
    <w:rsid w:val="00CB3856"/>
    <w:rsid w:val="00CB4412"/>
    <w:rsid w:val="00CB5181"/>
    <w:rsid w:val="00CB5FE6"/>
    <w:rsid w:val="00CB6025"/>
    <w:rsid w:val="00CB60A7"/>
    <w:rsid w:val="00CB6AAC"/>
    <w:rsid w:val="00CB79D9"/>
    <w:rsid w:val="00CC38A6"/>
    <w:rsid w:val="00CC39EC"/>
    <w:rsid w:val="00CC3B69"/>
    <w:rsid w:val="00CC3F7F"/>
    <w:rsid w:val="00CC727D"/>
    <w:rsid w:val="00CD21B7"/>
    <w:rsid w:val="00CD232F"/>
    <w:rsid w:val="00CD2CF9"/>
    <w:rsid w:val="00CD4661"/>
    <w:rsid w:val="00CD6C05"/>
    <w:rsid w:val="00CD721F"/>
    <w:rsid w:val="00CD7B86"/>
    <w:rsid w:val="00CE4555"/>
    <w:rsid w:val="00CE4D67"/>
    <w:rsid w:val="00CE6244"/>
    <w:rsid w:val="00CE69D0"/>
    <w:rsid w:val="00CE7295"/>
    <w:rsid w:val="00CE7323"/>
    <w:rsid w:val="00CE7490"/>
    <w:rsid w:val="00CF1301"/>
    <w:rsid w:val="00CF1B77"/>
    <w:rsid w:val="00CF2FC4"/>
    <w:rsid w:val="00CF3333"/>
    <w:rsid w:val="00CF42E1"/>
    <w:rsid w:val="00CF5306"/>
    <w:rsid w:val="00CF536F"/>
    <w:rsid w:val="00CF7E4A"/>
    <w:rsid w:val="00CF7EC6"/>
    <w:rsid w:val="00D00A1C"/>
    <w:rsid w:val="00D01702"/>
    <w:rsid w:val="00D02473"/>
    <w:rsid w:val="00D03049"/>
    <w:rsid w:val="00D04906"/>
    <w:rsid w:val="00D04D61"/>
    <w:rsid w:val="00D04F53"/>
    <w:rsid w:val="00D05D83"/>
    <w:rsid w:val="00D06EFB"/>
    <w:rsid w:val="00D108D0"/>
    <w:rsid w:val="00D10B04"/>
    <w:rsid w:val="00D12479"/>
    <w:rsid w:val="00D12CE7"/>
    <w:rsid w:val="00D14D47"/>
    <w:rsid w:val="00D15B0D"/>
    <w:rsid w:val="00D171FA"/>
    <w:rsid w:val="00D178E9"/>
    <w:rsid w:val="00D202F1"/>
    <w:rsid w:val="00D20AD4"/>
    <w:rsid w:val="00D2208E"/>
    <w:rsid w:val="00D223B7"/>
    <w:rsid w:val="00D234A9"/>
    <w:rsid w:val="00D236F7"/>
    <w:rsid w:val="00D24724"/>
    <w:rsid w:val="00D25DC7"/>
    <w:rsid w:val="00D26579"/>
    <w:rsid w:val="00D274E8"/>
    <w:rsid w:val="00D2782E"/>
    <w:rsid w:val="00D27B82"/>
    <w:rsid w:val="00D30CC3"/>
    <w:rsid w:val="00D321BF"/>
    <w:rsid w:val="00D33686"/>
    <w:rsid w:val="00D36371"/>
    <w:rsid w:val="00D36C91"/>
    <w:rsid w:val="00D413EC"/>
    <w:rsid w:val="00D41DF6"/>
    <w:rsid w:val="00D41ED3"/>
    <w:rsid w:val="00D42B77"/>
    <w:rsid w:val="00D4415C"/>
    <w:rsid w:val="00D44176"/>
    <w:rsid w:val="00D46A8D"/>
    <w:rsid w:val="00D46F39"/>
    <w:rsid w:val="00D46FFB"/>
    <w:rsid w:val="00D50880"/>
    <w:rsid w:val="00D50E5E"/>
    <w:rsid w:val="00D5137A"/>
    <w:rsid w:val="00D514FB"/>
    <w:rsid w:val="00D51F6E"/>
    <w:rsid w:val="00D535F8"/>
    <w:rsid w:val="00D5404B"/>
    <w:rsid w:val="00D540C1"/>
    <w:rsid w:val="00D55113"/>
    <w:rsid w:val="00D55DE5"/>
    <w:rsid w:val="00D60273"/>
    <w:rsid w:val="00D6037E"/>
    <w:rsid w:val="00D61377"/>
    <w:rsid w:val="00D62E36"/>
    <w:rsid w:val="00D63C12"/>
    <w:rsid w:val="00D65065"/>
    <w:rsid w:val="00D65C39"/>
    <w:rsid w:val="00D6642A"/>
    <w:rsid w:val="00D66C4C"/>
    <w:rsid w:val="00D7009C"/>
    <w:rsid w:val="00D701EB"/>
    <w:rsid w:val="00D7248D"/>
    <w:rsid w:val="00D740E3"/>
    <w:rsid w:val="00D7420B"/>
    <w:rsid w:val="00D7586A"/>
    <w:rsid w:val="00D76345"/>
    <w:rsid w:val="00D76385"/>
    <w:rsid w:val="00D76EF9"/>
    <w:rsid w:val="00D834AE"/>
    <w:rsid w:val="00D879C3"/>
    <w:rsid w:val="00D87C5F"/>
    <w:rsid w:val="00D9191F"/>
    <w:rsid w:val="00D921E4"/>
    <w:rsid w:val="00D95F57"/>
    <w:rsid w:val="00D96429"/>
    <w:rsid w:val="00DA0C70"/>
    <w:rsid w:val="00DA1D47"/>
    <w:rsid w:val="00DA60E5"/>
    <w:rsid w:val="00DA62D2"/>
    <w:rsid w:val="00DA6BDB"/>
    <w:rsid w:val="00DA6C4A"/>
    <w:rsid w:val="00DA6C93"/>
    <w:rsid w:val="00DA6FF8"/>
    <w:rsid w:val="00DA714F"/>
    <w:rsid w:val="00DB0689"/>
    <w:rsid w:val="00DB4708"/>
    <w:rsid w:val="00DB62E8"/>
    <w:rsid w:val="00DC0D02"/>
    <w:rsid w:val="00DC1ABE"/>
    <w:rsid w:val="00DC263F"/>
    <w:rsid w:val="00DC2859"/>
    <w:rsid w:val="00DC2BBB"/>
    <w:rsid w:val="00DC3523"/>
    <w:rsid w:val="00DC3D34"/>
    <w:rsid w:val="00DC3EAA"/>
    <w:rsid w:val="00DC46D7"/>
    <w:rsid w:val="00DC5A36"/>
    <w:rsid w:val="00DC5F3F"/>
    <w:rsid w:val="00DC7D19"/>
    <w:rsid w:val="00DD0F07"/>
    <w:rsid w:val="00DD1AE1"/>
    <w:rsid w:val="00DD1B88"/>
    <w:rsid w:val="00DD1E88"/>
    <w:rsid w:val="00DD22BA"/>
    <w:rsid w:val="00DD2B3D"/>
    <w:rsid w:val="00DD2E40"/>
    <w:rsid w:val="00DD4866"/>
    <w:rsid w:val="00DD4AD5"/>
    <w:rsid w:val="00DD5CB6"/>
    <w:rsid w:val="00DD6787"/>
    <w:rsid w:val="00DE097F"/>
    <w:rsid w:val="00DE15F8"/>
    <w:rsid w:val="00DE7B1A"/>
    <w:rsid w:val="00DE7FD4"/>
    <w:rsid w:val="00DF1897"/>
    <w:rsid w:val="00DF25D2"/>
    <w:rsid w:val="00DF3DBD"/>
    <w:rsid w:val="00DF51DD"/>
    <w:rsid w:val="00DF63CE"/>
    <w:rsid w:val="00DF693A"/>
    <w:rsid w:val="00E02342"/>
    <w:rsid w:val="00E02789"/>
    <w:rsid w:val="00E046ED"/>
    <w:rsid w:val="00E04AFE"/>
    <w:rsid w:val="00E04DC7"/>
    <w:rsid w:val="00E05D02"/>
    <w:rsid w:val="00E060F5"/>
    <w:rsid w:val="00E06405"/>
    <w:rsid w:val="00E07501"/>
    <w:rsid w:val="00E1189E"/>
    <w:rsid w:val="00E1551E"/>
    <w:rsid w:val="00E16A6D"/>
    <w:rsid w:val="00E20389"/>
    <w:rsid w:val="00E20832"/>
    <w:rsid w:val="00E227A7"/>
    <w:rsid w:val="00E22E22"/>
    <w:rsid w:val="00E25D67"/>
    <w:rsid w:val="00E27FF2"/>
    <w:rsid w:val="00E33D4E"/>
    <w:rsid w:val="00E34782"/>
    <w:rsid w:val="00E349C2"/>
    <w:rsid w:val="00E34A56"/>
    <w:rsid w:val="00E35634"/>
    <w:rsid w:val="00E40043"/>
    <w:rsid w:val="00E415A2"/>
    <w:rsid w:val="00E421F5"/>
    <w:rsid w:val="00E43384"/>
    <w:rsid w:val="00E4431F"/>
    <w:rsid w:val="00E44930"/>
    <w:rsid w:val="00E44D30"/>
    <w:rsid w:val="00E4528B"/>
    <w:rsid w:val="00E466A7"/>
    <w:rsid w:val="00E47F7A"/>
    <w:rsid w:val="00E53A80"/>
    <w:rsid w:val="00E54690"/>
    <w:rsid w:val="00E561B0"/>
    <w:rsid w:val="00E566D6"/>
    <w:rsid w:val="00E57E6D"/>
    <w:rsid w:val="00E61E4A"/>
    <w:rsid w:val="00E639DD"/>
    <w:rsid w:val="00E65723"/>
    <w:rsid w:val="00E65A90"/>
    <w:rsid w:val="00E7033E"/>
    <w:rsid w:val="00E712FA"/>
    <w:rsid w:val="00E7130D"/>
    <w:rsid w:val="00E719B9"/>
    <w:rsid w:val="00E748CA"/>
    <w:rsid w:val="00E75A01"/>
    <w:rsid w:val="00E76AA0"/>
    <w:rsid w:val="00E77565"/>
    <w:rsid w:val="00E80D85"/>
    <w:rsid w:val="00E8223F"/>
    <w:rsid w:val="00E83000"/>
    <w:rsid w:val="00E83F12"/>
    <w:rsid w:val="00E86CF0"/>
    <w:rsid w:val="00E86FAF"/>
    <w:rsid w:val="00E877F3"/>
    <w:rsid w:val="00E9014C"/>
    <w:rsid w:val="00E904AB"/>
    <w:rsid w:val="00E91615"/>
    <w:rsid w:val="00E92F11"/>
    <w:rsid w:val="00E931DE"/>
    <w:rsid w:val="00E941EF"/>
    <w:rsid w:val="00E94AD5"/>
    <w:rsid w:val="00E95966"/>
    <w:rsid w:val="00E96FB6"/>
    <w:rsid w:val="00EA05E6"/>
    <w:rsid w:val="00EA1AE5"/>
    <w:rsid w:val="00EA1C80"/>
    <w:rsid w:val="00EA35A0"/>
    <w:rsid w:val="00EA3E90"/>
    <w:rsid w:val="00EA558C"/>
    <w:rsid w:val="00EA6B41"/>
    <w:rsid w:val="00EB06F3"/>
    <w:rsid w:val="00EB209F"/>
    <w:rsid w:val="00EB2D4C"/>
    <w:rsid w:val="00EB6347"/>
    <w:rsid w:val="00EB76B7"/>
    <w:rsid w:val="00EB797A"/>
    <w:rsid w:val="00EC11A9"/>
    <w:rsid w:val="00EC1464"/>
    <w:rsid w:val="00EC27DE"/>
    <w:rsid w:val="00EC3184"/>
    <w:rsid w:val="00EC3638"/>
    <w:rsid w:val="00EC3731"/>
    <w:rsid w:val="00EC40D6"/>
    <w:rsid w:val="00EC4C59"/>
    <w:rsid w:val="00EC4D6F"/>
    <w:rsid w:val="00EC4DD3"/>
    <w:rsid w:val="00EC5592"/>
    <w:rsid w:val="00EC6F10"/>
    <w:rsid w:val="00EC72F6"/>
    <w:rsid w:val="00ED0128"/>
    <w:rsid w:val="00ED0295"/>
    <w:rsid w:val="00ED1ADB"/>
    <w:rsid w:val="00ED2D70"/>
    <w:rsid w:val="00ED3FEA"/>
    <w:rsid w:val="00ED4030"/>
    <w:rsid w:val="00ED560C"/>
    <w:rsid w:val="00ED5989"/>
    <w:rsid w:val="00ED6B05"/>
    <w:rsid w:val="00ED7730"/>
    <w:rsid w:val="00ED7B8D"/>
    <w:rsid w:val="00EE0CD0"/>
    <w:rsid w:val="00EE136E"/>
    <w:rsid w:val="00EE1FCC"/>
    <w:rsid w:val="00EE395D"/>
    <w:rsid w:val="00EE7ECD"/>
    <w:rsid w:val="00EE7FE4"/>
    <w:rsid w:val="00EF108E"/>
    <w:rsid w:val="00EF226F"/>
    <w:rsid w:val="00EF38CF"/>
    <w:rsid w:val="00EF42B9"/>
    <w:rsid w:val="00EF47CC"/>
    <w:rsid w:val="00EF4833"/>
    <w:rsid w:val="00EF4E5B"/>
    <w:rsid w:val="00EF53C7"/>
    <w:rsid w:val="00EF6A37"/>
    <w:rsid w:val="00EF7387"/>
    <w:rsid w:val="00F012C4"/>
    <w:rsid w:val="00F018E1"/>
    <w:rsid w:val="00F02B00"/>
    <w:rsid w:val="00F03853"/>
    <w:rsid w:val="00F0416C"/>
    <w:rsid w:val="00F04BE8"/>
    <w:rsid w:val="00F05A63"/>
    <w:rsid w:val="00F05DCF"/>
    <w:rsid w:val="00F10489"/>
    <w:rsid w:val="00F11F03"/>
    <w:rsid w:val="00F12755"/>
    <w:rsid w:val="00F147C8"/>
    <w:rsid w:val="00F16BC3"/>
    <w:rsid w:val="00F21B36"/>
    <w:rsid w:val="00F24370"/>
    <w:rsid w:val="00F24581"/>
    <w:rsid w:val="00F2551E"/>
    <w:rsid w:val="00F25DED"/>
    <w:rsid w:val="00F26FB1"/>
    <w:rsid w:val="00F3228B"/>
    <w:rsid w:val="00F330BE"/>
    <w:rsid w:val="00F33140"/>
    <w:rsid w:val="00F333A1"/>
    <w:rsid w:val="00F33574"/>
    <w:rsid w:val="00F341A8"/>
    <w:rsid w:val="00F35B89"/>
    <w:rsid w:val="00F36838"/>
    <w:rsid w:val="00F36CC2"/>
    <w:rsid w:val="00F3713E"/>
    <w:rsid w:val="00F375AE"/>
    <w:rsid w:val="00F37E9D"/>
    <w:rsid w:val="00F413AC"/>
    <w:rsid w:val="00F43385"/>
    <w:rsid w:val="00F46196"/>
    <w:rsid w:val="00F47190"/>
    <w:rsid w:val="00F47D39"/>
    <w:rsid w:val="00F500C5"/>
    <w:rsid w:val="00F50165"/>
    <w:rsid w:val="00F50297"/>
    <w:rsid w:val="00F507E1"/>
    <w:rsid w:val="00F519AA"/>
    <w:rsid w:val="00F5272C"/>
    <w:rsid w:val="00F527DA"/>
    <w:rsid w:val="00F5342D"/>
    <w:rsid w:val="00F541D2"/>
    <w:rsid w:val="00F54447"/>
    <w:rsid w:val="00F557E7"/>
    <w:rsid w:val="00F55E1F"/>
    <w:rsid w:val="00F57267"/>
    <w:rsid w:val="00F607CE"/>
    <w:rsid w:val="00F61B40"/>
    <w:rsid w:val="00F62D28"/>
    <w:rsid w:val="00F7010C"/>
    <w:rsid w:val="00F70F25"/>
    <w:rsid w:val="00F70F39"/>
    <w:rsid w:val="00F71688"/>
    <w:rsid w:val="00F721C0"/>
    <w:rsid w:val="00F729AC"/>
    <w:rsid w:val="00F73D3F"/>
    <w:rsid w:val="00F75183"/>
    <w:rsid w:val="00F81D7B"/>
    <w:rsid w:val="00F82051"/>
    <w:rsid w:val="00F82A50"/>
    <w:rsid w:val="00F8373E"/>
    <w:rsid w:val="00F84AF6"/>
    <w:rsid w:val="00F86CDA"/>
    <w:rsid w:val="00F86E8C"/>
    <w:rsid w:val="00F90189"/>
    <w:rsid w:val="00F90462"/>
    <w:rsid w:val="00F906D9"/>
    <w:rsid w:val="00F91785"/>
    <w:rsid w:val="00F919DE"/>
    <w:rsid w:val="00F91BE7"/>
    <w:rsid w:val="00F964B5"/>
    <w:rsid w:val="00F967A7"/>
    <w:rsid w:val="00F9771F"/>
    <w:rsid w:val="00F97D53"/>
    <w:rsid w:val="00FA1C8A"/>
    <w:rsid w:val="00FA2EFF"/>
    <w:rsid w:val="00FA3064"/>
    <w:rsid w:val="00FA3F58"/>
    <w:rsid w:val="00FB308A"/>
    <w:rsid w:val="00FB35F7"/>
    <w:rsid w:val="00FB4FB1"/>
    <w:rsid w:val="00FB5822"/>
    <w:rsid w:val="00FB7708"/>
    <w:rsid w:val="00FC1887"/>
    <w:rsid w:val="00FC199A"/>
    <w:rsid w:val="00FC2E45"/>
    <w:rsid w:val="00FC2EED"/>
    <w:rsid w:val="00FC3398"/>
    <w:rsid w:val="00FC3D76"/>
    <w:rsid w:val="00FD1692"/>
    <w:rsid w:val="00FD1B4A"/>
    <w:rsid w:val="00FD2A78"/>
    <w:rsid w:val="00FD3FAE"/>
    <w:rsid w:val="00FD4708"/>
    <w:rsid w:val="00FD4AB2"/>
    <w:rsid w:val="00FD52F0"/>
    <w:rsid w:val="00FD5D17"/>
    <w:rsid w:val="00FD706D"/>
    <w:rsid w:val="00FE15E2"/>
    <w:rsid w:val="00FE2F15"/>
    <w:rsid w:val="00FE34D9"/>
    <w:rsid w:val="00FE3D04"/>
    <w:rsid w:val="00FE486A"/>
    <w:rsid w:val="00FE4BAA"/>
    <w:rsid w:val="00FE5B8C"/>
    <w:rsid w:val="00FE68D8"/>
    <w:rsid w:val="00FF1C6F"/>
    <w:rsid w:val="00FF23BB"/>
    <w:rsid w:val="00FF2F6E"/>
    <w:rsid w:val="00FF32B9"/>
    <w:rsid w:val="00FF4705"/>
    <w:rsid w:val="00FF484E"/>
    <w:rsid w:val="00FF576A"/>
    <w:rsid w:val="00FF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rules v:ext="edit">
        <o:r id="V:Rule1" type="connector" idref="#_x0000_s1061"/>
        <o:r id="V:Rule2" type="connector" idref="#_x0000_s1060"/>
        <o:r id="V:Rule3" type="connector" idref="#_x0000_s1056"/>
        <o:r id="V:Rule4" type="connector" idref="#_x0000_s1048"/>
        <o:r id="V:Rule5" type="connector" idref="#_x0000_s1044"/>
        <o:r id="V:Rule6" type="connector" idref="#_x0000_s1046"/>
        <o:r id="V:Rule7" type="connector" idref="#_x0000_s1057"/>
        <o:r id="V:Rule8" type="connector" idref="#_x0000_s1055"/>
        <o:r id="V:Rule9" type="connector" idref="#_x0000_s1049"/>
        <o:r id="V:Rule10" type="connector" idref="#_x0000_s1059"/>
        <o:r id="V:Rule11" type="connector" idref="#_x0000_s1038"/>
        <o:r id="V:Rule12" type="connector" idref="#_x0000_s1051"/>
        <o:r id="V:Rule13" type="connector" idref="#_x0000_s1036"/>
        <o:r id="V:Rule14" type="connector" idref="#_x0000_s1054"/>
        <o:r id="V:Rule15" type="connector" idref="#_x0000_s1062"/>
        <o:r id="V:Rule16" type="connector" idref="#_x0000_s1032"/>
        <o:r id="V:Rule17" type="connector" idref="#_x0000_s1058"/>
        <o:r id="V:Rule18" type="connector" idref="#_x0000_s1034"/>
        <o:r id="V:Rule19" type="connector" idref="#_x0000_s1033"/>
        <o:r id="V:Rule20" type="connector" idref="#_x0000_s1052"/>
        <o:r id="V:Rule2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List" w:qFormat="1"/>
    <w:lsdException w:name="Lis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8585A"/>
  </w:style>
  <w:style w:type="paragraph" w:styleId="1">
    <w:name w:val="heading 1"/>
    <w:next w:val="a4"/>
    <w:link w:val="10"/>
    <w:uiPriority w:val="9"/>
    <w:qFormat/>
    <w:rsid w:val="0067275C"/>
    <w:pPr>
      <w:keepNext/>
      <w:numPr>
        <w:numId w:val="4"/>
      </w:numPr>
      <w:autoSpaceDE w:val="0"/>
      <w:autoSpaceDN w:val="0"/>
      <w:adjustRightInd w:val="0"/>
      <w:spacing w:before="240" w:after="240" w:line="360" w:lineRule="auto"/>
      <w:ind w:left="0" w:firstLine="567"/>
      <w:jc w:val="center"/>
      <w:outlineLvl w:val="0"/>
    </w:pPr>
    <w:rPr>
      <w:rFonts w:ascii="Times New Roman" w:eastAsia="Times New Roman" w:hAnsi="Times New Roman" w:cs="Times New Roman"/>
      <w:b/>
      <w:bCs/>
      <w:color w:val="000000"/>
      <w:sz w:val="28"/>
      <w:szCs w:val="24"/>
      <w:lang w:eastAsia="ru-RU"/>
    </w:rPr>
  </w:style>
  <w:style w:type="paragraph" w:styleId="21">
    <w:name w:val="heading 2"/>
    <w:next w:val="a4"/>
    <w:link w:val="22"/>
    <w:uiPriority w:val="9"/>
    <w:qFormat/>
    <w:rsid w:val="0067275C"/>
    <w:pPr>
      <w:keepNext/>
      <w:keepLines/>
      <w:spacing w:before="120" w:after="120" w:line="360" w:lineRule="auto"/>
      <w:jc w:val="center"/>
      <w:outlineLvl w:val="1"/>
    </w:pPr>
    <w:rPr>
      <w:rFonts w:ascii="Times New Roman" w:eastAsia="Times New Roman" w:hAnsi="Times New Roman" w:cs="Times New Roman"/>
      <w:b/>
      <w:color w:val="000000"/>
      <w:sz w:val="26"/>
      <w:szCs w:val="26"/>
      <w:lang w:eastAsia="ru-RU"/>
    </w:rPr>
  </w:style>
  <w:style w:type="paragraph" w:styleId="3">
    <w:name w:val="heading 3"/>
    <w:next w:val="a4"/>
    <w:link w:val="30"/>
    <w:uiPriority w:val="9"/>
    <w:qFormat/>
    <w:rsid w:val="0067275C"/>
    <w:pPr>
      <w:spacing w:before="120" w:after="120" w:line="360" w:lineRule="auto"/>
      <w:jc w:val="center"/>
      <w:outlineLvl w:val="2"/>
    </w:pPr>
    <w:rPr>
      <w:rFonts w:ascii="Times New Roman" w:eastAsia="Times New Roman" w:hAnsi="Times New Roman" w:cs="Times New Roman"/>
      <w:b/>
      <w:color w:val="000000"/>
      <w:sz w:val="24"/>
      <w:szCs w:val="24"/>
      <w:lang w:eastAsia="ru-RU"/>
    </w:rPr>
  </w:style>
  <w:style w:type="paragraph" w:styleId="4">
    <w:name w:val="heading 4"/>
    <w:next w:val="a4"/>
    <w:link w:val="40"/>
    <w:uiPriority w:val="9"/>
    <w:qFormat/>
    <w:rsid w:val="0067275C"/>
    <w:pPr>
      <w:keepNext/>
      <w:spacing w:before="120" w:after="120" w:line="360" w:lineRule="auto"/>
      <w:jc w:val="center"/>
      <w:outlineLvl w:val="3"/>
    </w:pPr>
    <w:rPr>
      <w:rFonts w:ascii="Times New Roman" w:eastAsia="Times New Roman" w:hAnsi="Times New Roman" w:cs="Times New Roman"/>
      <w:b/>
      <w:i/>
      <w:color w:val="000000"/>
      <w:sz w:val="24"/>
      <w:szCs w:val="24"/>
      <w:lang w:eastAsia="ru-RU"/>
    </w:rPr>
  </w:style>
  <w:style w:type="paragraph" w:styleId="5">
    <w:name w:val="heading 5"/>
    <w:next w:val="a4"/>
    <w:link w:val="50"/>
    <w:uiPriority w:val="9"/>
    <w:qFormat/>
    <w:rsid w:val="0067275C"/>
    <w:pPr>
      <w:keepNext/>
      <w:numPr>
        <w:ilvl w:val="1"/>
        <w:numId w:val="10"/>
      </w:numPr>
      <w:spacing w:after="0" w:line="360" w:lineRule="auto"/>
      <w:jc w:val="center"/>
      <w:outlineLvl w:val="4"/>
    </w:pPr>
    <w:rPr>
      <w:rFonts w:ascii="Times New Roman" w:eastAsia="Times New Roman" w:hAnsi="Times New Roman" w:cs="Times New Roman"/>
      <w:b/>
      <w:color w:val="000000"/>
      <w:sz w:val="24"/>
      <w:szCs w:val="24"/>
      <w:lang w:eastAsia="ru-RU"/>
    </w:rPr>
  </w:style>
  <w:style w:type="paragraph" w:styleId="6">
    <w:name w:val="heading 6"/>
    <w:next w:val="a4"/>
    <w:link w:val="60"/>
    <w:uiPriority w:val="9"/>
    <w:qFormat/>
    <w:rsid w:val="0067275C"/>
    <w:pPr>
      <w:spacing w:before="240" w:after="60" w:line="240" w:lineRule="auto"/>
      <w:outlineLvl w:val="5"/>
    </w:pPr>
    <w:rPr>
      <w:rFonts w:ascii="Calibri" w:eastAsia="Times New Roman" w:hAnsi="Calibri" w:cs="Times New Roman"/>
      <w:b/>
      <w:bCs/>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next w:val="a4"/>
    <w:link w:val="a9"/>
    <w:uiPriority w:val="10"/>
    <w:qFormat/>
    <w:rsid w:val="00E53A80"/>
    <w:pPr>
      <w:spacing w:after="0" w:line="360" w:lineRule="auto"/>
      <w:jc w:val="center"/>
      <w:outlineLvl w:val="2"/>
    </w:pPr>
    <w:rPr>
      <w:rFonts w:ascii="Times New Roman" w:eastAsia="Times New Roman" w:hAnsi="Times New Roman" w:cs="Times New Roman"/>
      <w:b/>
      <w:color w:val="000000"/>
      <w:sz w:val="28"/>
      <w:szCs w:val="24"/>
      <w:lang w:eastAsia="ru-RU"/>
    </w:rPr>
  </w:style>
  <w:style w:type="character" w:customStyle="1" w:styleId="a9">
    <w:name w:val="Название Знак"/>
    <w:basedOn w:val="a5"/>
    <w:link w:val="a8"/>
    <w:uiPriority w:val="10"/>
    <w:rsid w:val="00E53A80"/>
    <w:rPr>
      <w:rFonts w:ascii="Times New Roman" w:eastAsia="Times New Roman" w:hAnsi="Times New Roman" w:cs="Times New Roman"/>
      <w:b/>
      <w:color w:val="000000"/>
      <w:sz w:val="28"/>
      <w:szCs w:val="24"/>
      <w:lang w:eastAsia="ru-RU"/>
    </w:rPr>
  </w:style>
  <w:style w:type="paragraph" w:styleId="aa">
    <w:name w:val="List Paragraph"/>
    <w:basedOn w:val="a4"/>
    <w:uiPriority w:val="34"/>
    <w:qFormat/>
    <w:rsid w:val="004B6CBD"/>
    <w:pPr>
      <w:ind w:left="720"/>
      <w:contextualSpacing/>
    </w:pPr>
  </w:style>
  <w:style w:type="character" w:customStyle="1" w:styleId="10">
    <w:name w:val="Заголовок 1 Знак"/>
    <w:basedOn w:val="a5"/>
    <w:link w:val="1"/>
    <w:uiPriority w:val="9"/>
    <w:rsid w:val="0067275C"/>
    <w:rPr>
      <w:rFonts w:ascii="Times New Roman" w:eastAsia="Times New Roman" w:hAnsi="Times New Roman" w:cs="Times New Roman"/>
      <w:b/>
      <w:bCs/>
      <w:color w:val="000000"/>
      <w:sz w:val="28"/>
      <w:szCs w:val="24"/>
      <w:lang w:eastAsia="ru-RU"/>
    </w:rPr>
  </w:style>
  <w:style w:type="character" w:customStyle="1" w:styleId="22">
    <w:name w:val="Заголовок 2 Знак"/>
    <w:basedOn w:val="a5"/>
    <w:link w:val="21"/>
    <w:uiPriority w:val="9"/>
    <w:rsid w:val="0067275C"/>
    <w:rPr>
      <w:rFonts w:ascii="Times New Roman" w:eastAsia="Times New Roman" w:hAnsi="Times New Roman" w:cs="Times New Roman"/>
      <w:b/>
      <w:color w:val="000000"/>
      <w:sz w:val="26"/>
      <w:szCs w:val="26"/>
      <w:lang w:eastAsia="ru-RU"/>
    </w:rPr>
  </w:style>
  <w:style w:type="character" w:customStyle="1" w:styleId="30">
    <w:name w:val="Заголовок 3 Знак"/>
    <w:basedOn w:val="a5"/>
    <w:link w:val="3"/>
    <w:uiPriority w:val="9"/>
    <w:rsid w:val="0067275C"/>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5"/>
    <w:link w:val="4"/>
    <w:uiPriority w:val="9"/>
    <w:rsid w:val="0067275C"/>
    <w:rPr>
      <w:rFonts w:ascii="Times New Roman" w:eastAsia="Times New Roman" w:hAnsi="Times New Roman" w:cs="Times New Roman"/>
      <w:b/>
      <w:i/>
      <w:color w:val="000000"/>
      <w:sz w:val="24"/>
      <w:szCs w:val="24"/>
      <w:lang w:eastAsia="ru-RU"/>
    </w:rPr>
  </w:style>
  <w:style w:type="character" w:customStyle="1" w:styleId="50">
    <w:name w:val="Заголовок 5 Знак"/>
    <w:basedOn w:val="a5"/>
    <w:link w:val="5"/>
    <w:uiPriority w:val="9"/>
    <w:rsid w:val="0067275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5"/>
    <w:link w:val="6"/>
    <w:uiPriority w:val="9"/>
    <w:rsid w:val="0067275C"/>
    <w:rPr>
      <w:rFonts w:ascii="Calibri" w:eastAsia="Times New Roman" w:hAnsi="Calibri" w:cs="Times New Roman"/>
      <w:b/>
      <w:bCs/>
      <w:lang w:eastAsia="ru-RU"/>
    </w:rPr>
  </w:style>
  <w:style w:type="paragraph" w:styleId="ab">
    <w:name w:val="No Spacing"/>
    <w:uiPriority w:val="1"/>
    <w:qFormat/>
    <w:rsid w:val="0067275C"/>
    <w:pPr>
      <w:spacing w:after="0" w:line="240" w:lineRule="auto"/>
    </w:pPr>
    <w:rPr>
      <w:rFonts w:ascii="Calibri" w:eastAsia="Calibri" w:hAnsi="Calibri" w:cs="Times New Roman"/>
    </w:rPr>
  </w:style>
  <w:style w:type="paragraph" w:styleId="ac">
    <w:name w:val="Normal (Web)"/>
    <w:aliases w:val="Знак"/>
    <w:link w:val="ad"/>
    <w:rsid w:val="0067275C"/>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ad">
    <w:name w:val="Обычный (веб) Знак"/>
    <w:aliases w:val="Знак Знак"/>
    <w:link w:val="ac"/>
    <w:rsid w:val="0067275C"/>
    <w:rPr>
      <w:rFonts w:ascii="Times New Roman" w:eastAsia="Times New Roman" w:hAnsi="Times New Roman" w:cs="Times New Roman"/>
      <w:sz w:val="28"/>
      <w:szCs w:val="28"/>
      <w:lang w:eastAsia="ru-RU"/>
    </w:rPr>
  </w:style>
  <w:style w:type="paragraph" w:customStyle="1" w:styleId="ConsTitle">
    <w:name w:val="ConsTitle"/>
    <w:rsid w:val="0067275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Body Text"/>
    <w:link w:val="af"/>
    <w:rsid w:val="0067275C"/>
    <w:pPr>
      <w:spacing w:after="0" w:line="240" w:lineRule="auto"/>
      <w:ind w:left="510" w:hanging="510"/>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5"/>
    <w:link w:val="ae"/>
    <w:rsid w:val="0067275C"/>
    <w:rPr>
      <w:rFonts w:ascii="Times New Roman" w:eastAsia="Times New Roman" w:hAnsi="Times New Roman" w:cs="Times New Roman"/>
      <w:sz w:val="24"/>
      <w:szCs w:val="24"/>
      <w:lang w:eastAsia="ru-RU"/>
    </w:rPr>
  </w:style>
  <w:style w:type="paragraph" w:styleId="af0">
    <w:name w:val="footer"/>
    <w:link w:val="af1"/>
    <w:uiPriority w:val="99"/>
    <w:rsid w:val="006727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5"/>
    <w:link w:val="af0"/>
    <w:uiPriority w:val="99"/>
    <w:rsid w:val="0067275C"/>
    <w:rPr>
      <w:rFonts w:ascii="Times New Roman" w:eastAsia="Times New Roman" w:hAnsi="Times New Roman" w:cs="Times New Roman"/>
      <w:sz w:val="24"/>
      <w:szCs w:val="24"/>
      <w:lang w:eastAsia="ru-RU"/>
    </w:rPr>
  </w:style>
  <w:style w:type="character" w:styleId="af2">
    <w:name w:val="page number"/>
    <w:rsid w:val="0067275C"/>
  </w:style>
  <w:style w:type="paragraph" w:styleId="af3">
    <w:name w:val="header"/>
    <w:link w:val="af4"/>
    <w:rsid w:val="006727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5"/>
    <w:link w:val="af3"/>
    <w:rsid w:val="0067275C"/>
    <w:rPr>
      <w:rFonts w:ascii="Times New Roman" w:eastAsia="Times New Roman" w:hAnsi="Times New Roman" w:cs="Times New Roman"/>
      <w:sz w:val="24"/>
      <w:szCs w:val="24"/>
      <w:lang w:eastAsia="ru-RU"/>
    </w:rPr>
  </w:style>
  <w:style w:type="character" w:styleId="af5">
    <w:name w:val="annotation reference"/>
    <w:semiHidden/>
    <w:unhideWhenUsed/>
    <w:rsid w:val="0067275C"/>
    <w:rPr>
      <w:sz w:val="16"/>
      <w:szCs w:val="16"/>
    </w:rPr>
  </w:style>
  <w:style w:type="paragraph" w:styleId="af6">
    <w:name w:val="annotation text"/>
    <w:link w:val="af7"/>
    <w:semiHidden/>
    <w:unhideWhenUsed/>
    <w:rsid w:val="0067275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5"/>
    <w:link w:val="af6"/>
    <w:semiHidden/>
    <w:rsid w:val="0067275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67275C"/>
    <w:rPr>
      <w:rFonts w:ascii="Calibri" w:eastAsia="Calibri" w:hAnsi="Calibri"/>
      <w:b/>
      <w:bCs/>
    </w:rPr>
  </w:style>
  <w:style w:type="character" w:customStyle="1" w:styleId="af9">
    <w:name w:val="Тема примечания Знак"/>
    <w:basedOn w:val="af7"/>
    <w:link w:val="af8"/>
    <w:uiPriority w:val="99"/>
    <w:semiHidden/>
    <w:rsid w:val="0067275C"/>
    <w:rPr>
      <w:rFonts w:ascii="Calibri" w:eastAsia="Calibri" w:hAnsi="Calibri" w:cs="Times New Roman"/>
      <w:b/>
      <w:bCs/>
      <w:sz w:val="20"/>
      <w:szCs w:val="20"/>
      <w:lang w:eastAsia="ru-RU"/>
    </w:rPr>
  </w:style>
  <w:style w:type="paragraph" w:styleId="afa">
    <w:name w:val="Balloon Text"/>
    <w:basedOn w:val="a4"/>
    <w:link w:val="afb"/>
    <w:uiPriority w:val="99"/>
    <w:semiHidden/>
    <w:unhideWhenUsed/>
    <w:rsid w:val="0067275C"/>
    <w:pPr>
      <w:spacing w:after="0" w:line="240" w:lineRule="auto"/>
      <w:contextualSpacing/>
      <w:jc w:val="both"/>
    </w:pPr>
    <w:rPr>
      <w:rFonts w:ascii="Tahoma" w:eastAsia="Times New Roman" w:hAnsi="Tahoma" w:cs="Times New Roman"/>
      <w:sz w:val="16"/>
      <w:szCs w:val="16"/>
    </w:rPr>
  </w:style>
  <w:style w:type="character" w:customStyle="1" w:styleId="afb">
    <w:name w:val="Текст выноски Знак"/>
    <w:basedOn w:val="a5"/>
    <w:link w:val="afa"/>
    <w:uiPriority w:val="99"/>
    <w:semiHidden/>
    <w:rsid w:val="0067275C"/>
    <w:rPr>
      <w:rFonts w:ascii="Tahoma" w:eastAsia="Times New Roman" w:hAnsi="Tahoma" w:cs="Times New Roman"/>
      <w:sz w:val="16"/>
      <w:szCs w:val="16"/>
    </w:rPr>
  </w:style>
  <w:style w:type="table" w:styleId="afc">
    <w:name w:val="Table Grid"/>
    <w:basedOn w:val="a6"/>
    <w:uiPriority w:val="59"/>
    <w:rsid w:val="0067275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727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4"/>
    <w:link w:val="32"/>
    <w:uiPriority w:val="99"/>
    <w:semiHidden/>
    <w:unhideWhenUsed/>
    <w:rsid w:val="0067275C"/>
    <w:pPr>
      <w:spacing w:after="0" w:line="240" w:lineRule="auto"/>
      <w:ind w:left="283"/>
      <w:contextualSpacing/>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5"/>
    <w:link w:val="31"/>
    <w:uiPriority w:val="99"/>
    <w:semiHidden/>
    <w:rsid w:val="0067275C"/>
    <w:rPr>
      <w:rFonts w:ascii="Times New Roman" w:eastAsia="Times New Roman" w:hAnsi="Times New Roman" w:cs="Times New Roman"/>
      <w:sz w:val="16"/>
      <w:szCs w:val="16"/>
    </w:rPr>
  </w:style>
  <w:style w:type="paragraph" w:customStyle="1" w:styleId="ConsPlusNormal">
    <w:name w:val="ConsPlusNormal"/>
    <w:rsid w:val="00672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72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Revision"/>
    <w:hidden/>
    <w:uiPriority w:val="99"/>
    <w:semiHidden/>
    <w:rsid w:val="0067275C"/>
    <w:pPr>
      <w:spacing w:after="0" w:line="240" w:lineRule="auto"/>
    </w:pPr>
    <w:rPr>
      <w:rFonts w:ascii="Calibri" w:eastAsia="Calibri" w:hAnsi="Calibri" w:cs="Times New Roman"/>
    </w:rPr>
  </w:style>
  <w:style w:type="paragraph" w:styleId="afe">
    <w:name w:val="footnote text"/>
    <w:aliases w:val="Текст сноски Знак Знак Знак,Текст сноски Знак1 Знак,Текст сноски Знак Знак,Текст сноски Знак Знак1 Знак,single space,footnote text,Текст сноски-FN"/>
    <w:link w:val="aff"/>
    <w:uiPriority w:val="99"/>
    <w:unhideWhenUsed/>
    <w:qFormat/>
    <w:rsid w:val="0067275C"/>
    <w:pPr>
      <w:spacing w:after="0" w:line="240" w:lineRule="auto"/>
    </w:pPr>
    <w:rPr>
      <w:rFonts w:ascii="Times New Roman" w:eastAsia="Times New Roman" w:hAnsi="Times New Roman" w:cs="Times New Roman"/>
      <w:sz w:val="20"/>
      <w:szCs w:val="24"/>
      <w:lang w:eastAsia="ru-RU"/>
    </w:rPr>
  </w:style>
  <w:style w:type="character" w:customStyle="1" w:styleId="af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e"/>
    <w:uiPriority w:val="99"/>
    <w:rsid w:val="0067275C"/>
    <w:rPr>
      <w:rFonts w:ascii="Times New Roman" w:eastAsia="Times New Roman" w:hAnsi="Times New Roman" w:cs="Times New Roman"/>
      <w:sz w:val="20"/>
      <w:szCs w:val="24"/>
      <w:lang w:eastAsia="ru-RU"/>
    </w:rPr>
  </w:style>
  <w:style w:type="character" w:styleId="aff0">
    <w:name w:val="footnote reference"/>
    <w:uiPriority w:val="99"/>
    <w:unhideWhenUsed/>
    <w:rsid w:val="0067275C"/>
    <w:rPr>
      <w:vertAlign w:val="superscript"/>
    </w:rPr>
  </w:style>
  <w:style w:type="character" w:customStyle="1" w:styleId="apple-style-span">
    <w:name w:val="apple-style-span"/>
    <w:basedOn w:val="a5"/>
    <w:rsid w:val="0067275C"/>
  </w:style>
  <w:style w:type="paragraph" w:styleId="aff1">
    <w:name w:val="endnote text"/>
    <w:basedOn w:val="a4"/>
    <w:link w:val="aff2"/>
    <w:uiPriority w:val="99"/>
    <w:semiHidden/>
    <w:unhideWhenUsed/>
    <w:rsid w:val="0067275C"/>
    <w:pPr>
      <w:spacing w:after="0" w:line="240" w:lineRule="auto"/>
      <w:contextualSpacing/>
      <w:jc w:val="both"/>
    </w:pPr>
    <w:rPr>
      <w:rFonts w:ascii="Times New Roman" w:eastAsia="Times New Roman" w:hAnsi="Times New Roman" w:cs="Times New Roman"/>
      <w:sz w:val="20"/>
      <w:szCs w:val="20"/>
    </w:rPr>
  </w:style>
  <w:style w:type="character" w:customStyle="1" w:styleId="aff2">
    <w:name w:val="Текст концевой сноски Знак"/>
    <w:basedOn w:val="a5"/>
    <w:link w:val="aff1"/>
    <w:uiPriority w:val="99"/>
    <w:semiHidden/>
    <w:rsid w:val="0067275C"/>
    <w:rPr>
      <w:rFonts w:ascii="Times New Roman" w:eastAsia="Times New Roman" w:hAnsi="Times New Roman" w:cs="Times New Roman"/>
      <w:sz w:val="20"/>
      <w:szCs w:val="20"/>
    </w:rPr>
  </w:style>
  <w:style w:type="character" w:styleId="aff3">
    <w:name w:val="endnote reference"/>
    <w:uiPriority w:val="99"/>
    <w:semiHidden/>
    <w:unhideWhenUsed/>
    <w:rsid w:val="0067275C"/>
    <w:rPr>
      <w:vertAlign w:val="superscript"/>
    </w:rPr>
  </w:style>
  <w:style w:type="paragraph" w:customStyle="1" w:styleId="a">
    <w:name w:val="Пункт"/>
    <w:link w:val="aff4"/>
    <w:qFormat/>
    <w:rsid w:val="0067275C"/>
    <w:pPr>
      <w:numPr>
        <w:numId w:val="5"/>
      </w:numPr>
      <w:spacing w:after="0" w:line="360" w:lineRule="auto"/>
      <w:jc w:val="both"/>
    </w:pPr>
    <w:rPr>
      <w:rFonts w:ascii="Times New Roman" w:eastAsia="Times New Roman" w:hAnsi="Times New Roman" w:cs="Times New Roman"/>
      <w:szCs w:val="24"/>
      <w:lang w:eastAsia="ru-RU"/>
    </w:rPr>
  </w:style>
  <w:style w:type="paragraph" w:customStyle="1" w:styleId="a3">
    <w:name w:val="Подпункт"/>
    <w:link w:val="aff5"/>
    <w:qFormat/>
    <w:rsid w:val="0067275C"/>
    <w:pPr>
      <w:numPr>
        <w:numId w:val="12"/>
      </w:numPr>
      <w:spacing w:after="120" w:line="240" w:lineRule="auto"/>
      <w:jc w:val="both"/>
    </w:pPr>
    <w:rPr>
      <w:rFonts w:ascii="Times New Roman" w:eastAsia="Times New Roman" w:hAnsi="Times New Roman" w:cs="Times New Roman"/>
      <w:sz w:val="24"/>
      <w:szCs w:val="24"/>
      <w:lang w:eastAsia="ru-RU"/>
    </w:rPr>
  </w:style>
  <w:style w:type="character" w:customStyle="1" w:styleId="aff4">
    <w:name w:val="Пункт Знак"/>
    <w:link w:val="a"/>
    <w:rsid w:val="0067275C"/>
    <w:rPr>
      <w:rFonts w:ascii="Times New Roman" w:eastAsia="Times New Roman" w:hAnsi="Times New Roman" w:cs="Times New Roman"/>
      <w:szCs w:val="24"/>
      <w:lang w:eastAsia="ru-RU"/>
    </w:rPr>
  </w:style>
  <w:style w:type="character" w:customStyle="1" w:styleId="aff5">
    <w:name w:val="Подпункт Знак"/>
    <w:link w:val="a3"/>
    <w:rsid w:val="0067275C"/>
    <w:rPr>
      <w:rFonts w:ascii="Times New Roman" w:eastAsia="Times New Roman" w:hAnsi="Times New Roman" w:cs="Times New Roman"/>
      <w:sz w:val="24"/>
      <w:szCs w:val="24"/>
      <w:lang w:eastAsia="ru-RU"/>
    </w:rPr>
  </w:style>
  <w:style w:type="numbering" w:customStyle="1" w:styleId="a1">
    <w:name w:val="ГОСТ"/>
    <w:uiPriority w:val="99"/>
    <w:rsid w:val="0067275C"/>
    <w:pPr>
      <w:numPr>
        <w:numId w:val="36"/>
      </w:numPr>
    </w:pPr>
  </w:style>
  <w:style w:type="paragraph" w:customStyle="1" w:styleId="a2">
    <w:name w:val="Перечень"/>
    <w:basedOn w:val="aa"/>
    <w:link w:val="aff6"/>
    <w:qFormat/>
    <w:rsid w:val="0067275C"/>
    <w:pPr>
      <w:numPr>
        <w:numId w:val="9"/>
      </w:numPr>
      <w:suppressAutoHyphens/>
      <w:spacing w:after="120" w:line="240" w:lineRule="auto"/>
      <w:contextualSpacing w:val="0"/>
      <w:jc w:val="both"/>
    </w:pPr>
    <w:rPr>
      <w:rFonts w:ascii="Times New Roman" w:eastAsia="Times New Roman" w:hAnsi="Times New Roman" w:cs="Times New Roman"/>
      <w:sz w:val="24"/>
      <w:szCs w:val="24"/>
      <w:lang w:eastAsia="ar-SA"/>
    </w:rPr>
  </w:style>
  <w:style w:type="character" w:customStyle="1" w:styleId="aff6">
    <w:name w:val="Перечень Знак"/>
    <w:link w:val="a2"/>
    <w:rsid w:val="0067275C"/>
    <w:rPr>
      <w:rFonts w:ascii="Times New Roman" w:eastAsia="Times New Roman" w:hAnsi="Times New Roman" w:cs="Times New Roman"/>
      <w:sz w:val="24"/>
      <w:szCs w:val="24"/>
      <w:lang w:eastAsia="ar-SA"/>
    </w:rPr>
  </w:style>
  <w:style w:type="paragraph" w:styleId="aff7">
    <w:name w:val="Subtitle"/>
    <w:next w:val="a4"/>
    <w:link w:val="aff8"/>
    <w:uiPriority w:val="11"/>
    <w:qFormat/>
    <w:rsid w:val="0067275C"/>
    <w:pPr>
      <w:keepNext/>
      <w:pageBreakBefore/>
      <w:spacing w:after="600" w:line="240" w:lineRule="auto"/>
      <w:jc w:val="right"/>
      <w:outlineLvl w:val="0"/>
    </w:pPr>
    <w:rPr>
      <w:rFonts w:ascii="Times New Roman" w:eastAsia="Times New Roman" w:hAnsi="Times New Roman" w:cs="Times New Roman"/>
      <w:noProof/>
      <w:color w:val="000000"/>
      <w:sz w:val="24"/>
      <w:szCs w:val="28"/>
      <w:lang w:eastAsia="ru-RU"/>
    </w:rPr>
  </w:style>
  <w:style w:type="character" w:customStyle="1" w:styleId="aff8">
    <w:name w:val="Подзаголовок Знак"/>
    <w:basedOn w:val="a5"/>
    <w:link w:val="aff7"/>
    <w:uiPriority w:val="11"/>
    <w:rsid w:val="0067275C"/>
    <w:rPr>
      <w:rFonts w:ascii="Times New Roman" w:eastAsia="Times New Roman" w:hAnsi="Times New Roman" w:cs="Times New Roman"/>
      <w:noProof/>
      <w:color w:val="000000"/>
      <w:sz w:val="24"/>
      <w:szCs w:val="28"/>
      <w:lang w:eastAsia="ru-RU"/>
    </w:rPr>
  </w:style>
  <w:style w:type="paragraph" w:styleId="a0">
    <w:name w:val="List"/>
    <w:link w:val="aff9"/>
    <w:uiPriority w:val="99"/>
    <w:unhideWhenUsed/>
    <w:qFormat/>
    <w:rsid w:val="0067275C"/>
    <w:pPr>
      <w:numPr>
        <w:ilvl w:val="1"/>
        <w:numId w:val="5"/>
      </w:numPr>
      <w:spacing w:after="0" w:line="360" w:lineRule="auto"/>
      <w:jc w:val="both"/>
    </w:pPr>
    <w:rPr>
      <w:rFonts w:ascii="Times New Roman" w:eastAsia="Times New Roman" w:hAnsi="Times New Roman" w:cs="Times New Roman"/>
      <w:szCs w:val="24"/>
      <w:lang w:eastAsia="ru-RU"/>
    </w:rPr>
  </w:style>
  <w:style w:type="numbering" w:styleId="111111">
    <w:name w:val="Outline List 2"/>
    <w:basedOn w:val="a7"/>
    <w:uiPriority w:val="99"/>
    <w:semiHidden/>
    <w:unhideWhenUsed/>
    <w:rsid w:val="0067275C"/>
    <w:pPr>
      <w:numPr>
        <w:numId w:val="11"/>
      </w:numPr>
    </w:pPr>
  </w:style>
  <w:style w:type="paragraph" w:styleId="affa">
    <w:name w:val="caption"/>
    <w:basedOn w:val="a4"/>
    <w:next w:val="a4"/>
    <w:uiPriority w:val="35"/>
    <w:qFormat/>
    <w:rsid w:val="0067275C"/>
    <w:pPr>
      <w:keepNext/>
      <w:spacing w:after="0" w:line="240" w:lineRule="auto"/>
      <w:contextualSpacing/>
      <w:jc w:val="both"/>
    </w:pPr>
    <w:rPr>
      <w:rFonts w:ascii="Times New Roman" w:eastAsia="Times New Roman" w:hAnsi="Times New Roman" w:cs="Times New Roman"/>
      <w:b/>
      <w:bCs/>
      <w:noProof/>
      <w:sz w:val="20"/>
      <w:szCs w:val="20"/>
      <w:lang w:eastAsia="ru-RU"/>
    </w:rPr>
  </w:style>
  <w:style w:type="paragraph" w:customStyle="1" w:styleId="affb">
    <w:name w:val="текст таблицы"/>
    <w:link w:val="affc"/>
    <w:qFormat/>
    <w:rsid w:val="0067275C"/>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67275C"/>
  </w:style>
  <w:style w:type="character" w:customStyle="1" w:styleId="affc">
    <w:name w:val="текст таблицы Знак"/>
    <w:link w:val="affb"/>
    <w:rsid w:val="0067275C"/>
    <w:rPr>
      <w:rFonts w:ascii="Times New Roman" w:eastAsia="Times New Roman" w:hAnsi="Times New Roman" w:cs="Times New Roman"/>
      <w:sz w:val="20"/>
      <w:szCs w:val="20"/>
      <w:lang w:eastAsia="ru-RU"/>
    </w:rPr>
  </w:style>
  <w:style w:type="paragraph" w:customStyle="1" w:styleId="affd">
    <w:name w:val="абзац пункта"/>
    <w:basedOn w:val="a4"/>
    <w:link w:val="affe"/>
    <w:qFormat/>
    <w:rsid w:val="0067275C"/>
    <w:pPr>
      <w:spacing w:after="0" w:line="240" w:lineRule="auto"/>
      <w:ind w:left="510"/>
      <w:contextualSpacing/>
      <w:jc w:val="both"/>
    </w:pPr>
    <w:rPr>
      <w:rFonts w:ascii="Times New Roman" w:eastAsia="Times New Roman" w:hAnsi="Times New Roman" w:cs="Times New Roman"/>
      <w:sz w:val="24"/>
      <w:szCs w:val="24"/>
    </w:rPr>
  </w:style>
  <w:style w:type="paragraph" w:customStyle="1" w:styleId="20">
    <w:name w:val="Подпункт 2"/>
    <w:basedOn w:val="a3"/>
    <w:link w:val="23"/>
    <w:qFormat/>
    <w:rsid w:val="0067275C"/>
    <w:pPr>
      <w:numPr>
        <w:ilvl w:val="1"/>
      </w:numPr>
    </w:pPr>
  </w:style>
  <w:style w:type="character" w:customStyle="1" w:styleId="affe">
    <w:name w:val="абзац пункта Знак"/>
    <w:link w:val="affd"/>
    <w:rsid w:val="0067275C"/>
    <w:rPr>
      <w:rFonts w:ascii="Times New Roman" w:eastAsia="Times New Roman" w:hAnsi="Times New Roman" w:cs="Times New Roman"/>
      <w:sz w:val="24"/>
      <w:szCs w:val="24"/>
    </w:rPr>
  </w:style>
  <w:style w:type="paragraph" w:styleId="2">
    <w:name w:val="List 2"/>
    <w:basedOn w:val="a0"/>
    <w:uiPriority w:val="99"/>
    <w:unhideWhenUsed/>
    <w:qFormat/>
    <w:rsid w:val="0067275C"/>
    <w:pPr>
      <w:numPr>
        <w:ilvl w:val="2"/>
      </w:numPr>
      <w:tabs>
        <w:tab w:val="num" w:pos="360"/>
      </w:tabs>
    </w:pPr>
  </w:style>
  <w:style w:type="character" w:customStyle="1" w:styleId="23">
    <w:name w:val="Подпункт 2 Знак"/>
    <w:basedOn w:val="aff5"/>
    <w:link w:val="20"/>
    <w:rsid w:val="0067275C"/>
    <w:rPr>
      <w:rFonts w:ascii="Times New Roman" w:eastAsia="Times New Roman" w:hAnsi="Times New Roman" w:cs="Times New Roman"/>
      <w:sz w:val="24"/>
      <w:szCs w:val="24"/>
      <w:lang w:eastAsia="ru-RU"/>
    </w:rPr>
  </w:style>
  <w:style w:type="paragraph" w:styleId="afff">
    <w:name w:val="Body Text Indent"/>
    <w:basedOn w:val="a4"/>
    <w:link w:val="afff0"/>
    <w:uiPriority w:val="99"/>
    <w:semiHidden/>
    <w:unhideWhenUsed/>
    <w:rsid w:val="0067275C"/>
    <w:pPr>
      <w:spacing w:after="120" w:line="240" w:lineRule="auto"/>
      <w:ind w:left="283"/>
      <w:contextualSpacing/>
      <w:jc w:val="both"/>
    </w:pPr>
    <w:rPr>
      <w:rFonts w:ascii="Times New Roman" w:eastAsia="Times New Roman" w:hAnsi="Times New Roman" w:cs="Times New Roman"/>
      <w:noProof/>
      <w:szCs w:val="24"/>
    </w:rPr>
  </w:style>
  <w:style w:type="character" w:customStyle="1" w:styleId="afff0">
    <w:name w:val="Основной текст с отступом Знак"/>
    <w:basedOn w:val="a5"/>
    <w:link w:val="afff"/>
    <w:uiPriority w:val="99"/>
    <w:semiHidden/>
    <w:rsid w:val="0067275C"/>
    <w:rPr>
      <w:rFonts w:ascii="Times New Roman" w:eastAsia="Times New Roman" w:hAnsi="Times New Roman" w:cs="Times New Roman"/>
      <w:noProof/>
      <w:szCs w:val="24"/>
    </w:rPr>
  </w:style>
  <w:style w:type="character" w:styleId="afff1">
    <w:name w:val="Emphasis"/>
    <w:uiPriority w:val="20"/>
    <w:qFormat/>
    <w:rsid w:val="0067275C"/>
    <w:rPr>
      <w:i/>
      <w:iCs/>
    </w:rPr>
  </w:style>
  <w:style w:type="character" w:customStyle="1" w:styleId="link">
    <w:name w:val="link"/>
    <w:rsid w:val="0067275C"/>
  </w:style>
  <w:style w:type="paragraph" w:customStyle="1" w:styleId="afff2">
    <w:name w:val="Вариант"/>
    <w:basedOn w:val="a0"/>
    <w:link w:val="afff3"/>
    <w:qFormat/>
    <w:rsid w:val="0067275C"/>
    <w:pPr>
      <w:keepNext/>
      <w:numPr>
        <w:ilvl w:val="0"/>
        <w:numId w:val="0"/>
      </w:numPr>
    </w:pPr>
    <w:rPr>
      <w:i/>
      <w:u w:val="single"/>
    </w:rPr>
  </w:style>
  <w:style w:type="paragraph" w:customStyle="1" w:styleId="afff4">
    <w:name w:val="пункт варианта"/>
    <w:basedOn w:val="a"/>
    <w:link w:val="afff5"/>
    <w:qFormat/>
    <w:rsid w:val="0067275C"/>
    <w:pPr>
      <w:spacing w:after="120"/>
      <w:contextualSpacing/>
    </w:pPr>
    <w:rPr>
      <w:i/>
    </w:rPr>
  </w:style>
  <w:style w:type="character" w:customStyle="1" w:styleId="aff9">
    <w:name w:val="Список Знак"/>
    <w:link w:val="a0"/>
    <w:uiPriority w:val="99"/>
    <w:rsid w:val="0067275C"/>
    <w:rPr>
      <w:rFonts w:ascii="Times New Roman" w:eastAsia="Times New Roman" w:hAnsi="Times New Roman" w:cs="Times New Roman"/>
      <w:szCs w:val="24"/>
      <w:lang w:eastAsia="ru-RU"/>
    </w:rPr>
  </w:style>
  <w:style w:type="character" w:customStyle="1" w:styleId="afff3">
    <w:name w:val="Вариант Знак"/>
    <w:link w:val="afff2"/>
    <w:rsid w:val="0067275C"/>
    <w:rPr>
      <w:rFonts w:ascii="Times New Roman" w:eastAsia="Times New Roman" w:hAnsi="Times New Roman" w:cs="Times New Roman"/>
      <w:i/>
      <w:szCs w:val="24"/>
      <w:u w:val="single"/>
    </w:rPr>
  </w:style>
  <w:style w:type="character" w:styleId="afff6">
    <w:name w:val="Hyperlink"/>
    <w:rsid w:val="0067275C"/>
    <w:rPr>
      <w:color w:val="0000FF"/>
      <w:u w:val="single"/>
    </w:rPr>
  </w:style>
  <w:style w:type="character" w:customStyle="1" w:styleId="afff5">
    <w:name w:val="пункт варианта Знак"/>
    <w:link w:val="afff4"/>
    <w:rsid w:val="0067275C"/>
    <w:rPr>
      <w:rFonts w:ascii="Times New Roman" w:eastAsia="Times New Roman" w:hAnsi="Times New Roman" w:cs="Times New Roman"/>
      <w:i/>
      <w:szCs w:val="24"/>
    </w:rPr>
  </w:style>
  <w:style w:type="paragraph" w:customStyle="1" w:styleId="afff7">
    <w:name w:val="Стиль"/>
    <w:rsid w:val="006727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itleChar1">
    <w:name w:val="Title Char1"/>
    <w:locked/>
    <w:rsid w:val="0067275C"/>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8">
    <w:name w:val="111111"/>
    <w:pPr>
      <w:numPr>
        <w:numId w:val="11"/>
      </w:numPr>
    </w:pPr>
  </w:style>
  <w:style w:type="numbering" w:customStyle="1" w:styleId="a9">
    <w:name w:val="a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2FC7BFBD26A174C5DDD4CC4D761788F6EF6AFEA00BA2B3C77165D962t4i8I" TargetMode="External"/><Relationship Id="rId18" Type="http://schemas.openxmlformats.org/officeDocument/2006/relationships/hyperlink" Target="consultantplus://offline/ref=CE2FC7BFBD26A174C5DDD4CC4D761788F6EF6CFAA70EA2B3C77165D962t4i8I" TargetMode="External"/><Relationship Id="rId26" Type="http://schemas.openxmlformats.org/officeDocument/2006/relationships/hyperlink" Target="consultantplus://offline/ref=CE2FC7BFBD26A174C5DDD4CC4D761788F6EF65FFAC0FA2B3C77165D962t4i8I" TargetMode="External"/><Relationship Id="rId3" Type="http://schemas.openxmlformats.org/officeDocument/2006/relationships/styles" Target="styles.xml"/><Relationship Id="rId21" Type="http://schemas.openxmlformats.org/officeDocument/2006/relationships/hyperlink" Target="consultantplus://offline/ref=C395D137B1B85189344087FCA76A22170DD2C020A854F2F2B24691BD3CT3e4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E2FC7BFBD26A174C5DDD4CC4D761788F5E66BFDAF5CF5B196246BtDiCI" TargetMode="External"/><Relationship Id="rId17" Type="http://schemas.openxmlformats.org/officeDocument/2006/relationships/hyperlink" Target="consultantplus://offline/ref=20FEF0512612629BF5C5811B8544E4A5BBDB86036F2418ACA5AA10447DE3S8D" TargetMode="External"/><Relationship Id="rId25" Type="http://schemas.openxmlformats.org/officeDocument/2006/relationships/hyperlink" Target="consultantplus://offline/ref=CE2FC7BFBD26A174C5DDD4CC4D761788F0EF6FF8A701FFB9CF2869DBt6i5I" TargetMode="External"/><Relationship Id="rId33" Type="http://schemas.openxmlformats.org/officeDocument/2006/relationships/hyperlink" Target="consultantplus://offline/ref=0DABFF03C7F24E6122EE19DA425A28E3D92633F865B4F96DD7C290ACDB2D4C703B585F98420C0EDC89212EgDgA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95D137B1B85189344087FCA76A22170DD2C023AC57F2F2B24691BD3CT3e4I" TargetMode="External"/><Relationship Id="rId20" Type="http://schemas.openxmlformats.org/officeDocument/2006/relationships/hyperlink" Target="consultantplus://offline/ref=CE2FC7BFBD26A174C5DDD4CC4D761788F6EF6FFBA50EA2B3C77165D962t4i8I" TargetMode="External"/><Relationship Id="rId29" Type="http://schemas.openxmlformats.org/officeDocument/2006/relationships/hyperlink" Target="consultantplus://offline/ref=CE2FC7BFBD26A174C5DDD4CC4D761788F6EE6BF0A308A2B3C77165D962t4i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2FC7BFBD26A174C5DDD4CC4D761788FEE769F1AF5CF5B196246BtDiCI" TargetMode="External"/><Relationship Id="rId24" Type="http://schemas.openxmlformats.org/officeDocument/2006/relationships/hyperlink" Target="consultantplus://offline/ref=CE2FC7BFBD26A174C5DDD4CC4D761788F6EF69F0AC0CA2B3C77165D962t4i8I" TargetMode="External"/><Relationship Id="rId32" Type="http://schemas.openxmlformats.org/officeDocument/2006/relationships/hyperlink" Target="consultantplus://offline/ref=0DABFF03C7F24E6122EE19DA425A28E3D92633F865B4F96DD7C290ACDB2D4C703B585F98420C0EDC89212DgDgA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95D137B1B85189344087FCA76A22170DD5CF21AF54F2F2B24691BD3CT3e4I" TargetMode="External"/><Relationship Id="rId23" Type="http://schemas.openxmlformats.org/officeDocument/2006/relationships/hyperlink" Target="consultantplus://offline/ref=CE2FC7BFBD26A174C5DDD4CC4D761788F6EE64FDA20FA2B3C77165D962t4i8I" TargetMode="External"/><Relationship Id="rId28" Type="http://schemas.openxmlformats.org/officeDocument/2006/relationships/hyperlink" Target="consultantplus://offline/ref=20FEF0512612629BF5C5811B8544E4A5BBDE8A09662518ACA5AA10447DE3S8D" TargetMode="External"/><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consultantplus://offline/ref=C395D137B1B85189344087FCA76A22170DD2C02EA657F2F2B24691BD3CT3e4I" TargetMode="External"/><Relationship Id="rId31" Type="http://schemas.openxmlformats.org/officeDocument/2006/relationships/hyperlink" Target="consultantplus://offline/ref=0DABFF03C7F24E6122EE19DA425A28E3D92633F865B4F96DD7C290ACDB2D4C703B585F98420C0EDC89242EgDgC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E2FC7BFBD26A174C5DDD4CC4D761788F6EE64FEA00EA2B3C77165D962t4i8I" TargetMode="External"/><Relationship Id="rId22" Type="http://schemas.openxmlformats.org/officeDocument/2006/relationships/hyperlink" Target="consultantplus://offline/ref=C395D137B1B85189344087FCA76A22170DD2C121AB54F2F2B24691BD3CT3e4I" TargetMode="External"/><Relationship Id="rId27" Type="http://schemas.openxmlformats.org/officeDocument/2006/relationships/hyperlink" Target="consultantplus://offline/ref=CE2FC7BFBD26A174C5DDD4CC4D761788F3EF6DFCA501FFB9CF2869DBt6i5I" TargetMode="External"/><Relationship Id="rId30" Type="http://schemas.openxmlformats.org/officeDocument/2006/relationships/hyperlink" Target="consultantplus://offline/ref=CE2FC7BFBD26A174C5DDD4CC4D761788F6EE6BF0A30BA2B3C77165D962t4i8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0135-2FE2-40A9-B552-4CDC588A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49</Pages>
  <Words>14868</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Заместитель</cp:lastModifiedBy>
  <cp:revision>258</cp:revision>
  <dcterms:created xsi:type="dcterms:W3CDTF">2014-01-21T00:08:00Z</dcterms:created>
  <dcterms:modified xsi:type="dcterms:W3CDTF">2014-12-15T07:52:00Z</dcterms:modified>
</cp:coreProperties>
</file>