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object w:dxaOrig="16561" w:dyaOrig="1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6" o:title=""/>
          </v:shape>
          <o:OLEObject Type="Embed" ProgID="PBrush" ShapeID="_x0000_i1025" DrawAspect="Content" ObjectID="_1481004578" r:id="rId7"/>
        </w:objec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ТЫВА РЕСПУБЛИКАНЫН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КАА-ХЕМ РАЙОН ЧАГЫРГАЗЫНЫН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ДОКТААЛЫ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ПОСТАНОВЛЕНИЕ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АДМИНИСТРАЦИИ КАА-ХЕМСКОГО  РАЙОНА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РЕСПУБЛИКИ ТЫВА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8 октября  2013 года  №  531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с. Сарыг-Сеп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«П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собственность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аренду земельного участка для целей не связанных со строительством</w:t>
      </w: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proofErr w:type="gramStart"/>
      <w:r w:rsidRPr="009930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целях организации деятельности на территории Каа-Хемского района в соответствии Федерального закона от 6 октября 2003 г. № 131-ФЗ «Об общих принципах организации местного самоуправления», Земельного кодекса Российской Федерации от 25.10.2001 г. № 136-ФЗ, Конституционного Закона Республики Тыва от </w:t>
      </w: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24.11.2004 № 886 ВХ-1</w:t>
      </w:r>
      <w:r w:rsidRPr="009930E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«О земле» и </w:t>
      </w: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в соответствии с Федеральным законом от 27 июля 2010 г. № 210-ФЗ «Об организации предоставления государственных и муниципальных</w:t>
      </w:r>
      <w:proofErr w:type="gramEnd"/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услуг», администрация Каа-Хемского района  Республики Тыва  ПОСТАНОВЛЯЕТ:</w:t>
      </w:r>
    </w:p>
    <w:p w:rsidR="009930E5" w:rsidRPr="009930E5" w:rsidRDefault="009930E5" w:rsidP="00993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 Административный регламент по </w:t>
      </w: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муниципальной услуги 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собственность или аренду земельного участка для целей не связанных со строительством»</w:t>
      </w: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главного специалиста администрации района по земельным отношениям Злобину Е.М.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 </w:t>
      </w:r>
      <w:r w:rsidRPr="009930E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  <w:t xml:space="preserve">3. Настоящее постановление опубликовать на официальном интернет-сайте администрации  Каа-Хемского района. 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widowControl w:val="0"/>
        <w:suppressAutoHyphens/>
        <w:spacing w:after="12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администрации</w:t>
      </w: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Каа-Хемского района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В.С. Чаж-оол</w:t>
      </w:r>
    </w:p>
    <w:p w:rsidR="009930E5" w:rsidRPr="009930E5" w:rsidRDefault="009930E5" w:rsidP="009930E5">
      <w:pPr>
        <w:widowControl w:val="0"/>
        <w:suppressAutoHyphens/>
        <w:spacing w:after="12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widowControl w:val="0"/>
        <w:suppressAutoHyphens/>
        <w:spacing w:after="12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9930E5" w:rsidRPr="009930E5" w:rsidRDefault="009930E5" w:rsidP="009930E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930E5" w:rsidRPr="009930E5" w:rsidRDefault="009930E5" w:rsidP="009930E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930E5" w:rsidRPr="009930E5" w:rsidRDefault="009930E5" w:rsidP="009930E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кожууна </w:t>
      </w:r>
    </w:p>
    <w:p w:rsidR="009930E5" w:rsidRPr="009930E5" w:rsidRDefault="009930E5" w:rsidP="009930E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9930E5" w:rsidRPr="009930E5" w:rsidRDefault="009930E5" w:rsidP="009930E5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«8» октября 2013 г. № 531</w:t>
      </w:r>
    </w:p>
    <w:p w:rsidR="009930E5" w:rsidRPr="009930E5" w:rsidRDefault="009930E5" w:rsidP="00993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</w:p>
    <w:p w:rsidR="009930E5" w:rsidRPr="009930E5" w:rsidRDefault="009930E5" w:rsidP="00993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9930E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Административный регламент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0E5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по предоставлению в собственность или аренду земельного участка для целей не связанных со строительством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9930E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E5">
        <w:rPr>
          <w:rFonts w:ascii="Times New Roman" w:eastAsia="Calibri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в собственность или аренду земельного участка для целей не связанных со строительством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Получателями услуги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заявители) </w:t>
      </w:r>
    </w:p>
    <w:p w:rsidR="009930E5" w:rsidRPr="009930E5" w:rsidRDefault="009930E5" w:rsidP="009930E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Федерации;</w:t>
      </w:r>
    </w:p>
    <w:p w:rsidR="009930E5" w:rsidRPr="009930E5" w:rsidRDefault="009930E5" w:rsidP="009930E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граждане;</w:t>
      </w:r>
    </w:p>
    <w:p w:rsidR="009930E5" w:rsidRPr="009930E5" w:rsidRDefault="009930E5" w:rsidP="009930E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предприниматели;</w:t>
      </w:r>
    </w:p>
    <w:p w:rsidR="009930E5" w:rsidRPr="009930E5" w:rsidRDefault="009930E5" w:rsidP="009930E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-юридические лица.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Каа-Хемского  района (далее – Администрация).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муниципальной услуги 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уполномоченное администрацией Каа-Хемского района (далее – специалист).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Администарции</w:t>
      </w:r>
      <w:proofErr w:type="spell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Каа-Хемский район, с. Сарыг-Сеп </w:t>
      </w:r>
      <w:proofErr w:type="spell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нисейская</w:t>
      </w:r>
      <w:proofErr w:type="spell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д.143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четверг: с 9.00 часов до 15.00 часов; 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</w:t>
      </w:r>
      <w:proofErr w:type="spell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неприемный</w:t>
      </w:r>
      <w:proofErr w:type="spell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(обработка документации); 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8(39432)22469. 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9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www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kaa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-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hem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ru</w:t>
        </w:r>
      </w:hyperlink>
      <w:r w:rsidRPr="00993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 для работы с заявителями;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99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kaa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hem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на Едином портале государственных и муниципальных услуг (функций) (</w:t>
      </w:r>
      <w:r w:rsidRPr="0099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9930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30E5" w:rsidRPr="009930E5" w:rsidRDefault="009930E5" w:rsidP="009930E5">
      <w:pPr>
        <w:tabs>
          <w:tab w:val="left" w:pos="709"/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Администрации: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0E5" w:rsidRPr="009930E5" w:rsidRDefault="009930E5" w:rsidP="00993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уполномоченного органа на официальном сайте муниципального района и на информационных стендах в помещениях для работы с заявителями.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 настоящем Регламенте под заявлением о предоставлении муниципальной услуги (дале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по 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Администрации.</w:t>
      </w: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0E5" w:rsidRPr="009930E5" w:rsidSect="00F93067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930E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в собственность или аренду земельного участка для целей не связанных со строительством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Каа-Хемского района Республики Тыва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2.3.Предоставление земельных участков в собственность или аренду для целей, не связанных со строительством, включает в себя предоставление земельных участков:</w:t>
            </w:r>
          </w:p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для садоводства;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для огородничества;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для благоустройства территории;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для размещения линейных объектов;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для размещения временных объектов: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киоск - временное сооружение закрытого типа без торгового зала и подсобного помещения;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павильон - временное сооружение закрытого типа с торговым залом, рабочей зоной для продавца (кассира), подсобным помещением;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автозаправочная станция контейнерного типа (КАЗС) - временное сооружение, предназначенное для торговли горюче-смазочными материалами для автомобильного транспорта;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автостоянка - временное сооружение со специально оборудованной прилегающей территорией для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стоянки и хранения автомобильного транспорта;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открытый магазин строительных материалов - временное сооружение, выполненное в едином архитектурно-пространственном исполнении, состоящее из навесов, павильонов, открытых торговых площадок, предназначенное для торговли строительными материалами;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открытый склад -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торговый ряд - комплекс временных объектов различного назначения, выполненный в едином архитектурно-пространственном исполнении;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металлический гараж и гараж в виде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блок-комнаты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временные сооружения закрытого типа из металлических и легковозводимых конструкций, предназначенные для хранения личного автомобильного транспорта граждан;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вольер, голубятня - временные сооружения, предназначенные для содержания животных;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временная мастерская по обслуживанию автомобилей - временное сооружение закрытого типа с рабочей зоной для не более двух стояночных мест, подсобным помещением и специально оборудованной площадкой на прилегающей территории, предназначенное для выполнения шиномонтажных работ;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компактная трансформаторная подстанция (КТП) - временное сооружение контейнерного типа,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предназначенное для электроснабжения;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сезонное кафе - временное сооружение общественного питания сезонного функционирования, возводимое с использованием легких тентовых конструкций, торгово-технологического, холодильного оборудования и мебели;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телекоммуникационный контейнер - временное сооружение контейнерного типа из металлических конструкций, предназначенное для размещения технологического оборудования: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автономных телефонных станций;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телефонных концентраторов;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телематических</w:t>
            </w:r>
            <w:proofErr w:type="spell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узлов;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 передачи данных;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 маршрутизации пакетов информации;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узлов передачи речевой информации по сетям передачи данных;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объектов связи;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передвижные торговые точки - временные сооружения торговли, общественного питания прицепного типа (типа "Купава", квасных бочек и др.);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аттракционы, зоопарки, цирк - специально оборудованные площадки, предназначенные для отдыха и развлечения, имеющие в своем составе карусели, качели, батут, горки и т.п., в том числе и передвижные;</w:t>
            </w:r>
            <w:proofErr w:type="gramEnd"/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-остановочный навес - сооружение из металлических, бетонных и смешанных конструкций, размещаемое на автобусных и трамвайных остановках;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вывески и указатели, не содержащие сведений рекламного характера, -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автоматический киоск самообслуживания (далее - АКС):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автоматизированное устройство для приема наличных денег и проведения банковских операций;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автоматизированное устройство, предназначенное для продажи продовольственных товаров населению.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перечень временных объектов не является исчерпывающим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-постановление о предоставлении земельного участка в </w:t>
            </w:r>
            <w:r w:rsidRPr="00993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собственность;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договор аренды;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договор купли – продажи.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услуги.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green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60 рабочих дней с момента регистрации заявления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2.6.Перечень нормативных правовых актов, регулирующих отношения, возникающие в связи с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предоставлением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1)Земельным кодексом Российской  Федерации от 25.10.2001 № 136-ФЗ (Собрание законодательства Российской Федерации, 2001, N 44, ст. 4147; 2003, N 27 (ч. I), ст. 2700; 2004, N 27, ст.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2711, N 41, ст. 3993, N 52 (часть 1), ст. 5276; 2005, N 1 (часть 1), ст. 15, N 1 (часть 1), ст. 17, N 10, ст. 763, N 30 (ч. II), ст. 3122, N 30 (ч. II), ст. 3128; 2006, N 1, ст. 17, N 17 (1 ч.), ст. 1782, N 23, ст. 2380, N 27, ст. 2880, ст. 2881, N 31 (1 ч.), ст. 3453, N 43, ст. 4412, N 50, ст. 5279, N 50, ст. 5282, N 52 (1 ч.), ст. 5498; 2007, N 1 (1 ч.), ст. 23, ст. 24, N 10, ст. 1148, N 21, ст. 2455, N 26, ст. 3075, N 31, ст. 4009, N 45, ст. 5417, N 46, ст. 5553; 2008, N 20, ст. 2251, ст. 2253, N 29 (ч. 1), ст. 3418, N 30 (ч. 1), ст. 3597, N 30 (ч. 2), ст. 3616, N 52 (ч. 1), ст. 6236; 2009, N 1, ст. 19, N 11, ст. 1261, N 29, ст. 3582, ст. 3601, N 30, ст. 3735, N 52 (1 ч.), ст. 6416, N 52 (1 ч.), ст. 6419, ст. 6441; 2010,  N 30, ст. 3998;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 N 1, ст. 47, ст. 54, N 13, ст. 1688, N 15, ст. 2029, N 25, ст. 3531, N 27, ст. 3880, N 29, ст. 4284, N 30 (ч. 1), ст. 4562, ст. 4563, ст. 4567, ст. 4590, 4594, 4605, N 48, ст. 6732, N 49 (ч. 1), ст. 7027, ст. 7043, N 50, ст. 7343, ст. 7359, 7365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7366, N 51, ст. 7446, N 51, ст. 7448; 2012, N 26, ст. 3446, N 31, ст. 4322, N 53 (ч. 1), ст. 7643; 2013, N 9, ст. 873, N 14, ст. 1663);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0E5">
              <w:rPr>
                <w:rFonts w:ascii="Times New Roman" w:eastAsia="Calibri" w:hAnsi="Times New Roman" w:cs="Times New Roman"/>
                <w:sz w:val="28"/>
                <w:szCs w:val="28"/>
              </w:rPr>
              <w:t>) (далее – ЗК РФ);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2)Федеральным </w:t>
            </w:r>
            <w:hyperlink r:id="rId12" w:history="1">
              <w:r w:rsidRPr="009930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 ((Собрание законодательства Российской Федерации, 2003, N 40, ст. 3822; 2004, N 25, ст. 2484; N 33, ст. 3368; 2005, N 1, ст. 9, ст. 12, ст. 17, ст. 25, ст. 37; N 17, ст. 1480;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27, ст. 2708; N 30, ст. 3104, ст. 3108; N 42, ст. 4216; 2006, N 1, ст. 9, ст. 10, ст. 17; N 6, ст. 636; N 8, ст. 852; N 23, ст. 2380; N 30, ст. 3296; N 31, ст. 3427, ст. 3452; N 43, ст. 4412; N 49, ст. 5088;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50,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5279; 2007, N 1, ст. 21; N 10, ст. 1151; N 18, ст. 2117; N 21, ст. 2455; N 25, ст. 2977; N 26, ст. 3074; N 30, ст. 3801; N 43, ст. 5084; N 45, ст. 5430; N 46, ст. 5553; N 46, ст. 5556; 2008, N 24, ст. 2790;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30, ст. 3616; N 48, ст. 5517; N 49, ст. 5744; N 52, ст. 6229; N 52, ст. 6236; 2009, N 19, ст. 2280; N 48, ст. 5711; N 48, ст. 5733; N 52, ст. 6441; 2010, N 15, ст. 1736; N 31, ст. 4160; N 31, ст. 4206; N 40, ст. 4969, N 45, ст. 5751, N 49, ст. 6409, ст. 6411;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 N 1, ст. 54, N 13, ст. 1685, N 17, ст. 2310, N 19, ст. 2705, N 29, ст. 4283, N 30 (ч. 1), ст. 4572, ст. 4590, ст. 4591, 4595, 4594, N 31, ст. 4703, N 48, ст. 6730, N 49 (ч. 1), ст. 7015, 7039, 7070, N 50, ст. 7353, ст. 7359;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2012, N 26, ст. 3444, ст. 3446, N 27, ст. 3587, N 29, ст. 3990, N 31, ст. 4326, N 43, ст. 5786, N 50 (ч. 5), ст. 6967, N 53 (ч. 1), ст. 7596, ст. 7614; 2013, N 14, ст. 1663, N 19, ст. 2325, 2329, 2331);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3)Федеральным законом от 27.07.2010 № 210-ФЗ «Об организации предоставления государственных и муниципальных услуг» (далее – Федеральный закон № 210-ФЗ) ((Собрание законодательства Российской Федерации, 2010, N 31, ст. 4179; 2011, N 27, ст. 3880; N 29, ст. 4291; N 30 (ч. 1), ст. 4587; N 49 (ч. 5), ст. 7061; 2012, N 31, ст. 4322;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14, ст. 1651, N 27, ст. 3480);</w:t>
            </w:r>
            <w:proofErr w:type="gramEnd"/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4)Конституционным законом Республики Тыва «О земле» от 24.11.2004 №886 ВХ-1("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Тувинская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правда", 25.03.2005,"Шын", 16.12.2004.);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5)Приказ Министерства экономического развития Российской Федерации от 13.09.2011 № 475 «Об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утверждении перечня документов, необходимых для приобретения прав на земельный участок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"Российская газета", N 222, 05.10.2011);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6)Уставом муниципального района «Каа-Хемский кожуун Республики Тыва»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 перечислен в таблице №2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</w:t>
            </w: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недвижимости) (о правах на земельный участок);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3) Кадастровый паспорт объекта недвижимости;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4) Сведения из ЕГРЮЛ;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Выписка из ЕГРИП;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Уведомление об отсутствии в ЕГРП запрашиваемых сведений о зарегистрированных правах на указанный земельный участок.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2.9.Не вправе  требовать от заявителя 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1) предоставление </w:t>
            </w:r>
            <w:proofErr w:type="spellStart"/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докуметов</w:t>
            </w:r>
            <w:proofErr w:type="spellEnd"/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2) предоставление документов и информации, которые в соответствии с </w:t>
            </w:r>
            <w:proofErr w:type="spellStart"/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номативными</w:t>
            </w:r>
            <w:proofErr w:type="spellEnd"/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правовыми актами РФ и нормативно правовыми актами РТ и муниципальными правовыми актами находятся в распоряжении государственных органов участвующих в предоставлении государственных или муниципальных услуг за исключением документов указанных п.2.7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 Исчерпывающий перечень оснований для отказа в приеме документов,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Несоответствие представленных документов перечню документов, указанных в пункте 2.7 настоящего Регламента;</w:t>
            </w:r>
          </w:p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Поступление ответа органа муниципальной власти,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Земельный участок в соответствии с федеральным законом не может быть предоставлен в частную собственность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2.13. Порядок, размер и основания взимания платы за предоставление услуг,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930E5" w:rsidRPr="009930E5" w:rsidRDefault="009930E5" w:rsidP="009930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30 минут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 Требования к помещениям, в которых предоставляется муниципальная услуга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num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 Показатели доступности и качества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наличие прецедентов (обоснованных жалоб) на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нарушение Административного регламента, совершенных муниципальными служащими.</w:t>
            </w:r>
          </w:p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</w:tr>
      <w:tr w:rsidR="009930E5" w:rsidRPr="009930E5" w:rsidTr="008C0FAF">
        <w:trPr>
          <w:trHeight w:val="1"/>
        </w:trPr>
        <w:tc>
          <w:tcPr>
            <w:tcW w:w="3686" w:type="dxa"/>
            <w:shd w:val="clear" w:color="auto" w:fill="auto"/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2.18.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9930E5" w:rsidRPr="009930E5" w:rsidRDefault="009930E5" w:rsidP="009930E5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Информацию о порядке получения муниципальной услуги в электронной форме можно получить через Портал государственных и муниципальных услуг Республики Тыва. </w:t>
            </w:r>
          </w:p>
        </w:tc>
      </w:tr>
    </w:tbl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9930E5" w:rsidRPr="009930E5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9930E5" w:rsidRPr="009930E5" w:rsidRDefault="009930E5" w:rsidP="00993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9930E5" w:rsidRPr="009930E5" w:rsidRDefault="009930E5" w:rsidP="00993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5741"/>
      </w:tblGrid>
      <w:tr w:rsidR="009930E5" w:rsidRPr="009930E5" w:rsidTr="008C0FAF"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</w:t>
            </w:r>
            <w:proofErr w:type="spell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предоставления, которых необходим документ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земельного участка в аренду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земельного участка в собственность не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</w:t>
            </w:r>
            <w:proofErr w:type="spell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стоительством</w:t>
            </w:r>
            <w:proofErr w:type="spell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1);</w:t>
            </w: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 в аренду (далее – 2)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удостоверяющего личность заявителя (заявителей), либо личность представителя физического или юридического лица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в Федеральной налоговой службе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 – ЕГРП) о правах на здание, строение, </w:t>
            </w: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находящиеся</w:t>
            </w:r>
            <w:proofErr w:type="gram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приобретаемом 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земельном участке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удостоверяющих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ЕГРП о правах на приобретаемый земельный участок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документов, удостоверяющих права на приобретаемый земельный участок, не зарегистрированные в ЕГРП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выписка о земельном участке (в случае, если заявление о приобретении прав на данный земельный участок подано с целью переоформления прав на него)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топографического плана (схемы расположения) земельного участка в масштабе 1:500 или 1:1000.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границ земельного участка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обстоятельства, дающие право приобретения земельного участка, в том числе на особых условиях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930E5" w:rsidRPr="009930E5" w:rsidTr="008C0FAF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0E5" w:rsidRPr="009930E5" w:rsidRDefault="009930E5" w:rsidP="009930E5">
            <w:pPr>
              <w:tabs>
                <w:tab w:val="left" w:pos="83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</w:tbl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30E5" w:rsidRPr="009930E5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9930E5" w:rsidRPr="009930E5" w:rsidRDefault="009930E5" w:rsidP="00993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9930E5" w:rsidRPr="009930E5" w:rsidRDefault="009930E5" w:rsidP="009930E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2)формирование  и направление межведомственных запросов в органы, участвующие в предоставлении муниципальной услуги;</w:t>
      </w:r>
    </w:p>
    <w:p w:rsidR="009930E5" w:rsidRPr="009930E5" w:rsidRDefault="009930E5" w:rsidP="00993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проверка представленных документов;</w:t>
      </w:r>
    </w:p>
    <w:p w:rsidR="009930E5" w:rsidRPr="009930E5" w:rsidRDefault="009930E5" w:rsidP="009930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и выдача права </w:t>
      </w:r>
      <w:proofErr w:type="spell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ренды</w:t>
      </w:r>
      <w:proofErr w:type="spell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на земельный участок для целей не связанных со строительством.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и регистрация заявления и прилагаемых к нему документов.</w:t>
      </w: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подает письменное заявление о предоставлении муниципальной услуги</w:t>
      </w:r>
      <w:r w:rsidRPr="009930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2.7 настоящего Регламента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орган.</w:t>
      </w: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 уполномоченный орган по электронной почте. Регистрация заявления, поступившего в электронной форме, осуществляется в установленном порядке. 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Специалист, ведущий прием заявлений, осуществляет: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2.7 настоящего Регламента; 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осуществляет: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расписки в получении документов с указанием их перечня и даты их получения специалистом уполномоченного органа, а также с указанием перечня сведений и документов, которые будут получены по межведомственным запросам.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 в течение 15 минут.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 и документы или возвращенные заявителю документы. </w:t>
      </w:r>
    </w:p>
    <w:p w:rsidR="009930E5" w:rsidRPr="009930E5" w:rsidRDefault="009930E5" w:rsidP="009930E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Формирование и направление межведомственных запросов в органы, участвующие в предоставлении муниципальной услуги</w:t>
      </w: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3.2.1. Специалист уполномоченного органа </w:t>
      </w: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</w:r>
      <w:proofErr w:type="gramEnd"/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Кадастровый паспорт объекта недвижимости;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Сведения из ЕГРЮЛ;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ЕГРИП;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Уведомление об отсутствии в ЕГРП запрашиваемых сведений о зарегистрированных правах на указанные здания, строения, сооружения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</w:r>
    </w:p>
    <w:p w:rsidR="009930E5" w:rsidRPr="009930E5" w:rsidRDefault="009930E5" w:rsidP="009930E5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8) Уведомление об отсутствии в ЕГРП запрашиваемых сведений о зарегистрированных правах на указанный земельный участок.</w:t>
      </w: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Процедуры, устанавливаемые настоящим пунктом, осуществляются в течение  двух дней с момента поступления заявления о предоставлении муниципальной услуги.</w:t>
      </w:r>
    </w:p>
    <w:p w:rsidR="009930E5" w:rsidRPr="009930E5" w:rsidRDefault="009930E5" w:rsidP="009930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  <w:proofErr w:type="gramEnd"/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уполномоченный орган.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Проверка представленных документов.</w:t>
      </w:r>
    </w:p>
    <w:p w:rsidR="009930E5" w:rsidRPr="009930E5" w:rsidRDefault="009930E5" w:rsidP="009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3.4.1Специалист уполномоченного органа осуществляет проверку.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9930E5" w:rsidRPr="009930E5" w:rsidRDefault="009930E5" w:rsidP="009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комплектности представленных документов   специалист обеспечивает подготовку договора земельного участка и проекта постановления администрации района о его утверждении, передает эти документы на рассмотрение председателю администрации.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 Специалист на основании поступивших сведений: 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30E5">
        <w:rPr>
          <w:rFonts w:ascii="Times New Roman" w:eastAsia="Calibri" w:hAnsi="Times New Roman" w:cs="Times New Roman"/>
          <w:sz w:val="28"/>
          <w:szCs w:val="28"/>
        </w:rPr>
        <w:t xml:space="preserve">подготавливает документы по предоставлению в </w:t>
      </w:r>
      <w:r w:rsidRPr="009930E5">
        <w:rPr>
          <w:rFonts w:ascii="Times New Roman" w:eastAsia="Calibri" w:hAnsi="Times New Roman" w:cs="Times New Roman"/>
          <w:bCs/>
          <w:sz w:val="28"/>
          <w:szCs w:val="28"/>
        </w:rPr>
        <w:t>постоянное (бессрочное) пользование, в безвозмездное пользование, аренду, собственность земельных участков</w:t>
      </w:r>
      <w:r w:rsidRPr="009930E5">
        <w:rPr>
          <w:rFonts w:ascii="Times New Roman" w:eastAsia="Calibri" w:hAnsi="Times New Roman" w:cs="Times New Roman"/>
          <w:sz w:val="28"/>
          <w:szCs w:val="28"/>
        </w:rPr>
        <w:t xml:space="preserve"> или проект письма об отказе в предоставлении муниципальной услуги с указанием причин отказа (далее - письмо об отказе); </w:t>
      </w:r>
      <w:proofErr w:type="gramEnd"/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E5">
        <w:rPr>
          <w:rFonts w:ascii="Times New Roman" w:eastAsia="Calibri" w:hAnsi="Times New Roman" w:cs="Times New Roman"/>
          <w:sz w:val="28"/>
          <w:szCs w:val="28"/>
        </w:rPr>
        <w:t>оформляет документы по предоставлению в постоянное (бессрочное) пользование, в безвозмездное пользование, аренду, собственность земельных участков проект письма об отказе;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документы или проект письма об отказе на подпись руководителю Администрации (лицу, им уполномоченному).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документы, направленные на подпись руководителю Администрации (лицу, им уполномоченному).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3.5.2. Руководитель Администрации (лицо, им уполномоченное) утверждает проект постановления, подписывает  постановление и заверяет его печатью Администрации или утверждает и подписывает письмо об отказе. Подписанные документы направляются специалисту.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 постановление или письмо об отказе.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3.5.3. Специалист выдает заявителю (его представителю) оформленное постановление под роспись или письмо об отказе.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E5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9930E5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 З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</w:t>
      </w:r>
      <w:r w:rsidRPr="009930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результата муниципальной услуги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30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3.6.1. Специалист уполномоченного органа: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E5">
        <w:rPr>
          <w:rFonts w:ascii="Times New Roman" w:eastAsia="Calibri" w:hAnsi="Times New Roman" w:cs="Times New Roman"/>
          <w:sz w:val="28"/>
          <w:szCs w:val="28"/>
        </w:rPr>
        <w:t xml:space="preserve">готовит проект договора о передаче в аренду, собственность земельных участков для целей не связанных со строительством (далее – договор); </w:t>
      </w:r>
    </w:p>
    <w:p w:rsidR="009930E5" w:rsidRPr="009930E5" w:rsidRDefault="009930E5" w:rsidP="009930E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 подписывает проект договора в установленном порядке;</w:t>
      </w:r>
    </w:p>
    <w:p w:rsidR="009930E5" w:rsidRPr="009930E5" w:rsidRDefault="009930E5" w:rsidP="009930E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 договор подписанный председателем Администрации в журнале регистрации договоров;</w:t>
      </w:r>
    </w:p>
    <w:p w:rsidR="009930E5" w:rsidRPr="009930E5" w:rsidRDefault="009930E5" w:rsidP="009930E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заявителю договор под роспись.</w:t>
      </w:r>
    </w:p>
    <w:p w:rsidR="009930E5" w:rsidRPr="009930E5" w:rsidRDefault="009930E5" w:rsidP="009930E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</w:t>
      </w:r>
      <w:r w:rsidRPr="0099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вляются в </w:t>
      </w:r>
      <w:r w:rsidRPr="009930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течение </w:t>
      </w:r>
      <w:r w:rsidRPr="009930E5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 дней</w:t>
      </w:r>
      <w:r w:rsidRPr="009930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момента выдачи заявителю постановления.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процедур: выданный заявителю договор.</w:t>
      </w:r>
    </w:p>
    <w:p w:rsidR="009930E5" w:rsidRPr="009930E5" w:rsidRDefault="009930E5" w:rsidP="009930E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 Заявитель лично подает письменное заявление о предоставлении муниципальной услуги</w:t>
      </w:r>
      <w:r w:rsidRPr="009930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2.7 настоящего Регламента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МФЦ.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Процедуры, связанные с принятием документов; </w:t>
      </w: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пакета документов в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принятые и направленные в  уполномоченный орган заявление и документы.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 Специалист, получив документы из МФЦ, регистрирует их и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процедур: направленный в МФЦ результат муниципальной услуги.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 Специалист МФЦ регистрирует поступивший результат муниципальной услуги.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 Специалист МФЦ выдает заявителю результат муниципальной услуги под роспись.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выданный заявителю результат муниципальной услуги.</w:t>
      </w: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30E5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9930E5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9930E5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 в соответствии с п.2 ч.4 статья 6.1 </w:t>
      </w:r>
      <w:proofErr w:type="spell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соблюдением исполнения административных процедур являются: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проведение в установленном порядке контрольных 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Текущие проверки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Администрации, ответственным за организацию работы по предоставлению муниципальной услуги, а также специалистами.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текущие проверки, устанавливается положениями о структурных подразделениях органа местного самоуправления и должностными регламентами.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в Администрации.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муниципального района для предоставления муниципальной услуги;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для предоставления муниципальной услуги, у заявителя;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района;</w:t>
      </w:r>
    </w:p>
    <w:p w:rsidR="009930E5" w:rsidRPr="009930E5" w:rsidRDefault="009930E5" w:rsidP="009930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уполномоченного органа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Каа-Хемского района (http://www.</w:t>
      </w:r>
      <w:r w:rsidRPr="0099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kaa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3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</w:t>
      </w: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.ru), Единого портала государственных и муниципальных услуг Республики Тыва (</w:t>
      </w:r>
      <w:hyperlink r:id="rId13" w:history="1"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http://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gos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uslugi.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tuva</w:t>
        </w:r>
        <w:r w:rsidRPr="009930E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.ru/</w:t>
        </w:r>
      </w:hyperlink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</w:t>
      </w:r>
      <w:proofErr w:type="gramEnd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http://www.gosuslugi.ru/</w:t>
      </w: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может быть принята при личном приеме заявителя.</w:t>
      </w:r>
      <w:proofErr w:type="gramEnd"/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Срок рассмотрения жалобы -  в течение пятнадцати  рабочих дней со дня ее получения (регистрации).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Администрации принимает одно из следующих решений: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 уполномоченного органа.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 с указанием причин отказа.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0E5" w:rsidRPr="009930E5" w:rsidSect="006A250F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9930E5" w:rsidRPr="009930E5" w:rsidRDefault="009930E5" w:rsidP="00993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по предоставлению муниципальной услуги</w:t>
      </w:r>
      <w:r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359410</wp:posOffset>
                </wp:positionV>
                <wp:extent cx="6715125" cy="8620125"/>
                <wp:effectExtent l="9525" t="12700" r="952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8620125"/>
                          <a:chOff x="705" y="2160"/>
                          <a:chExt cx="10575" cy="13575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506" y="3120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00" y="3555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435" y="4260"/>
                            <a:ext cx="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800" y="9780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05" y="9435"/>
                            <a:ext cx="1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945" y="10380"/>
                            <a:ext cx="1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00" y="10380"/>
                            <a:ext cx="1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145" y="1038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05" y="2160"/>
                            <a:ext cx="10575" cy="13575"/>
                            <a:chOff x="705" y="2160"/>
                            <a:chExt cx="10575" cy="13575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2160"/>
                              <a:ext cx="2385" cy="1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E67F86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67F86">
                                  <w:rPr>
                                    <w:sz w:val="14"/>
                                    <w:szCs w:val="14"/>
                                  </w:rPr>
                                  <w:t>Заявитель подает заявление о предоставлении муниц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ипальной </w:t>
                                </w:r>
                                <w:r w:rsidRPr="00E67F86">
                                  <w:rPr>
                                    <w:sz w:val="14"/>
                                    <w:szCs w:val="14"/>
                                  </w:rPr>
                                  <w:t>услуги и предост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авляет в соответствии</w:t>
                                </w:r>
                                <w:r w:rsidRPr="00B407D5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документы с п.2.7 настоящего  Регламента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2400"/>
                              <a:ext cx="234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710CEF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Заявление и документы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3780"/>
                              <a:ext cx="2385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710CEF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10CEF">
                                  <w:rPr>
                                    <w:sz w:val="14"/>
                                    <w:szCs w:val="14"/>
                                  </w:rPr>
                                  <w:t xml:space="preserve">Специалист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уполномоченного органа проверяет документы в соответствии с п.2.7 настоящего  Регламента.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4560"/>
                              <a:ext cx="1785" cy="7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710CEF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Документы соответствуют требованиям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0" y="2820"/>
                              <a:ext cx="186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00" y="3555"/>
                              <a:ext cx="37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0" y="4260"/>
                              <a:ext cx="3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5625"/>
                              <a:ext cx="2460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D40B56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Специалист уполномоченного органа регистрирует  заявления и документы 15 мин. (в день поступления)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5" y="5550"/>
                              <a:ext cx="1905" cy="9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45D1B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Зарегистрированное заявление и документы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5625"/>
                              <a:ext cx="25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45D1B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Специалист уполномоченного органа уведомляет заявителя о наличии препятствий для регистрации заявлений и возвращает ему документы с письменным объяснением содержания выявленных оснований для отказа в приеме  документов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5550"/>
                              <a:ext cx="1905" cy="1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D5462F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Возвращенные документы заявителю документы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5" y="4905"/>
                              <a:ext cx="2535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5" y="4740"/>
                              <a:ext cx="765" cy="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" y="5985"/>
                              <a:ext cx="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6300"/>
                              <a:ext cx="6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 rot="-908979">
                              <a:off x="4190" y="4986"/>
                              <a:ext cx="495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1E74FD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 rot="3104539">
                              <a:off x="7811" y="4933"/>
                              <a:ext cx="430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1E74FD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6690"/>
                              <a:ext cx="24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D5462F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Специалист уполномоченного органа определяет необходимость запроса документов через систему межведомственного электронного взаимодействия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6870"/>
                              <a:ext cx="1950" cy="127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1664BC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Необходимо запросить документы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7660"/>
                              <a:ext cx="2475" cy="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010A9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Специалист уполномоченного органа направляет запросы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7345"/>
                              <a:ext cx="1830" cy="9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010A9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010A9">
                                  <w:rPr>
                                    <w:sz w:val="14"/>
                                    <w:szCs w:val="14"/>
                                  </w:rPr>
                                  <w:t>Запрос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о представлении сведений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80" y="6300"/>
                              <a:ext cx="135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5" y="7245"/>
                              <a:ext cx="114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7345"/>
                              <a:ext cx="186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 rot="663940">
                              <a:off x="6276" y="7139"/>
                              <a:ext cx="660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010A9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7915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8715"/>
                              <a:ext cx="2460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DF3B1F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Специалист уполномоченного органа проверяет наличие оснований для отказа в предоставлении услуги, предусмотренных в п. 2.9 настоящего Регламента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8715"/>
                              <a:ext cx="2475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C802D0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802D0">
                                  <w:rPr>
                                    <w:sz w:val="14"/>
                                    <w:szCs w:val="14"/>
                                  </w:rPr>
                                  <w:t>Спец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иалисты поставщиков данных обрабатывают запросы и представляют данные (сведения) или уведомление об отсутствии документов (сведений)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8715"/>
                              <a:ext cx="1905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4326C1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Документы (сведения) или уведомление об отсутствии документов (сведений)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5" y="7800"/>
                              <a:ext cx="1925" cy="9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 rot="-1672002">
                              <a:off x="2793" y="7915"/>
                              <a:ext cx="562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DF3B1F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8145"/>
                              <a:ext cx="189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9225"/>
                              <a:ext cx="63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0110"/>
                              <a:ext cx="8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10215"/>
                              <a:ext cx="1875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CA6607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Основания для отказа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65" y="9420"/>
                              <a:ext cx="2341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0" y="10575"/>
                              <a:ext cx="151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A6700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A6700">
                                  <w:rPr>
                                    <w:sz w:val="14"/>
                                    <w:szCs w:val="14"/>
                                  </w:rPr>
                                  <w:t>Специалист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уполномоченного органа готовит письмо об отказе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575"/>
                              <a:ext cx="1440" cy="6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Письмо</w:t>
                                </w:r>
                              </w:p>
                              <w:p w:rsidR="009930E5" w:rsidRPr="005A6700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об отказе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10665"/>
                              <a:ext cx="1998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Специалист уполномоченного органа готовит проект постановления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5" y="10665"/>
                              <a:ext cx="1595" cy="7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Проект постановления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11685"/>
                              <a:ext cx="1998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Начальник уполномоченного органа согласовывает проект постановления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5" y="11685"/>
                              <a:ext cx="1715" cy="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7483">
                                  <w:rPr>
                                    <w:sz w:val="14"/>
                                    <w:szCs w:val="14"/>
                                  </w:rPr>
                                  <w:t>Со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гласованный проект документа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12645"/>
                              <a:ext cx="199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7483">
                                  <w:rPr>
                                    <w:sz w:val="14"/>
                                    <w:szCs w:val="14"/>
                                  </w:rPr>
                                  <w:t>Руководитель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Администрации подписывает документ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12645"/>
                              <a:ext cx="168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7483">
                                  <w:rPr>
                                    <w:sz w:val="14"/>
                                    <w:szCs w:val="14"/>
                                  </w:rPr>
                                  <w:t xml:space="preserve">Подписанное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постановление или письмо об отказе</w:t>
                                </w:r>
                              </w:p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" y="13650"/>
                              <a:ext cx="1923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00541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00541">
                                  <w:rPr>
                                    <w:sz w:val="14"/>
                                    <w:szCs w:val="14"/>
                                  </w:rPr>
                                  <w:t>Специалист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уполномоченного органа извещает заявителя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3650"/>
                              <a:ext cx="1590" cy="7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00541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00541">
                                  <w:rPr>
                                    <w:sz w:val="14"/>
                                    <w:szCs w:val="14"/>
                                  </w:rPr>
                                  <w:t xml:space="preserve">Выданное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постановление или письмо об отказе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" y="14610"/>
                              <a:ext cx="1923" cy="1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500541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Специалист уполномоченного органа готовит договор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,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осуществляет процедуры по согласованию договора с заявителем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4610"/>
                              <a:ext cx="2805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Default="009930E5" w:rsidP="009930E5">
                                <w:pPr>
                                  <w:jc w:val="center"/>
                                  <w:rPr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F33FD1">
                                  <w:rPr>
                                    <w:sz w:val="14"/>
                                    <w:szCs w:val="14"/>
                                  </w:rPr>
                                  <w:t>Подписанный договор (или постановление о пред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оставлении земельного участка для 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целей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не вязанных со строительством</w:t>
                                </w:r>
                                <w:r>
                                  <w:rPr>
                                    <w:bCs/>
                                    <w:sz w:val="14"/>
                                    <w:szCs w:val="14"/>
                                  </w:rPr>
                                  <w:t>*</w:t>
                                </w:r>
                              </w:p>
                              <w:p w:rsidR="009930E5" w:rsidRPr="00F33FD1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0380"/>
                              <a:ext cx="3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10110"/>
                              <a:ext cx="135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Отсутствуют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5" y="10110"/>
                              <a:ext cx="81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30E5" w:rsidRPr="00AF7483" w:rsidRDefault="009930E5" w:rsidP="009930E5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Имеется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0920"/>
                              <a:ext cx="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0995"/>
                              <a:ext cx="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0" y="11400"/>
                              <a:ext cx="1305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2045"/>
                              <a:ext cx="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65" y="11250"/>
                              <a:ext cx="0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5" y="12525"/>
                              <a:ext cx="57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12525"/>
                              <a:ext cx="26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3020"/>
                              <a:ext cx="5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0" y="13365"/>
                              <a:ext cx="99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3995"/>
                              <a:ext cx="687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3" y="14265"/>
                              <a:ext cx="687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3" y="15210"/>
                              <a:ext cx="6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21.45pt;margin-top:28.3pt;width:528.75pt;height:678.75pt;z-index:251661312" coordorigin="705,2160" coordsize="10575,1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5506;top:312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28" type="#_x0000_t32" style="position:absolute;left:1800;top:3555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7" o:spid="_x0000_s1029" type="#_x0000_t32" style="position:absolute;left:6435;top:42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30" type="#_x0000_t32" style="position:absolute;left:1800;top:9780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1" type="#_x0000_t32" style="position:absolute;left:5505;top:9435;width:1;height:7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" o:spid="_x0000_s1032" type="#_x0000_t32" style="position:absolute;left:6945;top:10380;width: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3" type="#_x0000_t32" style="position:absolute;left:1800;top:10380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4" type="#_x0000_t32" style="position:absolute;left:8145;top:1038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group id="Group 13" o:spid="_x0000_s1035" style="position:absolute;left:705;top:2160;width:10575;height:13575" coordorigin="705,2160" coordsize="10575,13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4" o:spid="_x0000_s1036" style="position:absolute;left:705;top:2160;width:238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9930E5" w:rsidRPr="00E67F86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67F86">
                            <w:rPr>
                              <w:sz w:val="14"/>
                              <w:szCs w:val="14"/>
                            </w:rPr>
                            <w:t>Заявитель подает заявление о предоставлении муниц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ипальной </w:t>
                          </w:r>
                          <w:r w:rsidRPr="00E67F86">
                            <w:rPr>
                              <w:sz w:val="14"/>
                              <w:szCs w:val="14"/>
                            </w:rPr>
                            <w:t>услуги и предост</w:t>
                          </w:r>
                          <w:r>
                            <w:rPr>
                              <w:sz w:val="14"/>
                              <w:szCs w:val="14"/>
                            </w:rPr>
                            <w:t>авляет в соответствии</w:t>
                          </w:r>
                          <w:r w:rsidRPr="00B407D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документы с п.2.7 настоящего  Регламента</w:t>
                          </w:r>
                        </w:p>
                      </w:txbxContent>
                    </v:textbox>
                  </v:rect>
                  <v:roundrect id="AutoShape 15" o:spid="_x0000_s1037" style="position:absolute;left:4950;top:2400;width:234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<v:textbox>
                      <w:txbxContent>
                        <w:p w:rsidR="009930E5" w:rsidRPr="00710CEF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Заявление и документы</w:t>
                          </w:r>
                        </w:p>
                      </w:txbxContent>
                    </v:textbox>
                  </v:roundrect>
                  <v:rect id="Rectangle 16" o:spid="_x0000_s1038" style="position:absolute;left:705;top:3780;width:238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9930E5" w:rsidRPr="00710CEF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10CEF">
                            <w:rPr>
                              <w:sz w:val="14"/>
                              <w:szCs w:val="14"/>
                            </w:rPr>
                            <w:t xml:space="preserve">Специалист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уполномоченного органа проверяет документы в соответствии с п.2.7 настоящего  Регламента. </w:t>
                          </w:r>
                        </w:p>
                      </w:txbxContent>
                    </v:textbox>
                  </v:rect>
                  <v:roundrect id="AutoShape 17" o:spid="_x0000_s1039" style="position:absolute;left:5700;top:4560;width:1785;height:7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  <v:textbox>
                      <w:txbxContent>
                        <w:p w:rsidR="009930E5" w:rsidRPr="00710CEF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Документы соответствуют требованиям</w:t>
                          </w:r>
                        </w:p>
                      </w:txbxContent>
                    </v:textbox>
                  </v:roundrect>
                  <v:shape id="AutoShape 18" o:spid="_x0000_s1040" type="#_x0000_t32" style="position:absolute;left:3090;top:2820;width:186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  <v:shape id="AutoShape 19" o:spid="_x0000_s1041" type="#_x0000_t32" style="position:absolute;left:1800;top:3555;width:37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<v:shape id="AutoShape 20" o:spid="_x0000_s1042" type="#_x0000_t32" style="position:absolute;left:3090;top:4260;width:3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rect id="Rectangle 21" o:spid="_x0000_s1043" style="position:absolute;left:705;top:5625;width:24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9930E5" w:rsidRPr="00D40B56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Специалист уполномоченного органа регистрирует  заявления и документы 15 мин. (в день поступления)</w:t>
                          </w:r>
                        </w:p>
                      </w:txbxContent>
                    </v:textbox>
                  </v:rect>
                  <v:oval id="Oval 22" o:spid="_x0000_s1044" style="position:absolute;left:3795;top:5550;width:190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<v:textbox>
                      <w:txbxContent>
                        <w:p w:rsidR="009930E5" w:rsidRPr="00545D1B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Зарегистрированное заявление и документы</w:t>
                          </w:r>
                        </w:p>
                      </w:txbxContent>
                    </v:textbox>
                  </v:oval>
                  <v:rect id="Rectangle 23" o:spid="_x0000_s1045" style="position:absolute;left:6015;top:5625;width:25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9930E5" w:rsidRPr="00545D1B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Специалист уполномоченного органа уведомляет заявителя о наличии препятствий для регистрации заявлений и возвращает ему документы с письменным объяснением содержания выявленных оснований для отказа в приеме  документов 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v:textbox>
                  </v:rect>
                  <v:oval id="Oval 24" o:spid="_x0000_s1046" style="position:absolute;left:9225;top:5550;width:190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  <v:textbox>
                      <w:txbxContent>
                        <w:p w:rsidR="009930E5" w:rsidRPr="00D5462F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Возвращенные документы заявителю документы</w:t>
                          </w:r>
                        </w:p>
                      </w:txbxContent>
                    </v:textbox>
                  </v:oval>
                  <v:shape id="AutoShape 25" o:spid="_x0000_s1047" type="#_x0000_t32" style="position:absolute;left:3165;top:4905;width:2535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AutoShape 26" o:spid="_x0000_s1048" type="#_x0000_t32" style="position:absolute;left:7485;top:4740;width:765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27" o:spid="_x0000_s1049" type="#_x0000_t32" style="position:absolute;left:3165;top:598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28" o:spid="_x0000_s1050" type="#_x0000_t32" style="position:absolute;left:8595;top:6300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rect id="Rectangle 29" o:spid="_x0000_s1051" style="position:absolute;left:4190;top:4986;width:495;height:280;rotation:-992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zqsEA&#10;AADbAAAADwAAAGRycy9kb3ducmV2LnhtbERPTYvCMBC9C/6HMII3m1pBpBpFBGGLsLLuevA2NGNb&#10;bCbdJmq7v94cFjw+3vdq05laPKh1lWUF0ygGQZxbXXGh4Od7P1mAcB5ZY22ZFPTkYLMeDlaYavvk&#10;L3qcfCFCCLsUFZTeN6mULi/JoItsQxy4q20N+gDbQuoWnyHc1DKJ47k0WHFoKLGhXUn57XQ3Csz8&#10;Nzue47++N4fPmbskGeIuU2o86rZLEJ46/xb/uz+0giS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5M6rBAAAA2wAAAA8AAAAAAAAAAAAAAAAAmAIAAGRycy9kb3du&#10;cmV2LnhtbFBLBQYAAAAABAAEAPUAAACGAwAAAAA=&#10;">
                    <v:textbox>
                      <w:txbxContent>
                        <w:p w:rsidR="009930E5" w:rsidRPr="001E74FD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30" o:spid="_x0000_s1052" style="position:absolute;left:7811;top:4933;width:430;height:394;rotation:33909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5OsUA&#10;AADbAAAADwAAAGRycy9kb3ducmV2LnhtbESPQWsCMRSE70L/Q3gFb5qtRVu3RhGLbi8iVUuvr5vn&#10;ZunmZdlEXf31piD0OMzMN8xk1tpKnKjxpWMFT/0EBHHudMmFgv1u2XsF4QOyxsoxKbiQh9n0oTPB&#10;VLszf9JpGwoRIexTVGBCqFMpfW7Iou+7mjh6B9dYDFE2hdQNniPcVnKQJCNpseS4YLCmhaH8d3u0&#10;Cr6vm+x5d/jC4VpXxrxk/PO+ypTqPrbzNxCB2vAfvrc/tILBGP6+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jk6xQAAANsAAAAPAAAAAAAAAAAAAAAAAJgCAABkcnMv&#10;ZG93bnJldi54bWxQSwUGAAAAAAQABAD1AAAAigMAAAAA&#10;">
                    <v:textbox>
                      <w:txbxContent>
                        <w:p w:rsidR="009930E5" w:rsidRPr="001E74FD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Rectangle 31" o:spid="_x0000_s1053" style="position:absolute;left:705;top:6690;width:246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9930E5" w:rsidRPr="00D5462F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Специалист уполномоченного органа определяет необходимость запроса документов через систему межведомственного электронного взаимодействия 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2" o:spid="_x0000_s1054" type="#_x0000_t4" style="position:absolute;left:3930;top:6870;width:1950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QWcMA&#10;AADbAAAADwAAAGRycy9kb3ducmV2LnhtbESPUWvCMBSF3wf+h3CFvc1Uh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QWcMAAADbAAAADwAAAAAAAAAAAAAAAACYAgAAZHJzL2Rv&#10;d25yZXYueG1sUEsFBgAAAAAEAAQA9QAAAIgDAAAAAA==&#10;">
                    <v:textbox>
                      <w:txbxContent>
                        <w:p w:rsidR="009930E5" w:rsidRPr="001664BC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Необходимо запросить документы</w:t>
                          </w:r>
                        </w:p>
                      </w:txbxContent>
                    </v:textbox>
                  </v:shape>
                  <v:rect id="Rectangle 33" o:spid="_x0000_s1055" style="position:absolute;left:6120;top:7660;width:247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9930E5" w:rsidRPr="00A010A9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Специалист уполномоченного органа направляет запросы</w:t>
                          </w:r>
                        </w:p>
                      </w:txbxContent>
                    </v:textbox>
                  </v:rect>
                  <v:oval id="Oval 34" o:spid="_x0000_s1056" style="position:absolute;left:9450;top:7345;width:183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  <v:textbox>
                      <w:txbxContent>
                        <w:p w:rsidR="009930E5" w:rsidRPr="00A010A9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010A9">
                            <w:rPr>
                              <w:sz w:val="14"/>
                              <w:szCs w:val="14"/>
                            </w:rPr>
                            <w:t>Запрос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о представлении сведений</w:t>
                          </w:r>
                        </w:p>
                      </w:txbxContent>
                    </v:textbox>
                  </v:oval>
                  <v:shape id="AutoShape 35" o:spid="_x0000_s1057" type="#_x0000_t32" style="position:absolute;left:2580;top:6300;width:1350;height:3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AutoShape 36" o:spid="_x0000_s1058" type="#_x0000_t32" style="position:absolute;left:3165;top:7245;width:114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<v:stroke endarrow="block"/>
                  </v:shape>
                  <v:shape id="AutoShape 37" o:spid="_x0000_s1059" type="#_x0000_t32" style="position:absolute;left:5700;top:7345;width:186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rect id="Rectangle 38" o:spid="_x0000_s1060" style="position:absolute;left:6276;top:7139;width:660;height:391;rotation:7252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VPcUA&#10;AADbAAAADwAAAGRycy9kb3ducmV2LnhtbESPQWvCQBSE70L/w/IKXsRsakEldRURBFEoakvb42v2&#10;NQlm36a7a0z/fVcQPA4z8w0zW3SmFi05X1lW8JSkIIhzqysuFLy/rYdTED4ga6wtk4I/8rCYP/Rm&#10;mGl74QO1x1CICGGfoYIyhCaT0uclGfSJbYij92OdwRClK6R2eIlwU8tRmo6lwYrjQokNrUrKT8ez&#10;UfD12Z5+3cEMtmT2a7YfO3odfCvVf+yWLyACdeEevrU3WsHzBK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tU9xQAAANsAAAAPAAAAAAAAAAAAAAAAAJgCAABkcnMv&#10;ZG93bnJldi54bWxQSwUGAAAAAAQABAD1AAAAigMAAAAA&#10;">
                    <v:textbox>
                      <w:txbxContent>
                        <w:p w:rsidR="009930E5" w:rsidRPr="00A010A9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Да</w:t>
                          </w:r>
                        </w:p>
                      </w:txbxContent>
                    </v:textbox>
                  </v:rect>
                  <v:shape id="AutoShape 39" o:spid="_x0000_s1061" type="#_x0000_t32" style="position:absolute;left:8595;top:7915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<v:stroke endarrow="block"/>
                  </v:shape>
                  <v:rect id="Rectangle 40" o:spid="_x0000_s1062" style="position:absolute;left:705;top:8715;width:24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9930E5" w:rsidRPr="00DF3B1F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Специалист уполномоченного органа проверяет наличие оснований для отказа в предоставлении услуги, предусмотренных в п. 2.9 настоящего Регламента</w:t>
                          </w:r>
                        </w:p>
                      </w:txbxContent>
                    </v:textbox>
                  </v:rect>
                  <v:rect id="Rectangle 41" o:spid="_x0000_s1063" style="position:absolute;left:6120;top:8715;width:247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9930E5" w:rsidRPr="00C802D0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802D0">
                            <w:rPr>
                              <w:sz w:val="14"/>
                              <w:szCs w:val="14"/>
                            </w:rPr>
                            <w:t>Спец</w:t>
                          </w:r>
                          <w:r>
                            <w:rPr>
                              <w:sz w:val="14"/>
                              <w:szCs w:val="14"/>
                            </w:rPr>
                            <w:t>иалисты поставщиков данных обрабатывают запросы и представляют данные (сведения) или уведомление об отсутствии документов (сведений)</w:t>
                          </w:r>
                        </w:p>
                      </w:txbxContent>
                    </v:textbox>
                  </v:rect>
                  <v:roundrect id="AutoShape 42" o:spid="_x0000_s1064" style="position:absolute;left:9225;top:8715;width:190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  <v:textbox>
                      <w:txbxContent>
                        <w:p w:rsidR="009930E5" w:rsidRPr="004326C1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Документы (сведения) или уведомление об отсутствии документов (сведений)</w:t>
                          </w:r>
                        </w:p>
                      </w:txbxContent>
                    </v:textbox>
                  </v:roundrect>
                  <v:shape id="AutoShape 43" o:spid="_x0000_s1065" type="#_x0000_t32" style="position:absolute;left:2265;top:7800;width:1925;height:9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<v:stroke endarrow="block"/>
                  </v:shape>
                  <v:rect id="Rectangle 44" o:spid="_x0000_s1066" style="position:absolute;left:2793;top:7915;width:562;height:375;rotation:-1826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oEsAA&#10;AADbAAAADwAAAGRycy9kb3ducmV2LnhtbESP3YrCMBSE7wXfIZwF7zT1B9FqWkRQ1jutPsChOTZl&#10;m5PSRK1vbxYW9nKYmW+Ybd7bRjyp87VjBdNJAoK4dLrmSsHtehivQPiArLFxTAre5CHPhoMtptq9&#10;+ELPIlQiQtinqMCE0KZS+tKQRT9xLXH07q6zGKLsKqk7fEW4beQsSZbSYs1xwWBLe0PlT/GwCorV&#10;e3o8tgYrdz2Z8+4S7mTXSo2++t0GRKA+/If/2t9awWIOv1/iD5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DoEsAAAADbAAAADwAAAAAAAAAAAAAAAACYAgAAZHJzL2Rvd25y&#10;ZXYueG1sUEsFBgAAAAAEAAQA9QAAAIUDAAAAAA==&#10;">
                    <v:textbox>
                      <w:txbxContent>
                        <w:p w:rsidR="009930E5" w:rsidRPr="00DF3B1F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Нет</w:t>
                          </w:r>
                        </w:p>
                      </w:txbxContent>
                    </v:textbox>
                  </v:rect>
                  <v:shape id="AutoShape 45" o:spid="_x0000_s1067" type="#_x0000_t32" style="position:absolute;left:7935;top:8145;width:189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<v:stroke endarrow="block"/>
                  </v:shape>
                  <v:shape id="AutoShape 46" o:spid="_x0000_s1068" type="#_x0000_t32" style="position:absolute;left:8595;top:9225;width:63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shape id="AutoShape 47" o:spid="_x0000_s1069" type="#_x0000_t32" style="position:absolute;left:1800;top:10110;width:8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roundrect id="AutoShape 48" o:spid="_x0000_s1070" style="position:absolute;left:5070;top:10215;width:187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>
                    <v:textbox>
                      <w:txbxContent>
                        <w:p w:rsidR="009930E5" w:rsidRPr="00CA6607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Основания для отказа</w:t>
                          </w:r>
                        </w:p>
                      </w:txbxContent>
                    </v:textbox>
                  </v:roundrect>
                  <v:shape id="AutoShape 49" o:spid="_x0000_s1071" type="#_x0000_t32" style="position:absolute;left:3165;top:9420;width:2341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gi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G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wgir8AAADbAAAADwAAAAAAAAAAAAAAAACh&#10;AgAAZHJzL2Rvd25yZXYueG1sUEsFBgAAAAAEAAQA+QAAAI0DAAAAAA==&#10;">
                    <v:stroke endarrow="block"/>
                  </v:shape>
                  <v:rect id="Rectangle 50" o:spid="_x0000_s1072" style="position:absolute;left:7410;top:10575;width:151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<v:textbox>
                      <w:txbxContent>
                        <w:p w:rsidR="009930E5" w:rsidRPr="005A6700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A6700">
                            <w:rPr>
                              <w:sz w:val="14"/>
                              <w:szCs w:val="14"/>
                            </w:rPr>
                            <w:t>Специалист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уполномоченного органа готовит письмо об отказе</w:t>
                          </w:r>
                        </w:p>
                      </w:txbxContent>
                    </v:textbox>
                  </v:rect>
                  <v:roundrect id="AutoShape 51" o:spid="_x0000_s1073" style="position:absolute;left:9360;top:10575;width:1440;height:6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Pqs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rPqsAAAADbAAAADwAAAAAAAAAAAAAAAACYAgAAZHJzL2Rvd25y&#10;ZXYueG1sUEsFBgAAAAAEAAQA9QAAAIUDAAAAAA==&#10;">
                    <v:textbox>
                      <w:txbxContent>
                        <w:p w:rsidR="009930E5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Письмо</w:t>
                          </w:r>
                        </w:p>
                        <w:p w:rsidR="009930E5" w:rsidRPr="005A6700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об отказе</w:t>
                          </w:r>
                        </w:p>
                      </w:txbxContent>
                    </v:textbox>
                  </v:roundrect>
                  <v:rect id="Rectangle 52" o:spid="_x0000_s1074" style="position:absolute;left:795;top:10665;width:1998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Специалист уполномоченного органа готовит проект постановления</w:t>
                          </w:r>
                        </w:p>
                      </w:txbxContent>
                    </v:textbox>
                  </v:rect>
                  <v:roundrect id="AutoShape 53" o:spid="_x0000_s1075" style="position:absolute;left:3355;top:10665;width:1595;height: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  <v:textbox>
                      <w:txbxContent>
                        <w:p w:rsidR="009930E5" w:rsidRPr="00AF7483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Проект постановления</w:t>
                          </w:r>
                        </w:p>
                      </w:txbxContent>
                    </v:textbox>
                  </v:roundrect>
                  <v:rect id="Rectangle 54" o:spid="_x0000_s1076" style="position:absolute;left:795;top:11685;width:199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Начальник уполномоченного органа согласовывает проект постановления</w:t>
                          </w:r>
                        </w:p>
                      </w:txbxContent>
                    </v:textbox>
                  </v:rect>
                  <v:roundrect id="AutoShape 55" o:spid="_x0000_s1077" style="position:absolute;left:3355;top:11685;width:1715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qc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JqcMAAADbAAAADwAAAAAAAAAAAAAAAACYAgAAZHJzL2Rv&#10;d25yZXYueG1sUEsFBgAAAAAEAAQA9QAAAIgDAAAAAA==&#10;">
                    <v:textbox>
                      <w:txbxContent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7483">
                            <w:rPr>
                              <w:sz w:val="14"/>
                              <w:szCs w:val="14"/>
                            </w:rPr>
                            <w:t>Со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гласованный проект документа </w:t>
                          </w:r>
                        </w:p>
                      </w:txbxContent>
                    </v:textbox>
                  </v:roundrect>
                  <v:rect id="Rectangle 56" o:spid="_x0000_s1078" style="position:absolute;left:795;top:12645;width:199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7483">
                            <w:rPr>
                              <w:sz w:val="14"/>
                              <w:szCs w:val="14"/>
                            </w:rPr>
                            <w:t>Руководитель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Администрации подписывает документ</w:t>
                          </w:r>
                        </w:p>
                      </w:txbxContent>
                    </v:textbox>
                  </v:rect>
                  <v:roundrect id="AutoShape 57" o:spid="_x0000_s1079" style="position:absolute;left:3390;top:12645;width:168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yRc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yRcMAAADbAAAADwAAAAAAAAAAAAAAAACYAgAAZHJzL2Rv&#10;d25yZXYueG1sUEsFBgAAAAAEAAQA9QAAAIgDAAAAAA==&#10;">
                    <v:textbox>
                      <w:txbxContent>
                        <w:p w:rsidR="009930E5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7483">
                            <w:rPr>
                              <w:sz w:val="14"/>
                              <w:szCs w:val="14"/>
                            </w:rPr>
                            <w:t xml:space="preserve">Подписанное </w:t>
                          </w:r>
                          <w:r>
                            <w:rPr>
                              <w:sz w:val="14"/>
                              <w:szCs w:val="14"/>
                            </w:rPr>
                            <w:t>постановление или письмо об отказе</w:t>
                          </w:r>
                        </w:p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ect id="Rectangle 58" o:spid="_x0000_s1080" style="position:absolute;left:870;top:13650;width:192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>
                      <w:txbxContent>
                        <w:p w:rsidR="009930E5" w:rsidRPr="00500541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00541">
                            <w:rPr>
                              <w:sz w:val="14"/>
                              <w:szCs w:val="14"/>
                            </w:rPr>
                            <w:t>Специалист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уполномоченного органа извещает заявителя </w:t>
                          </w:r>
                          <w:r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v:textbox>
                  </v:rect>
                  <v:roundrect id="AutoShape 59" o:spid="_x0000_s1081" style="position:absolute;left:3480;top:13650;width:1590;height:7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>
                    <v:textbox>
                      <w:txbxContent>
                        <w:p w:rsidR="009930E5" w:rsidRPr="00500541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00541">
                            <w:rPr>
                              <w:sz w:val="14"/>
                              <w:szCs w:val="14"/>
                            </w:rPr>
                            <w:t xml:space="preserve">Выданное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постановление или письмо об отказе </w:t>
                          </w:r>
                        </w:p>
                      </w:txbxContent>
                    </v:textbox>
                  </v:roundrect>
                  <v:rect id="Rectangle 60" o:spid="_x0000_s1082" style="position:absolute;left:870;top:14610;width:192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<v:textbox>
                      <w:txbxContent>
                        <w:p w:rsidR="009930E5" w:rsidRPr="00500541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Специалист уполномоченного органа готовит договор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осуществляет процедуры по согласованию договора с заявителем</w:t>
                          </w:r>
                        </w:p>
                      </w:txbxContent>
                    </v:textbox>
                  </v:rect>
                  <v:roundrect id="AutoShape 61" o:spid="_x0000_s1083" style="position:absolute;left:3480;top:14610;width:2805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<v:textbox>
                      <w:txbxContent>
                        <w:p w:rsidR="009930E5" w:rsidRDefault="009930E5" w:rsidP="009930E5">
                          <w:pPr>
                            <w:jc w:val="center"/>
                            <w:rPr>
                              <w:bCs/>
                              <w:sz w:val="14"/>
                              <w:szCs w:val="14"/>
                            </w:rPr>
                          </w:pPr>
                          <w:r w:rsidRPr="00F33FD1">
                            <w:rPr>
                              <w:sz w:val="14"/>
                              <w:szCs w:val="14"/>
                            </w:rPr>
                            <w:t>Подписанный договор (или постановление о пред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оставлении земельного участка для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целей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не вязанных со строительством</w:t>
                          </w: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*</w:t>
                          </w:r>
                        </w:p>
                        <w:p w:rsidR="009930E5" w:rsidRPr="00F33FD1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shape id="AutoShape 62" o:spid="_x0000_s1084" type="#_x0000_t32" style="position:absolute;left:1800;top:10380;width:3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rect id="Rectangle 63" o:spid="_x0000_s1085" style="position:absolute;left:2580;top:10110;width:13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9930E5" w:rsidRPr="00AF7483" w:rsidRDefault="009930E5" w:rsidP="009930E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Отсутствуют</w:t>
                          </w:r>
                        </w:p>
                      </w:txbxContent>
                    </v:textbox>
                  </v:rect>
                  <v:rect id="Rectangle 64" o:spid="_x0000_s1086" style="position:absolute;left:7125;top:10110;width:81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9930E5" w:rsidRPr="00AF7483" w:rsidRDefault="009930E5" w:rsidP="009930E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Имеется </w:t>
                          </w:r>
                        </w:p>
                      </w:txbxContent>
                    </v:textbox>
                  </v:rect>
                  <v:shape id="AutoShape 65" o:spid="_x0000_s1087" type="#_x0000_t32" style="position:absolute;left:8925;top:10920;width: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<v:stroke endarrow="block"/>
                  </v:shape>
                  <v:shape id="AutoShape 66" o:spid="_x0000_s1088" type="#_x0000_t32" style="position:absolute;left:2793;top:10995;width: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<v:stroke endarrow="block"/>
                  </v:shape>
                  <v:shape id="AutoShape 67" o:spid="_x0000_s1089" type="#_x0000_t32" style="position:absolute;left:2490;top:11400;width:1305;height: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  <v:stroke endarrow="block"/>
                  </v:shape>
                  <v:shape id="AutoShape 68" o:spid="_x0000_s1090" type="#_x0000_t32" style="position:absolute;left:2793;top:12045;width: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<v:stroke endarrow="block"/>
                  </v:shape>
                  <v:shape id="AutoShape 69" o:spid="_x0000_s1091" type="#_x0000_t32" style="position:absolute;left:10065;top:11250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<v:shape id="AutoShape 70" o:spid="_x0000_s1092" type="#_x0000_t32" style="position:absolute;left:4305;top:12525;width:5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v:shape id="AutoShape 71" o:spid="_x0000_s1093" type="#_x0000_t32" style="position:absolute;left:1620;top:12525;width:26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<v:shape id="AutoShape 72" o:spid="_x0000_s1094" type="#_x0000_t32" style="position:absolute;left:2793;top:13020;width: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<v:stroke endarrow="block"/>
                  </v:shape>
                  <v:shape id="AutoShape 73" o:spid="_x0000_s1095" type="#_x0000_t32" style="position:absolute;left:2490;top:13365;width:990;height: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  <v:shape id="AutoShape 74" o:spid="_x0000_s1096" type="#_x0000_t32" style="position:absolute;left:2793;top:13995;width:687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  <v:stroke endarrow="block"/>
                  </v:shape>
                  <v:shape id="AutoShape 75" o:spid="_x0000_s1097" type="#_x0000_t32" style="position:absolute;left:2793;top:14265;width:687;height:3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<v:stroke endarrow="block"/>
                  </v:shape>
                  <v:shape id="AutoShape 76" o:spid="_x0000_s1098" type="#_x0000_t32" style="position:absolute;left:2793;top:15210;width: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<v:stroke endarrow="block"/>
                  </v:shape>
                </v:group>
              </v:group>
            </w:pict>
          </mc:Fallback>
        </mc:AlternateContent>
      </w: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76835</wp:posOffset>
                </wp:positionV>
                <wp:extent cx="2182495" cy="682625"/>
                <wp:effectExtent l="317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E5" w:rsidRPr="00144EA9" w:rsidRDefault="009930E5" w:rsidP="00993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EA9">
                              <w:rPr>
                                <w:b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9930E5" w:rsidRPr="00144EA9" w:rsidRDefault="009930E5" w:rsidP="00993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30E5" w:rsidRDefault="009930E5" w:rsidP="00993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99" type="#_x0000_t202" style="position:absolute;left:0;text-align:left;margin-left:578.05pt;margin-top:6.05pt;width:171.8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kIxg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" filled="f" stroked="f">
                <v:textbox>
                  <w:txbxContent>
                    <w:p w:rsidR="009930E5" w:rsidRPr="00144EA9" w:rsidRDefault="009930E5" w:rsidP="009930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4EA9">
                        <w:rPr>
                          <w:b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9930E5" w:rsidRPr="00144EA9" w:rsidRDefault="009930E5" w:rsidP="009930E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30E5" w:rsidRDefault="009930E5" w:rsidP="009930E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E5" w:rsidRDefault="009930E5" w:rsidP="00993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100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BCuMQAxgIAAME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9930E5" w:rsidRDefault="009930E5" w:rsidP="009930E5"/>
                  </w:txbxContent>
                </v:textbox>
              </v:shape>
            </w:pict>
          </mc:Fallback>
        </mc:AlternateContent>
      </w:r>
      <w:r w:rsidRPr="009930E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9930E5" w:rsidRPr="009930E5" w:rsidRDefault="009930E5" w:rsidP="009930E5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9930E5" w:rsidRPr="009930E5" w:rsidRDefault="009930E5" w:rsidP="009930E5">
      <w:pPr>
        <w:tabs>
          <w:tab w:val="left" w:pos="879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Каа-Хемского кожууна Республики Тыва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44"/>
        <w:gridCol w:w="4090"/>
      </w:tblGrid>
      <w:tr w:rsidR="009930E5" w:rsidRPr="009930E5" w:rsidTr="008C0FA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9930E5" w:rsidRPr="009930E5" w:rsidTr="008C0FA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8-39432-22132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s-sadmin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mail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</w:p>
        </w:tc>
      </w:tr>
      <w:tr w:rsidR="009930E5" w:rsidRPr="009930E5" w:rsidTr="008C0FA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уполномоченного органа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8-39432-22666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s-sadmin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mail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</w:p>
        </w:tc>
      </w:tr>
      <w:tr w:rsidR="009930E5" w:rsidRPr="009930E5" w:rsidTr="008C0FA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уполномоченного органа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9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8-39432-22469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zem203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9930E5" w:rsidRPr="009930E5" w:rsidRDefault="009930E5" w:rsidP="009930E5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Хурал представителей Каа-Хемского  кожууна</w:t>
      </w:r>
    </w:p>
    <w:p w:rsidR="009930E5" w:rsidRPr="009930E5" w:rsidRDefault="009930E5" w:rsidP="00993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9930E5" w:rsidRPr="009930E5" w:rsidTr="008C0FAF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9930E5" w:rsidRPr="009930E5" w:rsidTr="008C0FAF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0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8-39432-22603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E5" w:rsidRPr="009930E5" w:rsidRDefault="009930E5" w:rsidP="009930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spacing w:after="0" w:line="240" w:lineRule="auto"/>
        <w:ind w:firstLine="5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к административному регламенту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ЗЕМЕЛЬНОГО УЧАСТКА ДЛЯ ЦЕЛЕЙ,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 СТРОИТЕЛЬСТВОМ</w:t>
      </w:r>
    </w:p>
    <w:p w:rsidR="009930E5" w:rsidRPr="009930E5" w:rsidRDefault="009930E5" w:rsidP="009930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заявитель – физическое лицо)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30E5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__________________________ на срок_________________________________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(указать вид испрашиваемого права)                                       (указать срок аренды</w:t>
      </w:r>
      <w:proofErr w:type="gramStart"/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 участок  из  земель  ___________________________________________, с кадастровым номером__________________________________, расположенный в границах___________________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 его  наличия)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___________________________________________________________, площадью __________ кв. м (га), 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(указать разрешенное использование земельного участка)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_________________________________.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документов.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__________________________________/    /______________________/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(Ф.И.О.)</w:t>
      </w: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20____ г.                           М.П.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№2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к административному регламенту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ЗЕМЕЛЬНОГО УЧАСТКА ДЛЯ ЦЕЛЕЙ, 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99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99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СТРОИТЕЛЬСТВОМ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- юридическое лицо)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юридического лица, ИНН, номер и дата выдачи </w:t>
      </w:r>
      <w:proofErr w:type="gramEnd"/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 государственной регистрации)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 должность представителя</w:t>
      </w:r>
      <w:proofErr w:type="gramEnd"/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 документа, удостоверяющего</w:t>
      </w:r>
      <w:proofErr w:type="gramEnd"/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представителя юридического лица)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__________________________________________________________________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испрашиваемого права)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_____________________________________________________________________________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предполагаемый срок аренды земельного участка)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 участок  из  земель  _____________________________________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(в случае его наличия) ________________________________________________________,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в границах _____________________________, площадью _____ кв. м (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0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разрешенное использование земельного участка)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 _________________________________.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документов.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__________________________________________________ на ______ </w:t>
      </w:r>
      <w:proofErr w:type="gramStart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____________________________________/    /_______________________/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 уполномоченного лица)                        (подпись заявителя)</w:t>
      </w: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E5" w:rsidRPr="009930E5" w:rsidRDefault="009930E5" w:rsidP="00993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E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20____ г.                           М.П.</w:t>
      </w: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  <w:bookmarkStart w:id="0" w:name="_GoBack"/>
      <w:bookmarkEnd w:id="0"/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9930E5" w:rsidRPr="009930E5" w:rsidRDefault="009930E5" w:rsidP="009930E5">
      <w:pPr>
        <w:rPr>
          <w:rFonts w:ascii="Calibri" w:eastAsia="Calibri" w:hAnsi="Calibri" w:cs="Times New Roman"/>
          <w:sz w:val="12"/>
          <w:szCs w:val="12"/>
        </w:rPr>
      </w:pPr>
    </w:p>
    <w:p w:rsidR="005600D2" w:rsidRDefault="005600D2"/>
    <w:sectPr w:rsidR="005600D2" w:rsidSect="00D9190D">
      <w:pgSz w:w="12240" w:h="15840"/>
      <w:pgMar w:top="1134" w:right="851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D6" w:rsidRDefault="009930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31CD6" w:rsidRDefault="009930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4B"/>
    <w:rsid w:val="0002654B"/>
    <w:rsid w:val="005600D2"/>
    <w:rsid w:val="009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0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0E5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9930E5"/>
  </w:style>
  <w:style w:type="paragraph" w:customStyle="1" w:styleId="ConsPlusTitle">
    <w:name w:val="ConsPlusTitle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9930E5"/>
    <w:rPr>
      <w:b/>
      <w:bCs/>
    </w:rPr>
  </w:style>
  <w:style w:type="paragraph" w:styleId="a4">
    <w:name w:val="footnote text"/>
    <w:basedOn w:val="a"/>
    <w:link w:val="a5"/>
    <w:semiHidden/>
    <w:rsid w:val="009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9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930E5"/>
    <w:rPr>
      <w:vertAlign w:val="superscript"/>
    </w:rPr>
  </w:style>
  <w:style w:type="paragraph" w:styleId="a7">
    <w:name w:val="header"/>
    <w:basedOn w:val="a"/>
    <w:link w:val="a8"/>
    <w:uiPriority w:val="99"/>
    <w:rsid w:val="00993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93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93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93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9930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9930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9930E5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99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993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9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930E5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9930E5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f2">
    <w:name w:val="No Spacing"/>
    <w:uiPriority w:val="1"/>
    <w:qFormat/>
    <w:rsid w:val="0099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0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0E5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9930E5"/>
  </w:style>
  <w:style w:type="paragraph" w:customStyle="1" w:styleId="ConsPlusTitle">
    <w:name w:val="ConsPlusTitle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9930E5"/>
    <w:rPr>
      <w:b/>
      <w:bCs/>
    </w:rPr>
  </w:style>
  <w:style w:type="paragraph" w:styleId="a4">
    <w:name w:val="footnote text"/>
    <w:basedOn w:val="a"/>
    <w:link w:val="a5"/>
    <w:semiHidden/>
    <w:rsid w:val="009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9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930E5"/>
    <w:rPr>
      <w:vertAlign w:val="superscript"/>
    </w:rPr>
  </w:style>
  <w:style w:type="paragraph" w:styleId="a7">
    <w:name w:val="header"/>
    <w:basedOn w:val="a"/>
    <w:link w:val="a8"/>
    <w:uiPriority w:val="99"/>
    <w:rsid w:val="00993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93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93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930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9930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9930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9930E5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993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993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99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3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9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930E5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9930E5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f2">
    <w:name w:val="No Spacing"/>
    <w:uiPriority w:val="1"/>
    <w:qFormat/>
    <w:rsid w:val="0099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hem.ru" TargetMode="External"/><Relationship Id="rId13" Type="http://schemas.openxmlformats.org/officeDocument/2006/relationships/hyperlink" Target="http://gosuslugi.tuva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728FA5A80B922BFAD5B851B4EFD896370A78447633D8D100F9F659h4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6126</Words>
  <Characters>34922</Characters>
  <Application>Microsoft Office Word</Application>
  <DocSecurity>0</DocSecurity>
  <Lines>291</Lines>
  <Paragraphs>81</Paragraphs>
  <ScaleCrop>false</ScaleCrop>
  <Company>SPecialiST RePack</Company>
  <LinksUpToDate>false</LinksUpToDate>
  <CharactersWithSpaces>40967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2014-12-25T01:23:00Z</dcterms:created>
  <dcterms:modified xsi:type="dcterms:W3CDTF">2014-12-25T01:23:00Z</dcterms:modified>
</cp:coreProperties>
</file>